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F73" w:rsidRDefault="00394F73" w:rsidP="00394F73">
      <w:pPr>
        <w:keepNext/>
        <w:keepLines/>
        <w:suppressAutoHyphens/>
        <w:jc w:val="both"/>
        <w:rPr>
          <w:rFonts w:ascii="Times New Roman" w:hAnsi="Times New Roman"/>
          <w:b/>
          <w:bCs/>
          <w:sz w:val="28"/>
          <w:szCs w:val="28"/>
        </w:rPr>
      </w:pPr>
      <w:bookmarkStart w:id="0" w:name="_Toc328665480"/>
      <w:bookmarkStart w:id="1" w:name="_Toc340577098"/>
      <w:bookmarkStart w:id="2" w:name="_Toc340585654"/>
      <w:bookmarkStart w:id="3" w:name="_Toc400728814"/>
      <w:bookmarkStart w:id="4" w:name="_Toc405745230"/>
    </w:p>
    <w:p w:rsidR="00394F73" w:rsidRDefault="00394F73" w:rsidP="00394F73">
      <w:pPr>
        <w:keepNext/>
        <w:keepLines/>
        <w:suppressAutoHyphens/>
        <w:jc w:val="both"/>
        <w:rPr>
          <w:rFonts w:ascii="Times New Roman" w:hAnsi="Times New Roman"/>
          <w:b/>
          <w:bCs/>
          <w:sz w:val="28"/>
          <w:szCs w:val="28"/>
        </w:rPr>
      </w:pPr>
    </w:p>
    <w:p w:rsidR="00394F73" w:rsidRDefault="00394F73" w:rsidP="00394F73">
      <w:pPr>
        <w:keepNext/>
        <w:keepLines/>
        <w:suppressAutoHyphens/>
        <w:jc w:val="both"/>
        <w:rPr>
          <w:rFonts w:ascii="Times New Roman" w:hAnsi="Times New Roman"/>
          <w:b/>
          <w:bCs/>
          <w:sz w:val="28"/>
          <w:szCs w:val="28"/>
        </w:rPr>
      </w:pPr>
    </w:p>
    <w:p w:rsidR="00394F73" w:rsidRDefault="00394F73" w:rsidP="00394F73">
      <w:pPr>
        <w:keepNext/>
        <w:keepLines/>
        <w:suppressAutoHyphens/>
        <w:jc w:val="both"/>
        <w:rPr>
          <w:rFonts w:ascii="Times New Roman" w:hAnsi="Times New Roman"/>
          <w:b/>
          <w:bCs/>
          <w:sz w:val="28"/>
          <w:szCs w:val="28"/>
        </w:rPr>
      </w:pPr>
    </w:p>
    <w:p w:rsidR="00394F73" w:rsidRDefault="00394F73" w:rsidP="00394F73">
      <w:pPr>
        <w:keepNext/>
        <w:keepLines/>
        <w:suppressAutoHyphens/>
        <w:jc w:val="both"/>
        <w:rPr>
          <w:rFonts w:ascii="Times New Roman" w:hAnsi="Times New Roman"/>
          <w:b/>
          <w:bCs/>
          <w:sz w:val="28"/>
          <w:szCs w:val="28"/>
        </w:rPr>
      </w:pPr>
    </w:p>
    <w:p w:rsidR="00394F73" w:rsidRDefault="00394F73" w:rsidP="00394F73">
      <w:pPr>
        <w:keepNext/>
        <w:keepLines/>
        <w:suppressAutoHyphens/>
        <w:jc w:val="both"/>
        <w:rPr>
          <w:rFonts w:ascii="Times New Roman" w:hAnsi="Times New Roman"/>
          <w:b/>
          <w:bCs/>
          <w:sz w:val="28"/>
          <w:szCs w:val="28"/>
        </w:rPr>
      </w:pPr>
    </w:p>
    <w:p w:rsidR="00394F73" w:rsidRDefault="00394F73" w:rsidP="00394F73">
      <w:pPr>
        <w:keepNext/>
        <w:keepLines/>
        <w:suppressAutoHyphens/>
        <w:jc w:val="both"/>
        <w:rPr>
          <w:rFonts w:ascii="Times New Roman" w:hAnsi="Times New Roman"/>
          <w:b/>
          <w:bCs/>
          <w:sz w:val="28"/>
          <w:szCs w:val="28"/>
        </w:rPr>
      </w:pPr>
    </w:p>
    <w:p w:rsidR="00394F73" w:rsidRDefault="00394F73" w:rsidP="00394F73">
      <w:pPr>
        <w:keepNext/>
        <w:keepLines/>
        <w:suppressAutoHyphens/>
        <w:jc w:val="both"/>
        <w:rPr>
          <w:rFonts w:ascii="Times New Roman" w:hAnsi="Times New Roman"/>
          <w:b/>
          <w:bCs/>
          <w:sz w:val="28"/>
          <w:szCs w:val="28"/>
        </w:rPr>
      </w:pPr>
    </w:p>
    <w:p w:rsidR="00394F73" w:rsidRPr="000845D6" w:rsidRDefault="00394F73" w:rsidP="00394F73">
      <w:pPr>
        <w:keepNext/>
        <w:keepLines/>
        <w:suppressAutoHyphens/>
        <w:jc w:val="both"/>
        <w:rPr>
          <w:rFonts w:ascii="Times New Roman" w:hAnsi="Times New Roman"/>
          <w:b/>
          <w:bCs/>
          <w:sz w:val="28"/>
          <w:szCs w:val="28"/>
        </w:rPr>
      </w:pPr>
    </w:p>
    <w:p w:rsidR="00394F73" w:rsidRPr="00D537EF" w:rsidRDefault="00394F73" w:rsidP="00394F73">
      <w:pPr>
        <w:suppressAutoHyphens/>
        <w:spacing w:before="120" w:after="240" w:line="360" w:lineRule="auto"/>
        <w:rPr>
          <w:rFonts w:ascii="Times New Roman" w:hAnsi="Times New Roman"/>
          <w:kern w:val="28"/>
          <w:sz w:val="44"/>
          <w:szCs w:val="44"/>
        </w:rPr>
      </w:pPr>
    </w:p>
    <w:p w:rsidR="00394F73" w:rsidRPr="00D537EF" w:rsidRDefault="00394F73" w:rsidP="00394F73">
      <w:pPr>
        <w:keepNext/>
        <w:keepLines/>
        <w:suppressAutoHyphens/>
        <w:spacing w:before="120" w:after="120"/>
        <w:rPr>
          <w:rFonts w:ascii="Times New Roman" w:hAnsi="Times New Roman"/>
          <w:b/>
          <w:bCs/>
          <w:sz w:val="48"/>
          <w:szCs w:val="48"/>
        </w:rPr>
      </w:pPr>
      <w:r w:rsidRPr="00D537EF">
        <w:rPr>
          <w:rFonts w:ascii="Times New Roman" w:hAnsi="Times New Roman"/>
          <w:b/>
          <w:bCs/>
          <w:sz w:val="48"/>
          <w:szCs w:val="48"/>
        </w:rPr>
        <w:t>Схема теплоснабжения городского поселения Кильдинстрой Кольского района Мурманской области на период с 2014 года до 2028 года</w:t>
      </w:r>
    </w:p>
    <w:p w:rsidR="00394F73" w:rsidRDefault="00394F73" w:rsidP="00394F73">
      <w:pPr>
        <w:keepNext/>
        <w:keepLines/>
        <w:suppressAutoHyphens/>
        <w:spacing w:line="360" w:lineRule="auto"/>
        <w:rPr>
          <w:rFonts w:ascii="Times New Roman" w:hAnsi="Times New Roman"/>
          <w:b/>
          <w:bCs/>
          <w:sz w:val="28"/>
          <w:szCs w:val="28"/>
        </w:rPr>
      </w:pPr>
      <w:r w:rsidRPr="000802DE">
        <w:rPr>
          <w:rFonts w:ascii="Times New Roman" w:hAnsi="Times New Roman"/>
          <w:b/>
          <w:bCs/>
          <w:sz w:val="44"/>
          <w:szCs w:val="44"/>
        </w:rPr>
        <w:t>(Актуализация на 201</w:t>
      </w:r>
      <w:r>
        <w:rPr>
          <w:rFonts w:ascii="Times New Roman" w:hAnsi="Times New Roman"/>
          <w:b/>
          <w:bCs/>
          <w:sz w:val="44"/>
          <w:szCs w:val="44"/>
        </w:rPr>
        <w:t>8</w:t>
      </w:r>
      <w:r w:rsidRPr="000802DE">
        <w:rPr>
          <w:rFonts w:ascii="Times New Roman" w:hAnsi="Times New Roman"/>
          <w:b/>
          <w:bCs/>
          <w:sz w:val="44"/>
          <w:szCs w:val="44"/>
        </w:rPr>
        <w:t xml:space="preserve"> год)</w:t>
      </w:r>
      <w:r w:rsidRPr="003557D2">
        <w:rPr>
          <w:rFonts w:ascii="Times New Roman" w:hAnsi="Times New Roman"/>
          <w:b/>
          <w:bCs/>
          <w:sz w:val="28"/>
          <w:szCs w:val="28"/>
        </w:rPr>
        <w:t xml:space="preserve"> </w:t>
      </w:r>
    </w:p>
    <w:p w:rsidR="00C41656" w:rsidRDefault="00C41656" w:rsidP="00C41656">
      <w:pPr>
        <w:keepNext/>
        <w:keepLines/>
        <w:suppressAutoHyphens/>
        <w:spacing w:line="360" w:lineRule="auto"/>
        <w:rPr>
          <w:rFonts w:ascii="Times New Roman" w:hAnsi="Times New Roman" w:cs="Times New Roman"/>
          <w:b/>
          <w:bCs/>
          <w:sz w:val="36"/>
          <w:szCs w:val="36"/>
        </w:rPr>
      </w:pPr>
      <w:r>
        <w:rPr>
          <w:rFonts w:ascii="Times New Roman" w:hAnsi="Times New Roman" w:cs="Times New Roman"/>
          <w:b/>
          <w:bCs/>
          <w:sz w:val="36"/>
          <w:szCs w:val="36"/>
        </w:rPr>
        <w:t>Пояснительная записка</w:t>
      </w:r>
    </w:p>
    <w:p w:rsidR="00394F73" w:rsidRDefault="00394F73" w:rsidP="00394F73">
      <w:pPr>
        <w:rPr>
          <w:rFonts w:ascii="Times New Roman" w:hAnsi="Times New Roman"/>
          <w:kern w:val="28"/>
          <w:sz w:val="26"/>
        </w:rPr>
      </w:pPr>
      <w:r>
        <w:rPr>
          <w:rFonts w:ascii="Times New Roman" w:hAnsi="Times New Roman"/>
          <w:noProof/>
          <w:kern w:val="28"/>
          <w:sz w:val="26"/>
          <w:lang w:eastAsia="ru-RU"/>
        </w:rPr>
        <w:drawing>
          <wp:inline distT="0" distB="0" distL="0" distR="0">
            <wp:extent cx="1924050" cy="2731135"/>
            <wp:effectExtent l="0" t="0" r="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a:stretch>
                      <a:fillRect/>
                    </a:stretch>
                  </pic:blipFill>
                  <pic:spPr bwMode="auto">
                    <a:xfrm>
                      <a:off x="0" y="0"/>
                      <a:ext cx="1924050" cy="2731135"/>
                    </a:xfrm>
                    <a:prstGeom prst="rect">
                      <a:avLst/>
                    </a:prstGeom>
                    <a:noFill/>
                    <a:ln>
                      <a:noFill/>
                    </a:ln>
                  </pic:spPr>
                </pic:pic>
              </a:graphicData>
            </a:graphic>
          </wp:inline>
        </w:drawing>
      </w:r>
    </w:p>
    <w:p w:rsidR="00394F73" w:rsidRDefault="00394F73" w:rsidP="00394F73">
      <w:pPr>
        <w:rPr>
          <w:rFonts w:ascii="Times New Roman" w:hAnsi="Times New Roman"/>
          <w:kern w:val="28"/>
          <w:sz w:val="26"/>
        </w:rPr>
      </w:pPr>
    </w:p>
    <w:p w:rsidR="00394F73" w:rsidRPr="000845D6" w:rsidRDefault="00394F73" w:rsidP="00394F73">
      <w:pPr>
        <w:rPr>
          <w:rFonts w:ascii="Times New Roman" w:hAnsi="Times New Roman"/>
          <w:kern w:val="28"/>
          <w:sz w:val="26"/>
        </w:rPr>
      </w:pPr>
    </w:p>
    <w:p w:rsidR="00394F73" w:rsidRDefault="00394F73" w:rsidP="00394F73">
      <w:pPr>
        <w:rPr>
          <w:rFonts w:ascii="Times New Roman" w:hAnsi="Times New Roman"/>
          <w:kern w:val="28"/>
          <w:sz w:val="26"/>
        </w:rPr>
      </w:pPr>
    </w:p>
    <w:p w:rsidR="00394F73" w:rsidRPr="00976FA2" w:rsidRDefault="00394F73" w:rsidP="00394F73">
      <w:pPr>
        <w:jc w:val="left"/>
        <w:rPr>
          <w:rFonts w:ascii="Times New Roman" w:hAnsi="Times New Roman"/>
          <w:b/>
          <w:kern w:val="28"/>
          <w:sz w:val="28"/>
          <w:szCs w:val="28"/>
        </w:rPr>
      </w:pPr>
    </w:p>
    <w:p w:rsidR="00394F73" w:rsidRDefault="00394F73" w:rsidP="00394F73">
      <w:pPr>
        <w:rPr>
          <w:rFonts w:ascii="Times New Roman" w:hAnsi="Times New Roman"/>
          <w:kern w:val="28"/>
          <w:sz w:val="26"/>
        </w:rPr>
      </w:pPr>
    </w:p>
    <w:p w:rsidR="00394F73" w:rsidRDefault="00394F73" w:rsidP="00394F73">
      <w:pPr>
        <w:rPr>
          <w:rFonts w:ascii="Times New Roman" w:hAnsi="Times New Roman"/>
          <w:kern w:val="28"/>
          <w:sz w:val="26"/>
        </w:rPr>
      </w:pPr>
    </w:p>
    <w:p w:rsidR="00394F73" w:rsidRPr="000845D6" w:rsidRDefault="00394F73" w:rsidP="00394F73">
      <w:pPr>
        <w:rPr>
          <w:rFonts w:ascii="Times New Roman" w:hAnsi="Times New Roman"/>
          <w:kern w:val="28"/>
          <w:sz w:val="26"/>
        </w:rPr>
      </w:pPr>
    </w:p>
    <w:p w:rsidR="00394F73" w:rsidRDefault="00394F73" w:rsidP="00394F73">
      <w:pPr>
        <w:pStyle w:val="af2"/>
        <w:rPr>
          <w:rFonts w:ascii="Times New Roman" w:hAnsi="Times New Roman"/>
          <w:b/>
          <w:lang w:val="ru-RU"/>
        </w:rPr>
      </w:pPr>
      <w:r w:rsidRPr="00BE10C5">
        <w:rPr>
          <w:rFonts w:ascii="Times New Roman" w:hAnsi="Times New Roman"/>
          <w:b/>
          <w:lang w:val="ru-RU"/>
        </w:rPr>
        <w:t>201</w:t>
      </w:r>
      <w:r>
        <w:rPr>
          <w:rFonts w:ascii="Times New Roman" w:hAnsi="Times New Roman"/>
          <w:b/>
          <w:lang w:val="ru-RU"/>
        </w:rPr>
        <w:t>7</w:t>
      </w:r>
      <w:r w:rsidRPr="00BE10C5">
        <w:rPr>
          <w:rFonts w:ascii="Times New Roman" w:hAnsi="Times New Roman"/>
          <w:b/>
          <w:lang w:val="ru-RU"/>
        </w:rPr>
        <w:t xml:space="preserve"> год</w:t>
      </w:r>
    </w:p>
    <w:tbl>
      <w:tblPr>
        <w:tblW w:w="9180" w:type="dxa"/>
        <w:tblInd w:w="108" w:type="dxa"/>
        <w:tblLook w:val="0000" w:firstRow="0" w:lastRow="0" w:firstColumn="0" w:lastColumn="0" w:noHBand="0" w:noVBand="0"/>
      </w:tblPr>
      <w:tblGrid>
        <w:gridCol w:w="4680"/>
        <w:gridCol w:w="4500"/>
      </w:tblGrid>
      <w:tr w:rsidR="00394F73" w:rsidRPr="00EC1F1A" w:rsidTr="0007210B">
        <w:trPr>
          <w:trHeight w:val="432"/>
        </w:trPr>
        <w:tc>
          <w:tcPr>
            <w:tcW w:w="4680" w:type="dxa"/>
          </w:tcPr>
          <w:p w:rsidR="00394F73" w:rsidRPr="00EC1F1A" w:rsidRDefault="00394F73" w:rsidP="0007210B">
            <w:pPr>
              <w:keepNext/>
              <w:keepLines/>
              <w:suppressAutoHyphens/>
              <w:rPr>
                <w:rFonts w:ascii="Times New Roman" w:hAnsi="Times New Roman"/>
              </w:rPr>
            </w:pPr>
          </w:p>
        </w:tc>
        <w:tc>
          <w:tcPr>
            <w:tcW w:w="4500" w:type="dxa"/>
          </w:tcPr>
          <w:p w:rsidR="00394F73" w:rsidRPr="00EC1F1A" w:rsidRDefault="00394F73" w:rsidP="0007210B">
            <w:pPr>
              <w:keepNext/>
              <w:keepLines/>
              <w:suppressAutoHyphens/>
              <w:rPr>
                <w:rFonts w:ascii="Times New Roman" w:hAnsi="Times New Roman"/>
              </w:rPr>
            </w:pPr>
          </w:p>
          <w:p w:rsidR="00394F73" w:rsidRPr="00EC1F1A" w:rsidRDefault="00394F73" w:rsidP="0007210B">
            <w:pPr>
              <w:keepNext/>
              <w:keepLines/>
              <w:suppressAutoHyphens/>
              <w:spacing w:line="276" w:lineRule="auto"/>
              <w:rPr>
                <w:rFonts w:ascii="Times New Roman" w:hAnsi="Times New Roman"/>
              </w:rPr>
            </w:pPr>
            <w:r w:rsidRPr="00EC1F1A">
              <w:rPr>
                <w:rFonts w:ascii="Times New Roman" w:hAnsi="Times New Roman"/>
              </w:rPr>
              <w:t>УТВЕРЖДАЮ</w:t>
            </w:r>
          </w:p>
          <w:p w:rsidR="00394F73" w:rsidRPr="00EC1F1A" w:rsidRDefault="00394F73" w:rsidP="0007210B">
            <w:pPr>
              <w:keepNext/>
              <w:tabs>
                <w:tab w:val="left" w:pos="6379"/>
              </w:tabs>
              <w:suppressAutoHyphens/>
              <w:rPr>
                <w:rFonts w:ascii="Times New Roman" w:hAnsi="Times New Roman"/>
              </w:rPr>
            </w:pPr>
            <w:r>
              <w:rPr>
                <w:rFonts w:ascii="Times New Roman" w:hAnsi="Times New Roman"/>
              </w:rPr>
              <w:t>Глава</w:t>
            </w:r>
            <w:r w:rsidRPr="00EC1F1A">
              <w:rPr>
                <w:rFonts w:ascii="Times New Roman" w:hAnsi="Times New Roman"/>
              </w:rPr>
              <w:t xml:space="preserve"> администрации </w:t>
            </w:r>
            <w:r>
              <w:rPr>
                <w:rFonts w:ascii="Times New Roman" w:hAnsi="Times New Roman"/>
              </w:rPr>
              <w:t>городского поселения Кильдинстрой Кольского района Мурманской области</w:t>
            </w:r>
          </w:p>
          <w:p w:rsidR="00394F73" w:rsidRPr="00EC1F1A" w:rsidRDefault="00394F73" w:rsidP="0007210B">
            <w:pPr>
              <w:suppressAutoHyphens/>
              <w:rPr>
                <w:rFonts w:ascii="Times New Roman" w:hAnsi="Times New Roman"/>
              </w:rPr>
            </w:pPr>
          </w:p>
          <w:p w:rsidR="00394F73" w:rsidRPr="00EC1F1A" w:rsidRDefault="00394F73" w:rsidP="0007210B">
            <w:pPr>
              <w:keepNext/>
              <w:keepLines/>
              <w:suppressAutoHyphens/>
              <w:rPr>
                <w:rFonts w:ascii="Times New Roman" w:hAnsi="Times New Roman"/>
              </w:rPr>
            </w:pPr>
            <w:r>
              <w:rPr>
                <w:rFonts w:ascii="Times New Roman" w:hAnsi="Times New Roman"/>
              </w:rPr>
              <w:t>_______________ Селиверстов С.А.</w:t>
            </w:r>
          </w:p>
          <w:p w:rsidR="00394F73" w:rsidRPr="00EC1F1A" w:rsidRDefault="00394F73" w:rsidP="0007210B">
            <w:pPr>
              <w:keepNext/>
              <w:keepLines/>
              <w:suppressAutoHyphens/>
              <w:rPr>
                <w:rFonts w:ascii="Times New Roman" w:hAnsi="Times New Roman"/>
              </w:rPr>
            </w:pPr>
          </w:p>
        </w:tc>
      </w:tr>
      <w:tr w:rsidR="00394F73" w:rsidRPr="00EC1F1A" w:rsidTr="0007210B">
        <w:trPr>
          <w:trHeight w:val="432"/>
        </w:trPr>
        <w:tc>
          <w:tcPr>
            <w:tcW w:w="4680" w:type="dxa"/>
          </w:tcPr>
          <w:p w:rsidR="00394F73" w:rsidRPr="00EC1F1A" w:rsidRDefault="00394F73" w:rsidP="0007210B">
            <w:pPr>
              <w:keepNext/>
              <w:keepLines/>
              <w:suppressAutoHyphens/>
              <w:rPr>
                <w:rFonts w:ascii="Times New Roman" w:hAnsi="Times New Roman"/>
              </w:rPr>
            </w:pPr>
          </w:p>
        </w:tc>
        <w:tc>
          <w:tcPr>
            <w:tcW w:w="4500" w:type="dxa"/>
          </w:tcPr>
          <w:p w:rsidR="00394F73" w:rsidRPr="00EC1F1A" w:rsidRDefault="00394F73" w:rsidP="0007210B">
            <w:pPr>
              <w:keepNext/>
              <w:keepLines/>
              <w:suppressAutoHyphens/>
              <w:rPr>
                <w:rFonts w:ascii="Times New Roman" w:hAnsi="Times New Roman"/>
              </w:rPr>
            </w:pPr>
            <w:r w:rsidRPr="00EC1F1A">
              <w:rPr>
                <w:rFonts w:ascii="Times New Roman" w:hAnsi="Times New Roman"/>
              </w:rPr>
              <w:t>«</w:t>
            </w:r>
            <w:r>
              <w:rPr>
                <w:rFonts w:ascii="Times New Roman" w:hAnsi="Times New Roman"/>
              </w:rPr>
              <w:t xml:space="preserve">    </w:t>
            </w:r>
            <w:r w:rsidRPr="00EC1F1A">
              <w:rPr>
                <w:rFonts w:ascii="Times New Roman" w:hAnsi="Times New Roman"/>
              </w:rPr>
              <w:t xml:space="preserve">» </w:t>
            </w:r>
            <w:r>
              <w:rPr>
                <w:rFonts w:ascii="Times New Roman" w:hAnsi="Times New Roman"/>
              </w:rPr>
              <w:t xml:space="preserve">                      </w:t>
            </w:r>
            <w:r w:rsidRPr="00EC1F1A">
              <w:rPr>
                <w:rFonts w:ascii="Times New Roman" w:hAnsi="Times New Roman"/>
              </w:rPr>
              <w:t>201</w:t>
            </w:r>
            <w:r>
              <w:rPr>
                <w:rFonts w:ascii="Times New Roman" w:hAnsi="Times New Roman"/>
              </w:rPr>
              <w:t>7</w:t>
            </w:r>
            <w:r w:rsidRPr="00EC1F1A">
              <w:rPr>
                <w:rFonts w:ascii="Times New Roman" w:hAnsi="Times New Roman"/>
              </w:rPr>
              <w:t xml:space="preserve"> г.</w:t>
            </w:r>
          </w:p>
        </w:tc>
      </w:tr>
      <w:tr w:rsidR="00394F73" w:rsidRPr="00EC1F1A" w:rsidTr="0007210B">
        <w:trPr>
          <w:trHeight w:val="432"/>
        </w:trPr>
        <w:tc>
          <w:tcPr>
            <w:tcW w:w="4680" w:type="dxa"/>
          </w:tcPr>
          <w:p w:rsidR="00394F73" w:rsidRPr="00EC1F1A" w:rsidRDefault="00394F73" w:rsidP="0007210B">
            <w:pPr>
              <w:keepNext/>
              <w:keepLines/>
              <w:suppressAutoHyphens/>
              <w:jc w:val="both"/>
              <w:rPr>
                <w:rFonts w:ascii="Times New Roman" w:hAnsi="Times New Roman"/>
              </w:rPr>
            </w:pPr>
          </w:p>
        </w:tc>
        <w:tc>
          <w:tcPr>
            <w:tcW w:w="4500" w:type="dxa"/>
          </w:tcPr>
          <w:p w:rsidR="00394F73" w:rsidRPr="00EC1F1A" w:rsidRDefault="00394F73" w:rsidP="0007210B">
            <w:pPr>
              <w:keepNext/>
              <w:keepLines/>
              <w:suppressAutoHyphens/>
              <w:rPr>
                <w:rFonts w:ascii="Times New Roman" w:hAnsi="Times New Roman"/>
              </w:rPr>
            </w:pPr>
          </w:p>
        </w:tc>
      </w:tr>
      <w:tr w:rsidR="00394F73" w:rsidRPr="00EC1F1A" w:rsidTr="0007210B">
        <w:trPr>
          <w:trHeight w:val="432"/>
        </w:trPr>
        <w:tc>
          <w:tcPr>
            <w:tcW w:w="4680" w:type="dxa"/>
          </w:tcPr>
          <w:p w:rsidR="00394F73" w:rsidRPr="00EC1F1A" w:rsidRDefault="00394F73" w:rsidP="0007210B">
            <w:pPr>
              <w:keepNext/>
              <w:keepLines/>
              <w:suppressAutoHyphens/>
              <w:rPr>
                <w:rFonts w:ascii="Times New Roman" w:hAnsi="Times New Roman"/>
              </w:rPr>
            </w:pPr>
          </w:p>
        </w:tc>
        <w:tc>
          <w:tcPr>
            <w:tcW w:w="4500" w:type="dxa"/>
          </w:tcPr>
          <w:p w:rsidR="00394F73" w:rsidRPr="00EC1F1A" w:rsidRDefault="00394F73" w:rsidP="0007210B">
            <w:pPr>
              <w:keepNext/>
              <w:keepLines/>
              <w:suppressAutoHyphens/>
              <w:rPr>
                <w:rFonts w:ascii="Times New Roman" w:hAnsi="Times New Roman"/>
              </w:rPr>
            </w:pPr>
          </w:p>
        </w:tc>
      </w:tr>
    </w:tbl>
    <w:p w:rsidR="00394F73" w:rsidRDefault="00394F73" w:rsidP="00394F73">
      <w:pPr>
        <w:suppressAutoHyphens/>
        <w:spacing w:before="120" w:after="240" w:line="360" w:lineRule="auto"/>
        <w:jc w:val="both"/>
        <w:rPr>
          <w:rFonts w:ascii="Times New Roman" w:hAnsi="Times New Roman"/>
          <w:kern w:val="28"/>
          <w:sz w:val="26"/>
        </w:rPr>
      </w:pPr>
    </w:p>
    <w:p w:rsidR="00394F73" w:rsidRPr="004421C9" w:rsidRDefault="00394F73" w:rsidP="00394F73">
      <w:pPr>
        <w:suppressAutoHyphens/>
        <w:spacing w:before="120" w:after="240" w:line="360" w:lineRule="auto"/>
        <w:rPr>
          <w:rFonts w:ascii="Times New Roman" w:hAnsi="Times New Roman"/>
          <w:kern w:val="28"/>
          <w:sz w:val="26"/>
        </w:rPr>
      </w:pPr>
    </w:p>
    <w:p w:rsidR="00394F73" w:rsidRPr="00BE10C5" w:rsidRDefault="00394F73" w:rsidP="00394F73">
      <w:pPr>
        <w:keepNext/>
        <w:keepLines/>
        <w:suppressAutoHyphens/>
        <w:spacing w:before="120" w:after="120"/>
        <w:rPr>
          <w:rFonts w:ascii="Times New Roman" w:hAnsi="Times New Roman"/>
          <w:b/>
          <w:bCs/>
          <w:sz w:val="36"/>
          <w:szCs w:val="36"/>
        </w:rPr>
      </w:pPr>
      <w:r w:rsidRPr="00BE10C5">
        <w:rPr>
          <w:rFonts w:ascii="Times New Roman" w:hAnsi="Times New Roman"/>
          <w:b/>
          <w:bCs/>
          <w:sz w:val="36"/>
          <w:szCs w:val="36"/>
        </w:rPr>
        <w:t xml:space="preserve">«Схема теплоснабжения </w:t>
      </w:r>
      <w:r>
        <w:rPr>
          <w:rFonts w:ascii="Times New Roman" w:hAnsi="Times New Roman"/>
          <w:b/>
          <w:bCs/>
          <w:sz w:val="36"/>
          <w:szCs w:val="36"/>
        </w:rPr>
        <w:t>городского поселения Кильдинстрой Кольского района Мурманской области на период с 2014 года до 2028 года</w:t>
      </w:r>
      <w:r w:rsidRPr="00BE10C5">
        <w:rPr>
          <w:rFonts w:ascii="Times New Roman" w:hAnsi="Times New Roman"/>
          <w:b/>
          <w:bCs/>
          <w:sz w:val="36"/>
          <w:szCs w:val="36"/>
        </w:rPr>
        <w:t>»</w:t>
      </w:r>
    </w:p>
    <w:p w:rsidR="00394F73" w:rsidRPr="0094175E" w:rsidRDefault="00394F73" w:rsidP="00394F73">
      <w:pPr>
        <w:keepNext/>
        <w:keepLines/>
        <w:suppressAutoHyphens/>
        <w:spacing w:line="360" w:lineRule="auto"/>
        <w:rPr>
          <w:rFonts w:ascii="Times New Roman" w:hAnsi="Times New Roman"/>
          <w:b/>
          <w:bCs/>
          <w:sz w:val="32"/>
          <w:szCs w:val="32"/>
        </w:rPr>
      </w:pPr>
      <w:r w:rsidRPr="0094175E">
        <w:rPr>
          <w:rFonts w:ascii="Times New Roman" w:hAnsi="Times New Roman"/>
          <w:b/>
          <w:bCs/>
          <w:sz w:val="32"/>
          <w:szCs w:val="32"/>
        </w:rPr>
        <w:t>(Актуализация на 201</w:t>
      </w:r>
      <w:r>
        <w:rPr>
          <w:rFonts w:ascii="Times New Roman" w:hAnsi="Times New Roman"/>
          <w:b/>
          <w:bCs/>
          <w:sz w:val="32"/>
          <w:szCs w:val="32"/>
        </w:rPr>
        <w:t>8</w:t>
      </w:r>
      <w:r w:rsidRPr="0094175E">
        <w:rPr>
          <w:rFonts w:ascii="Times New Roman" w:hAnsi="Times New Roman"/>
          <w:b/>
          <w:bCs/>
          <w:sz w:val="32"/>
          <w:szCs w:val="32"/>
        </w:rPr>
        <w:t xml:space="preserve"> год) </w:t>
      </w:r>
    </w:p>
    <w:p w:rsidR="00394F73" w:rsidRDefault="00394F73" w:rsidP="00394F73">
      <w:pPr>
        <w:keepNext/>
        <w:keepLines/>
        <w:suppressAutoHyphens/>
        <w:spacing w:line="360" w:lineRule="auto"/>
        <w:rPr>
          <w:rFonts w:ascii="Times New Roman" w:hAnsi="Times New Roman"/>
          <w:b/>
          <w:bCs/>
          <w:sz w:val="28"/>
          <w:szCs w:val="28"/>
        </w:rPr>
      </w:pPr>
    </w:p>
    <w:p w:rsidR="00C41656" w:rsidRPr="00C41656" w:rsidRDefault="00C41656" w:rsidP="00C41656">
      <w:pPr>
        <w:keepNext/>
        <w:keepLines/>
        <w:suppressAutoHyphens/>
        <w:spacing w:line="360" w:lineRule="auto"/>
        <w:rPr>
          <w:rFonts w:ascii="Times New Roman" w:hAnsi="Times New Roman" w:cs="Times New Roman"/>
          <w:b/>
          <w:bCs/>
          <w:sz w:val="32"/>
          <w:szCs w:val="32"/>
        </w:rPr>
      </w:pPr>
      <w:r w:rsidRPr="00C41656">
        <w:rPr>
          <w:rFonts w:ascii="Times New Roman" w:hAnsi="Times New Roman" w:cs="Times New Roman"/>
          <w:b/>
          <w:bCs/>
          <w:sz w:val="32"/>
          <w:szCs w:val="32"/>
        </w:rPr>
        <w:t>Пояснительная записка</w:t>
      </w:r>
    </w:p>
    <w:p w:rsidR="00394F73" w:rsidRDefault="00394F73" w:rsidP="00394F73">
      <w:pPr>
        <w:rPr>
          <w:rFonts w:ascii="Times New Roman" w:hAnsi="Times New Roman"/>
          <w:kern w:val="28"/>
          <w:sz w:val="26"/>
        </w:rPr>
      </w:pPr>
    </w:p>
    <w:p w:rsidR="00394F73" w:rsidRDefault="00394F73" w:rsidP="00394F73">
      <w:pPr>
        <w:rPr>
          <w:rFonts w:ascii="Times New Roman" w:hAnsi="Times New Roman"/>
          <w:kern w:val="28"/>
          <w:sz w:val="26"/>
        </w:rPr>
      </w:pPr>
    </w:p>
    <w:p w:rsidR="00394F73" w:rsidRDefault="00394F73" w:rsidP="00394F73">
      <w:pPr>
        <w:rPr>
          <w:rFonts w:ascii="Times New Roman" w:hAnsi="Times New Roman"/>
          <w:kern w:val="28"/>
          <w:sz w:val="26"/>
        </w:rPr>
      </w:pPr>
    </w:p>
    <w:p w:rsidR="00394F73" w:rsidRDefault="00394F73" w:rsidP="00394F73">
      <w:pPr>
        <w:jc w:val="left"/>
        <w:rPr>
          <w:rFonts w:ascii="Times New Roman" w:hAnsi="Times New Roman"/>
          <w:b/>
          <w:kern w:val="28"/>
          <w:sz w:val="28"/>
          <w:szCs w:val="28"/>
        </w:rPr>
      </w:pPr>
    </w:p>
    <w:p w:rsidR="00394F73" w:rsidRDefault="00394F73" w:rsidP="00394F73">
      <w:pPr>
        <w:jc w:val="left"/>
        <w:rPr>
          <w:rFonts w:ascii="Times New Roman" w:hAnsi="Times New Roman"/>
          <w:b/>
          <w:kern w:val="28"/>
          <w:sz w:val="28"/>
          <w:szCs w:val="28"/>
        </w:rPr>
      </w:pPr>
    </w:p>
    <w:p w:rsidR="00394F73" w:rsidRDefault="00394F73" w:rsidP="00394F73">
      <w:pPr>
        <w:jc w:val="left"/>
        <w:rPr>
          <w:rFonts w:ascii="Times New Roman" w:hAnsi="Times New Roman"/>
          <w:b/>
          <w:kern w:val="28"/>
          <w:sz w:val="28"/>
          <w:szCs w:val="28"/>
        </w:rPr>
      </w:pPr>
    </w:p>
    <w:p w:rsidR="00394F73" w:rsidRPr="00976FA2" w:rsidRDefault="00394F73" w:rsidP="00394F73">
      <w:pPr>
        <w:jc w:val="left"/>
        <w:rPr>
          <w:rFonts w:ascii="Times New Roman" w:hAnsi="Times New Roman"/>
          <w:b/>
          <w:kern w:val="28"/>
          <w:sz w:val="28"/>
          <w:szCs w:val="28"/>
        </w:rPr>
      </w:pPr>
      <w:r w:rsidRPr="00976FA2">
        <w:rPr>
          <w:rFonts w:ascii="Times New Roman" w:hAnsi="Times New Roman"/>
          <w:b/>
          <w:kern w:val="28"/>
          <w:sz w:val="28"/>
          <w:szCs w:val="28"/>
        </w:rPr>
        <w:t xml:space="preserve">Разработчик: ООО </w:t>
      </w:r>
      <w:r>
        <w:rPr>
          <w:rFonts w:ascii="Times New Roman" w:hAnsi="Times New Roman"/>
          <w:b/>
          <w:kern w:val="28"/>
          <w:sz w:val="28"/>
          <w:szCs w:val="28"/>
        </w:rPr>
        <w:t>«Объект24</w:t>
      </w:r>
      <w:r w:rsidRPr="00976FA2">
        <w:rPr>
          <w:rFonts w:ascii="Times New Roman" w:hAnsi="Times New Roman"/>
          <w:b/>
          <w:kern w:val="28"/>
          <w:sz w:val="28"/>
          <w:szCs w:val="28"/>
        </w:rPr>
        <w:t>»</w:t>
      </w:r>
    </w:p>
    <w:p w:rsidR="00394F73" w:rsidRDefault="00394F73" w:rsidP="00394F73">
      <w:pPr>
        <w:rPr>
          <w:rFonts w:ascii="Times New Roman" w:hAnsi="Times New Roman"/>
          <w:kern w:val="28"/>
          <w:sz w:val="26"/>
        </w:rPr>
      </w:pPr>
    </w:p>
    <w:p w:rsidR="00394F73" w:rsidRDefault="00394F73" w:rsidP="00394F73">
      <w:pPr>
        <w:rPr>
          <w:rFonts w:ascii="Times New Roman" w:hAnsi="Times New Roman"/>
          <w:kern w:val="28"/>
          <w:sz w:val="26"/>
        </w:rPr>
      </w:pPr>
    </w:p>
    <w:p w:rsidR="00394F73" w:rsidRDefault="00394F73" w:rsidP="00394F73">
      <w:pPr>
        <w:rPr>
          <w:rFonts w:ascii="Times New Roman" w:hAnsi="Times New Roman"/>
          <w:kern w:val="28"/>
          <w:sz w:val="26"/>
        </w:rPr>
      </w:pPr>
    </w:p>
    <w:p w:rsidR="00394F73" w:rsidRDefault="00394F73" w:rsidP="00394F73">
      <w:pPr>
        <w:rPr>
          <w:rFonts w:ascii="Times New Roman" w:hAnsi="Times New Roman"/>
          <w:kern w:val="28"/>
          <w:sz w:val="26"/>
        </w:rPr>
      </w:pPr>
    </w:p>
    <w:p w:rsidR="00394F73" w:rsidRPr="0044078B" w:rsidRDefault="00394F73" w:rsidP="00394F73">
      <w:pPr>
        <w:rPr>
          <w:rFonts w:ascii="Times New Roman" w:hAnsi="Times New Roman"/>
          <w:kern w:val="28"/>
          <w:sz w:val="26"/>
        </w:rPr>
      </w:pPr>
    </w:p>
    <w:p w:rsidR="00394F73" w:rsidRPr="0044078B" w:rsidRDefault="00394F73" w:rsidP="00394F73">
      <w:pPr>
        <w:rPr>
          <w:rFonts w:ascii="Times New Roman" w:hAnsi="Times New Roman"/>
          <w:kern w:val="28"/>
          <w:sz w:val="26"/>
        </w:rPr>
      </w:pPr>
    </w:p>
    <w:p w:rsidR="00394F73" w:rsidRDefault="00394F73" w:rsidP="00394F73">
      <w:pPr>
        <w:rPr>
          <w:rFonts w:ascii="Times New Roman" w:hAnsi="Times New Roman"/>
          <w:kern w:val="28"/>
          <w:sz w:val="26"/>
        </w:rPr>
      </w:pPr>
    </w:p>
    <w:p w:rsidR="00394F73" w:rsidRDefault="00394F73" w:rsidP="00394F73">
      <w:pPr>
        <w:rPr>
          <w:rFonts w:ascii="Times New Roman" w:hAnsi="Times New Roman"/>
          <w:kern w:val="28"/>
          <w:sz w:val="26"/>
        </w:rPr>
      </w:pPr>
    </w:p>
    <w:p w:rsidR="00394F73" w:rsidRDefault="00394F73" w:rsidP="00394F73">
      <w:pPr>
        <w:rPr>
          <w:rFonts w:ascii="Times New Roman" w:hAnsi="Times New Roman"/>
          <w:kern w:val="28"/>
          <w:sz w:val="26"/>
        </w:rPr>
      </w:pPr>
    </w:p>
    <w:p w:rsidR="00394F73" w:rsidRDefault="00394F73" w:rsidP="00394F73">
      <w:pPr>
        <w:rPr>
          <w:rFonts w:ascii="Times New Roman" w:hAnsi="Times New Roman"/>
          <w:kern w:val="28"/>
          <w:sz w:val="26"/>
        </w:rPr>
      </w:pPr>
    </w:p>
    <w:p w:rsidR="00394F73" w:rsidRDefault="00394F73" w:rsidP="00394F73">
      <w:pPr>
        <w:rPr>
          <w:rFonts w:ascii="Times New Roman" w:hAnsi="Times New Roman"/>
          <w:kern w:val="28"/>
          <w:sz w:val="26"/>
        </w:rPr>
      </w:pPr>
    </w:p>
    <w:p w:rsidR="00394F73" w:rsidRDefault="00394F73" w:rsidP="00394F73">
      <w:pPr>
        <w:rPr>
          <w:rFonts w:ascii="Times New Roman" w:hAnsi="Times New Roman"/>
          <w:kern w:val="28"/>
          <w:sz w:val="26"/>
        </w:rPr>
      </w:pPr>
    </w:p>
    <w:p w:rsidR="00394F73" w:rsidRDefault="00394F73" w:rsidP="00394F73">
      <w:pPr>
        <w:rPr>
          <w:rFonts w:ascii="Times New Roman" w:hAnsi="Times New Roman"/>
          <w:kern w:val="28"/>
          <w:sz w:val="26"/>
        </w:rPr>
      </w:pPr>
    </w:p>
    <w:p w:rsidR="00394F73" w:rsidRPr="0044078B" w:rsidRDefault="00394F73" w:rsidP="00394F73">
      <w:pPr>
        <w:rPr>
          <w:rFonts w:ascii="Times New Roman" w:hAnsi="Times New Roman"/>
          <w:kern w:val="28"/>
          <w:sz w:val="26"/>
        </w:rPr>
      </w:pPr>
    </w:p>
    <w:p w:rsidR="00394F73" w:rsidRPr="000845D6" w:rsidRDefault="00394F73" w:rsidP="00394F73">
      <w:pPr>
        <w:rPr>
          <w:rFonts w:ascii="Times New Roman" w:hAnsi="Times New Roman"/>
          <w:kern w:val="28"/>
          <w:sz w:val="26"/>
        </w:rPr>
      </w:pPr>
    </w:p>
    <w:p w:rsidR="00394F73" w:rsidRDefault="00394F73" w:rsidP="00394F73">
      <w:pPr>
        <w:rPr>
          <w:rFonts w:ascii="Times New Roman" w:hAnsi="Times New Roman"/>
          <w:b/>
        </w:rPr>
      </w:pPr>
      <w:r w:rsidRPr="00BE10C5">
        <w:rPr>
          <w:rFonts w:ascii="Times New Roman" w:hAnsi="Times New Roman"/>
          <w:b/>
        </w:rPr>
        <w:t>201</w:t>
      </w:r>
      <w:r>
        <w:rPr>
          <w:rFonts w:ascii="Times New Roman" w:hAnsi="Times New Roman"/>
          <w:b/>
        </w:rPr>
        <w:t>7</w:t>
      </w:r>
      <w:r w:rsidRPr="00BE10C5">
        <w:rPr>
          <w:rFonts w:ascii="Times New Roman" w:hAnsi="Times New Roman"/>
          <w:b/>
        </w:rPr>
        <w:t xml:space="preserve"> год</w:t>
      </w:r>
    </w:p>
    <w:p w:rsidR="00A76AD5" w:rsidRPr="00305F99" w:rsidRDefault="00A76AD5" w:rsidP="00A76AD5">
      <w:pPr>
        <w:pStyle w:val="aff8"/>
        <w:keepNext w:val="0"/>
        <w:pageBreakBefore/>
      </w:pPr>
      <w:bookmarkStart w:id="5" w:name="_Toc477726003"/>
      <w:r w:rsidRPr="00305F99">
        <w:lastRenderedPageBreak/>
        <w:t>АННОТАЦИЯ</w:t>
      </w:r>
      <w:bookmarkEnd w:id="0"/>
      <w:bookmarkEnd w:id="1"/>
      <w:bookmarkEnd w:id="2"/>
      <w:bookmarkEnd w:id="3"/>
      <w:bookmarkEnd w:id="4"/>
      <w:bookmarkEnd w:id="5"/>
    </w:p>
    <w:p w:rsidR="00A76AD5" w:rsidRPr="009E3ECB" w:rsidRDefault="00A76AD5" w:rsidP="00A76AD5">
      <w:pPr>
        <w:pStyle w:val="133"/>
        <w:ind w:firstLine="851"/>
      </w:pPr>
      <w:r w:rsidRPr="009E3ECB">
        <w:t xml:space="preserve">Данная работа выполнена в соответствии с </w:t>
      </w:r>
      <w:r w:rsidR="0006037C">
        <w:t xml:space="preserve">договором </w:t>
      </w:r>
      <w:r w:rsidRPr="00843286">
        <w:t>между Обществом с ограниченной ответственностью «</w:t>
      </w:r>
      <w:r w:rsidR="00394F73">
        <w:t>Объект24</w:t>
      </w:r>
      <w:r w:rsidRPr="00843286">
        <w:t>» (ООО «</w:t>
      </w:r>
      <w:r w:rsidR="00394F73">
        <w:t>Объект24</w:t>
      </w:r>
      <w:r w:rsidRPr="00843286">
        <w:t>»)</w:t>
      </w:r>
      <w:r w:rsidRPr="009E3ECB">
        <w:t xml:space="preserve"> и </w:t>
      </w:r>
      <w:r w:rsidRPr="00A76AD5">
        <w:t>администраци</w:t>
      </w:r>
      <w:r>
        <w:t>ей</w:t>
      </w:r>
      <w:r w:rsidRPr="00A76AD5">
        <w:t xml:space="preserve"> муниципального образования </w:t>
      </w:r>
      <w:r w:rsidR="00394F73">
        <w:t>городское</w:t>
      </w:r>
      <w:r w:rsidRPr="00A76AD5">
        <w:t xml:space="preserve"> поселение </w:t>
      </w:r>
      <w:r w:rsidR="00394F73">
        <w:t>Кильдинстрой</w:t>
      </w:r>
      <w:r w:rsidRPr="00A76AD5">
        <w:t xml:space="preserve"> </w:t>
      </w:r>
      <w:r w:rsidR="00394F73">
        <w:t xml:space="preserve">Кольского </w:t>
      </w:r>
      <w:r w:rsidRPr="00A76AD5">
        <w:t>района Мурманской области</w:t>
      </w:r>
      <w:r w:rsidRPr="009E3ECB">
        <w:t xml:space="preserve"> на выполнение работ по </w:t>
      </w:r>
      <w:r>
        <w:t>актуализации</w:t>
      </w:r>
      <w:r w:rsidRPr="009E3ECB">
        <w:t xml:space="preserve"> </w:t>
      </w:r>
      <w:r w:rsidRPr="000E0881">
        <w:t xml:space="preserve">схемы теплоснабжения муниципального образования </w:t>
      </w:r>
      <w:r w:rsidR="00394F73">
        <w:t>городское</w:t>
      </w:r>
      <w:r>
        <w:t xml:space="preserve"> поселение </w:t>
      </w:r>
      <w:r w:rsidR="00394F73">
        <w:t>Кильдинстрой</w:t>
      </w:r>
      <w:r w:rsidR="00394F73" w:rsidRPr="00A76AD5">
        <w:t xml:space="preserve"> </w:t>
      </w:r>
      <w:r w:rsidR="00394F73">
        <w:t xml:space="preserve">Кольского </w:t>
      </w:r>
      <w:r w:rsidR="00394F73" w:rsidRPr="00A76AD5">
        <w:t>района Мурманской области</w:t>
      </w:r>
      <w:r w:rsidRPr="009E3ECB">
        <w:t>.</w:t>
      </w:r>
    </w:p>
    <w:p w:rsidR="00A76AD5" w:rsidRPr="009E3ECB" w:rsidRDefault="00A76AD5" w:rsidP="00A76AD5">
      <w:pPr>
        <w:pStyle w:val="133"/>
        <w:ind w:firstLine="851"/>
      </w:pPr>
      <w:r w:rsidRPr="009E3ECB">
        <w:t>Отчетная документация по работе состоит из следующих материалов:</w:t>
      </w:r>
    </w:p>
    <w:p w:rsidR="00A76AD5" w:rsidRPr="009E3ECB" w:rsidRDefault="00A76AD5" w:rsidP="00D178F3">
      <w:pPr>
        <w:pStyle w:val="2"/>
        <w:keepNext w:val="0"/>
        <w:numPr>
          <w:ilvl w:val="0"/>
          <w:numId w:val="7"/>
        </w:numPr>
        <w:suppressLineNumbers w:val="0"/>
        <w:spacing w:line="360" w:lineRule="auto"/>
      </w:pPr>
      <w:r w:rsidRPr="009E3ECB">
        <w:t xml:space="preserve">Схема теплоснабжения </w:t>
      </w:r>
      <w:r w:rsidRPr="00600A7E">
        <w:t xml:space="preserve">муниципального образования </w:t>
      </w:r>
      <w:r w:rsidR="00394F73">
        <w:t>городское поселение Кильдинстрой</w:t>
      </w:r>
      <w:r w:rsidR="00394F73" w:rsidRPr="00A76AD5">
        <w:t xml:space="preserve"> </w:t>
      </w:r>
      <w:r w:rsidR="00394F73">
        <w:t xml:space="preserve">Кольского </w:t>
      </w:r>
      <w:r w:rsidR="00394F73" w:rsidRPr="00A76AD5">
        <w:t>района Мурманской области</w:t>
      </w:r>
      <w:r w:rsidRPr="00600A7E">
        <w:t xml:space="preserve"> на период </w:t>
      </w:r>
      <w:r w:rsidR="00394F73">
        <w:t xml:space="preserve">с 2014 года </w:t>
      </w:r>
      <w:r w:rsidRPr="00600A7E">
        <w:t>до 20</w:t>
      </w:r>
      <w:r>
        <w:t xml:space="preserve">28 </w:t>
      </w:r>
      <w:r w:rsidR="00394F73">
        <w:t>года (актуализация на 2018 год)</w:t>
      </w:r>
      <w:r w:rsidRPr="009E3ECB">
        <w:t>;</w:t>
      </w:r>
    </w:p>
    <w:p w:rsidR="00A76AD5" w:rsidRDefault="00A76AD5" w:rsidP="00D178F3">
      <w:pPr>
        <w:pStyle w:val="2"/>
        <w:keepNext w:val="0"/>
        <w:numPr>
          <w:ilvl w:val="0"/>
          <w:numId w:val="7"/>
        </w:numPr>
        <w:suppressLineNumbers w:val="0"/>
        <w:spacing w:line="360" w:lineRule="auto"/>
      </w:pPr>
      <w:r w:rsidRPr="009E3ECB">
        <w:t xml:space="preserve">Обосновывающие материалы к схеме теплоснабжения </w:t>
      </w:r>
      <w:r w:rsidRPr="00600A7E">
        <w:t xml:space="preserve">муниципального </w:t>
      </w:r>
      <w:r w:rsidRPr="00824091">
        <w:t xml:space="preserve">образования </w:t>
      </w:r>
      <w:r w:rsidR="00394F73">
        <w:t>городское поселение Кильдинстрой</w:t>
      </w:r>
      <w:r w:rsidR="00394F73" w:rsidRPr="00A76AD5">
        <w:t xml:space="preserve"> </w:t>
      </w:r>
      <w:r w:rsidR="00394F73">
        <w:t xml:space="preserve">Кольского </w:t>
      </w:r>
      <w:r w:rsidR="00394F73" w:rsidRPr="00A76AD5">
        <w:t>района Мурманской области</w:t>
      </w:r>
      <w:r w:rsidR="00394F73" w:rsidRPr="00600A7E">
        <w:t xml:space="preserve"> на период </w:t>
      </w:r>
      <w:r w:rsidR="00394F73">
        <w:t xml:space="preserve">с 2014 года </w:t>
      </w:r>
      <w:r w:rsidR="00394F73" w:rsidRPr="00600A7E">
        <w:t>до 20</w:t>
      </w:r>
      <w:r w:rsidR="00394F73">
        <w:t>28 года (актуализация на 2018 год).</w:t>
      </w:r>
    </w:p>
    <w:p w:rsidR="006C5B09" w:rsidRDefault="006C5B09" w:rsidP="006C5B09">
      <w:pPr>
        <w:pStyle w:val="2"/>
        <w:keepNext w:val="0"/>
        <w:numPr>
          <w:ilvl w:val="0"/>
          <w:numId w:val="0"/>
        </w:numPr>
        <w:suppressLineNumbers w:val="0"/>
        <w:spacing w:line="360" w:lineRule="auto"/>
        <w:ind w:left="643" w:hanging="360"/>
      </w:pPr>
    </w:p>
    <w:p w:rsidR="006C5B09" w:rsidRDefault="006C5B09" w:rsidP="006C5B09">
      <w:pPr>
        <w:pStyle w:val="2"/>
        <w:keepNext w:val="0"/>
        <w:numPr>
          <w:ilvl w:val="0"/>
          <w:numId w:val="0"/>
        </w:numPr>
        <w:suppressLineNumbers w:val="0"/>
        <w:spacing w:line="360" w:lineRule="auto"/>
        <w:ind w:left="643" w:hanging="360"/>
      </w:pPr>
    </w:p>
    <w:p w:rsidR="006C5B09" w:rsidRDefault="006C5B09" w:rsidP="006C5B09">
      <w:pPr>
        <w:pStyle w:val="2"/>
        <w:keepNext w:val="0"/>
        <w:numPr>
          <w:ilvl w:val="0"/>
          <w:numId w:val="0"/>
        </w:numPr>
        <w:suppressLineNumbers w:val="0"/>
        <w:spacing w:line="360" w:lineRule="auto"/>
        <w:ind w:left="643" w:hanging="360"/>
      </w:pPr>
    </w:p>
    <w:p w:rsidR="006C5B09" w:rsidRDefault="006C5B09" w:rsidP="006C5B09">
      <w:pPr>
        <w:pStyle w:val="2"/>
        <w:keepNext w:val="0"/>
        <w:numPr>
          <w:ilvl w:val="0"/>
          <w:numId w:val="0"/>
        </w:numPr>
        <w:suppressLineNumbers w:val="0"/>
        <w:spacing w:line="360" w:lineRule="auto"/>
        <w:ind w:left="643" w:hanging="360"/>
      </w:pPr>
    </w:p>
    <w:p w:rsidR="006C5B09" w:rsidRDefault="006C5B09" w:rsidP="006C5B09">
      <w:pPr>
        <w:pStyle w:val="2"/>
        <w:keepNext w:val="0"/>
        <w:numPr>
          <w:ilvl w:val="0"/>
          <w:numId w:val="0"/>
        </w:numPr>
        <w:suppressLineNumbers w:val="0"/>
        <w:spacing w:line="360" w:lineRule="auto"/>
        <w:ind w:left="643" w:hanging="360"/>
      </w:pPr>
    </w:p>
    <w:p w:rsidR="006C5B09" w:rsidRDefault="006C5B09" w:rsidP="006C5B09">
      <w:pPr>
        <w:pStyle w:val="2"/>
        <w:keepNext w:val="0"/>
        <w:numPr>
          <w:ilvl w:val="0"/>
          <w:numId w:val="0"/>
        </w:numPr>
        <w:suppressLineNumbers w:val="0"/>
        <w:spacing w:line="360" w:lineRule="auto"/>
        <w:ind w:left="643" w:hanging="360"/>
      </w:pPr>
    </w:p>
    <w:p w:rsidR="006C5B09" w:rsidRDefault="006C5B09" w:rsidP="006C5B09">
      <w:pPr>
        <w:pStyle w:val="2"/>
        <w:keepNext w:val="0"/>
        <w:numPr>
          <w:ilvl w:val="0"/>
          <w:numId w:val="0"/>
        </w:numPr>
        <w:suppressLineNumbers w:val="0"/>
        <w:spacing w:line="360" w:lineRule="auto"/>
        <w:ind w:left="643" w:hanging="360"/>
      </w:pPr>
    </w:p>
    <w:p w:rsidR="006C5B09" w:rsidRDefault="006C5B09" w:rsidP="006C5B09">
      <w:pPr>
        <w:pStyle w:val="2"/>
        <w:keepNext w:val="0"/>
        <w:numPr>
          <w:ilvl w:val="0"/>
          <w:numId w:val="0"/>
        </w:numPr>
        <w:suppressLineNumbers w:val="0"/>
        <w:spacing w:line="360" w:lineRule="auto"/>
        <w:ind w:left="643" w:hanging="360"/>
      </w:pPr>
    </w:p>
    <w:p w:rsidR="006C5B09" w:rsidRDefault="006C5B09" w:rsidP="006C5B09">
      <w:pPr>
        <w:pStyle w:val="2"/>
        <w:keepNext w:val="0"/>
        <w:numPr>
          <w:ilvl w:val="0"/>
          <w:numId w:val="0"/>
        </w:numPr>
        <w:suppressLineNumbers w:val="0"/>
        <w:spacing w:line="360" w:lineRule="auto"/>
        <w:ind w:left="643" w:hanging="360"/>
      </w:pPr>
    </w:p>
    <w:p w:rsidR="006C5B09" w:rsidRDefault="006C5B09" w:rsidP="006C5B09">
      <w:pPr>
        <w:pStyle w:val="2"/>
        <w:keepNext w:val="0"/>
        <w:numPr>
          <w:ilvl w:val="0"/>
          <w:numId w:val="0"/>
        </w:numPr>
        <w:suppressLineNumbers w:val="0"/>
        <w:spacing w:line="360" w:lineRule="auto"/>
        <w:ind w:left="643" w:hanging="360"/>
      </w:pPr>
    </w:p>
    <w:p w:rsidR="006C5B09" w:rsidRDefault="006C5B09" w:rsidP="006C5B09">
      <w:pPr>
        <w:pStyle w:val="2"/>
        <w:keepNext w:val="0"/>
        <w:numPr>
          <w:ilvl w:val="0"/>
          <w:numId w:val="0"/>
        </w:numPr>
        <w:suppressLineNumbers w:val="0"/>
        <w:spacing w:line="360" w:lineRule="auto"/>
        <w:ind w:left="643" w:hanging="360"/>
      </w:pPr>
    </w:p>
    <w:p w:rsidR="006C5B09" w:rsidRDefault="006C5B09" w:rsidP="006C5B09">
      <w:pPr>
        <w:pStyle w:val="2"/>
        <w:keepNext w:val="0"/>
        <w:numPr>
          <w:ilvl w:val="0"/>
          <w:numId w:val="0"/>
        </w:numPr>
        <w:suppressLineNumbers w:val="0"/>
        <w:spacing w:line="360" w:lineRule="auto"/>
        <w:ind w:left="643" w:hanging="360"/>
      </w:pPr>
    </w:p>
    <w:p w:rsidR="006C5B09" w:rsidRDefault="006C5B09" w:rsidP="006C5B09">
      <w:pPr>
        <w:pStyle w:val="2"/>
        <w:keepNext w:val="0"/>
        <w:numPr>
          <w:ilvl w:val="0"/>
          <w:numId w:val="0"/>
        </w:numPr>
        <w:suppressLineNumbers w:val="0"/>
        <w:spacing w:line="360" w:lineRule="auto"/>
        <w:ind w:left="643" w:hanging="360"/>
      </w:pPr>
    </w:p>
    <w:p w:rsidR="006C5B09" w:rsidRDefault="006C5B09" w:rsidP="006C5B09">
      <w:pPr>
        <w:pStyle w:val="2"/>
        <w:keepNext w:val="0"/>
        <w:numPr>
          <w:ilvl w:val="0"/>
          <w:numId w:val="0"/>
        </w:numPr>
        <w:suppressLineNumbers w:val="0"/>
        <w:spacing w:line="360" w:lineRule="auto"/>
        <w:ind w:left="643" w:hanging="360"/>
      </w:pPr>
    </w:p>
    <w:p w:rsidR="006C5B09" w:rsidRDefault="006C5B09" w:rsidP="006C5B09">
      <w:pPr>
        <w:pStyle w:val="2"/>
        <w:keepNext w:val="0"/>
        <w:numPr>
          <w:ilvl w:val="0"/>
          <w:numId w:val="0"/>
        </w:numPr>
        <w:suppressLineNumbers w:val="0"/>
        <w:spacing w:line="360" w:lineRule="auto"/>
        <w:ind w:left="643" w:hanging="360"/>
      </w:pPr>
    </w:p>
    <w:p w:rsidR="006C5B09" w:rsidRDefault="006C5B09" w:rsidP="006C5B09">
      <w:pPr>
        <w:pStyle w:val="2"/>
        <w:keepNext w:val="0"/>
        <w:numPr>
          <w:ilvl w:val="0"/>
          <w:numId w:val="0"/>
        </w:numPr>
        <w:suppressLineNumbers w:val="0"/>
        <w:spacing w:line="360" w:lineRule="auto"/>
        <w:ind w:left="643" w:hanging="360"/>
      </w:pPr>
    </w:p>
    <w:p w:rsidR="002B0171" w:rsidRDefault="002B0171" w:rsidP="006C5B09">
      <w:pPr>
        <w:pStyle w:val="2"/>
        <w:keepNext w:val="0"/>
        <w:numPr>
          <w:ilvl w:val="0"/>
          <w:numId w:val="0"/>
        </w:numPr>
        <w:suppressLineNumbers w:val="0"/>
        <w:spacing w:line="360" w:lineRule="auto"/>
        <w:ind w:left="643" w:hanging="360"/>
      </w:pPr>
    </w:p>
    <w:p w:rsidR="002B0171" w:rsidRDefault="002B0171" w:rsidP="006C5B09">
      <w:pPr>
        <w:pStyle w:val="2"/>
        <w:keepNext w:val="0"/>
        <w:numPr>
          <w:ilvl w:val="0"/>
          <w:numId w:val="0"/>
        </w:numPr>
        <w:suppressLineNumbers w:val="0"/>
        <w:spacing w:line="360" w:lineRule="auto"/>
        <w:ind w:left="643" w:hanging="360"/>
      </w:pPr>
    </w:p>
    <w:p w:rsidR="006C5B09" w:rsidRDefault="006C5B09" w:rsidP="006C5B09">
      <w:pPr>
        <w:pStyle w:val="2"/>
        <w:keepNext w:val="0"/>
        <w:numPr>
          <w:ilvl w:val="0"/>
          <w:numId w:val="0"/>
        </w:numPr>
        <w:suppressLineNumbers w:val="0"/>
        <w:spacing w:line="360" w:lineRule="auto"/>
        <w:ind w:left="643" w:hanging="360"/>
      </w:pPr>
    </w:p>
    <w:p w:rsidR="006C5B09" w:rsidRPr="00D03490" w:rsidRDefault="006C5B09" w:rsidP="006C5B09">
      <w:pPr>
        <w:pStyle w:val="12"/>
        <w:tabs>
          <w:tab w:val="left" w:pos="1134"/>
        </w:tabs>
        <w:spacing w:before="120" w:after="240" w:line="360" w:lineRule="auto"/>
        <w:ind w:firstLine="709"/>
        <w:rPr>
          <w:rFonts w:ascii="Times New Roman" w:hAnsi="Times New Roman" w:cs="Times New Roman"/>
          <w:color w:val="auto"/>
        </w:rPr>
      </w:pPr>
      <w:bookmarkStart w:id="6" w:name="_Toc365352081"/>
      <w:bookmarkStart w:id="7" w:name="_Toc375229499"/>
      <w:bookmarkStart w:id="8" w:name="_Toc405744453"/>
      <w:bookmarkStart w:id="9" w:name="_Toc451112068"/>
      <w:bookmarkStart w:id="10" w:name="_Toc477726004"/>
      <w:r w:rsidRPr="00D03490">
        <w:rPr>
          <w:rFonts w:ascii="Times New Roman" w:hAnsi="Times New Roman" w:cs="Times New Roman"/>
          <w:color w:val="auto"/>
        </w:rPr>
        <w:lastRenderedPageBreak/>
        <w:t>ОПРЕДЕЛЕНИЯ</w:t>
      </w:r>
      <w:bookmarkEnd w:id="6"/>
      <w:bookmarkEnd w:id="7"/>
      <w:bookmarkEnd w:id="8"/>
      <w:bookmarkEnd w:id="9"/>
      <w:bookmarkEnd w:id="10"/>
    </w:p>
    <w:p w:rsidR="006C5B09" w:rsidRPr="00620526" w:rsidRDefault="006C5B09" w:rsidP="006C5B09">
      <w:pPr>
        <w:spacing w:line="360" w:lineRule="auto"/>
        <w:ind w:firstLine="709"/>
        <w:jc w:val="both"/>
        <w:rPr>
          <w:rFonts w:ascii="Times New Roman" w:hAnsi="Times New Roman"/>
          <w:sz w:val="26"/>
          <w:szCs w:val="26"/>
        </w:rPr>
      </w:pPr>
      <w:r w:rsidRPr="00620526">
        <w:rPr>
          <w:rFonts w:ascii="Times New Roman" w:hAnsi="Times New Roman"/>
          <w:sz w:val="26"/>
          <w:szCs w:val="26"/>
        </w:rPr>
        <w:t xml:space="preserve">Термины и их определения, применяемые в настоящей работе, представлены в таблице </w:t>
      </w:r>
      <w:r>
        <w:rPr>
          <w:rFonts w:ascii="Times New Roman" w:hAnsi="Times New Roman"/>
          <w:sz w:val="26"/>
          <w:szCs w:val="26"/>
        </w:rPr>
        <w:t>ниже</w:t>
      </w:r>
      <w:r w:rsidRPr="00620526">
        <w:rPr>
          <w:rFonts w:ascii="Times New Roman" w:hAnsi="Times New Roman"/>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6996"/>
      </w:tblGrid>
      <w:tr w:rsidR="006C5B09" w:rsidRPr="00620526" w:rsidTr="006C5B09">
        <w:trPr>
          <w:tblHeader/>
          <w:jc w:val="center"/>
        </w:trPr>
        <w:tc>
          <w:tcPr>
            <w:tcW w:w="2519" w:type="dxa"/>
            <w:vAlign w:val="center"/>
          </w:tcPr>
          <w:p w:rsidR="006C5B09" w:rsidRPr="00620526" w:rsidRDefault="006C5B09" w:rsidP="006C5B09">
            <w:pPr>
              <w:autoSpaceDE w:val="0"/>
              <w:autoSpaceDN w:val="0"/>
              <w:adjustRightInd w:val="0"/>
              <w:rPr>
                <w:rFonts w:ascii="Times New Roman" w:eastAsia="ArialMT" w:hAnsi="Times New Roman"/>
                <w:b/>
                <w:sz w:val="24"/>
                <w:szCs w:val="24"/>
              </w:rPr>
            </w:pPr>
            <w:r w:rsidRPr="00620526">
              <w:rPr>
                <w:rFonts w:ascii="Times New Roman" w:eastAsia="ArialMT" w:hAnsi="Times New Roman"/>
                <w:b/>
                <w:sz w:val="24"/>
                <w:szCs w:val="24"/>
              </w:rPr>
              <w:t>Термины</w:t>
            </w:r>
          </w:p>
        </w:tc>
        <w:tc>
          <w:tcPr>
            <w:tcW w:w="6996" w:type="dxa"/>
            <w:vAlign w:val="center"/>
          </w:tcPr>
          <w:p w:rsidR="006C5B09" w:rsidRPr="00620526" w:rsidRDefault="006C5B09" w:rsidP="006C5B09">
            <w:pPr>
              <w:autoSpaceDE w:val="0"/>
              <w:autoSpaceDN w:val="0"/>
              <w:adjustRightInd w:val="0"/>
              <w:rPr>
                <w:rFonts w:ascii="Times New Roman" w:eastAsia="ArialMT" w:hAnsi="Times New Roman"/>
                <w:b/>
                <w:sz w:val="24"/>
                <w:szCs w:val="24"/>
              </w:rPr>
            </w:pPr>
            <w:r w:rsidRPr="00620526">
              <w:rPr>
                <w:rFonts w:ascii="Times New Roman" w:eastAsia="ArialMT" w:hAnsi="Times New Roman"/>
                <w:b/>
                <w:sz w:val="24"/>
                <w:szCs w:val="24"/>
              </w:rPr>
              <w:t>Определения</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 xml:space="preserve">Теплоснабжение </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Обеспечение потребителей тепловой энергии тепловой энергией, теплоносителем, в том числе поддержание мощности</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Система теплоснабжения</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Совокупность источников тепловой энергии и теплопотребляющих установок, технологически соединенных тепловыми сетями</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Схема теплоснабжения</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Источник тепловой</w:t>
            </w:r>
          </w:p>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энергии</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Устройство, предназначенное для производства тепловой</w:t>
            </w:r>
          </w:p>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энергии</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Базовый режим работы источника тепловой энергии</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Пиковый режим работы источника тепловой энергии</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Единая теплоснабжающая организация в системе теплоснабжения (далее – единая теплоснабжающая организация)</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Радиус эффективного теплоснабжения</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Тепловая сеть</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Тепловая мощность (далее - мощность)</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Количество тепловой энергии, которое может быть произведено и (или) передано по тепловым сетям за единицу времени</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Тепловая нагрузка</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Количество тепловой энергии, которое может быть принято потребителем тепловой энергии за единицу времени</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lastRenderedPageBreak/>
              <w:t>Потребитель тепловой энергии (далее потребитель)</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Теплопотребляющая установка</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Устройство, предназначенное для использования тепловой энергии, теплоносителя для нужд потребителя тепловой энергии</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Инвестиционная программа организации, осуществляющей регулируемые виды деятельности в сфере теплоснабжения</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Теплоснабжающая организация</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Теплосетевая организация</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Надежность теплоснабжения</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Характеристика состояния системы теплоснабжения, при котором обеспечиваются качество и безопасность теплоснабжения</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Живучесть</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Зона действия системы теплоснабжения</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Зона действия источника тепловой энергии</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Установленная мощность источника тепловой энергии</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Располагаемая мощность источника тепловой энергии</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lastRenderedPageBreak/>
              <w:t>Мощность источника тепловой энергии нетто</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Топливно-энергетический баланс</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Комбинированная выработка электрической и тепловой энергии</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Теплосетевые объекты</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Элемент территориального деления</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Территория городского округа или ее часть, установленная по границам административно-территориальных единиц</w:t>
            </w:r>
          </w:p>
        </w:tc>
      </w:tr>
      <w:tr w:rsidR="006C5B09" w:rsidRPr="00620526" w:rsidTr="006C5B09">
        <w:trPr>
          <w:tblHeader/>
          <w:jc w:val="center"/>
        </w:trPr>
        <w:tc>
          <w:tcPr>
            <w:tcW w:w="2519"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Расчетный элемент территориального деления</w:t>
            </w:r>
          </w:p>
        </w:tc>
        <w:tc>
          <w:tcPr>
            <w:tcW w:w="6996" w:type="dxa"/>
          </w:tcPr>
          <w:p w:rsidR="006C5B09" w:rsidRPr="00620526" w:rsidRDefault="006C5B09" w:rsidP="006C5B09">
            <w:pPr>
              <w:autoSpaceDE w:val="0"/>
              <w:autoSpaceDN w:val="0"/>
              <w:adjustRightInd w:val="0"/>
              <w:rPr>
                <w:rFonts w:ascii="Times New Roman" w:eastAsia="ArialMT" w:hAnsi="Times New Roman"/>
                <w:sz w:val="24"/>
                <w:szCs w:val="24"/>
              </w:rPr>
            </w:pPr>
            <w:r w:rsidRPr="00620526">
              <w:rPr>
                <w:rFonts w:ascii="Times New Roman" w:eastAsia="ArialMT" w:hAnsi="Times New Roman"/>
                <w:sz w:val="24"/>
                <w:szCs w:val="24"/>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rsidR="006C5B09" w:rsidRPr="00620526" w:rsidRDefault="006C5B09" w:rsidP="006C5B09"/>
    <w:p w:rsidR="00E82162" w:rsidRDefault="00E82162" w:rsidP="00E82162">
      <w:pPr>
        <w:pStyle w:val="12"/>
        <w:tabs>
          <w:tab w:val="left" w:pos="1134"/>
        </w:tabs>
        <w:spacing w:before="120" w:after="240" w:line="360" w:lineRule="auto"/>
        <w:ind w:firstLine="709"/>
        <w:rPr>
          <w:rFonts w:ascii="Times New Roman" w:hAnsi="Times New Roman" w:cs="Times New Roman"/>
          <w:color w:val="auto"/>
        </w:rPr>
      </w:pPr>
      <w:bookmarkStart w:id="11" w:name="_Toc365352082"/>
      <w:bookmarkStart w:id="12" w:name="_Toc375229500"/>
      <w:bookmarkStart w:id="13" w:name="_Toc400728816"/>
      <w:bookmarkStart w:id="14" w:name="_Toc405745232"/>
    </w:p>
    <w:p w:rsidR="00E82162" w:rsidRDefault="00E82162" w:rsidP="00E82162"/>
    <w:p w:rsidR="00E82162" w:rsidRDefault="00E82162" w:rsidP="00E82162"/>
    <w:p w:rsidR="00E82162" w:rsidRPr="00E82162" w:rsidRDefault="00E82162" w:rsidP="00E82162"/>
    <w:p w:rsidR="00E82162" w:rsidRDefault="00E82162" w:rsidP="00E82162">
      <w:pPr>
        <w:pStyle w:val="12"/>
        <w:tabs>
          <w:tab w:val="left" w:pos="1134"/>
        </w:tabs>
        <w:spacing w:before="120" w:after="240" w:line="360" w:lineRule="auto"/>
        <w:ind w:firstLine="709"/>
        <w:rPr>
          <w:rFonts w:ascii="Times New Roman" w:hAnsi="Times New Roman" w:cs="Times New Roman"/>
          <w:color w:val="auto"/>
        </w:rPr>
      </w:pPr>
    </w:p>
    <w:p w:rsidR="00E82162" w:rsidRDefault="00E82162" w:rsidP="00E82162">
      <w:pPr>
        <w:pStyle w:val="12"/>
        <w:tabs>
          <w:tab w:val="left" w:pos="1134"/>
        </w:tabs>
        <w:spacing w:before="120" w:after="240" w:line="360" w:lineRule="auto"/>
        <w:ind w:firstLine="709"/>
        <w:rPr>
          <w:rFonts w:ascii="Times New Roman" w:hAnsi="Times New Roman" w:cs="Times New Roman"/>
          <w:color w:val="auto"/>
        </w:rPr>
      </w:pPr>
    </w:p>
    <w:p w:rsidR="00E82162" w:rsidRDefault="00E82162" w:rsidP="00E82162">
      <w:pPr>
        <w:pStyle w:val="12"/>
        <w:tabs>
          <w:tab w:val="left" w:pos="1134"/>
        </w:tabs>
        <w:spacing w:before="120" w:after="240" w:line="360" w:lineRule="auto"/>
        <w:ind w:firstLine="709"/>
        <w:rPr>
          <w:rFonts w:ascii="Times New Roman" w:hAnsi="Times New Roman" w:cs="Times New Roman"/>
          <w:color w:val="auto"/>
        </w:rPr>
      </w:pPr>
    </w:p>
    <w:p w:rsidR="00E82162" w:rsidRDefault="00E82162" w:rsidP="00E82162">
      <w:pPr>
        <w:pStyle w:val="12"/>
        <w:tabs>
          <w:tab w:val="left" w:pos="1134"/>
        </w:tabs>
        <w:spacing w:before="120" w:after="240" w:line="360" w:lineRule="auto"/>
        <w:ind w:firstLine="709"/>
        <w:rPr>
          <w:rFonts w:ascii="Times New Roman" w:hAnsi="Times New Roman" w:cs="Times New Roman"/>
          <w:color w:val="auto"/>
        </w:rPr>
      </w:pPr>
    </w:p>
    <w:p w:rsidR="00E82162" w:rsidRDefault="00E82162" w:rsidP="00E82162">
      <w:pPr>
        <w:pStyle w:val="12"/>
        <w:tabs>
          <w:tab w:val="left" w:pos="1134"/>
        </w:tabs>
        <w:spacing w:before="120" w:after="240" w:line="360" w:lineRule="auto"/>
        <w:ind w:firstLine="709"/>
        <w:rPr>
          <w:rFonts w:ascii="Times New Roman" w:hAnsi="Times New Roman" w:cs="Times New Roman"/>
          <w:color w:val="auto"/>
        </w:rPr>
      </w:pPr>
    </w:p>
    <w:p w:rsidR="00E82162" w:rsidRDefault="00E82162" w:rsidP="00E82162">
      <w:pPr>
        <w:pStyle w:val="12"/>
        <w:tabs>
          <w:tab w:val="left" w:pos="1134"/>
        </w:tabs>
        <w:spacing w:before="120" w:after="240" w:line="360" w:lineRule="auto"/>
        <w:ind w:firstLine="709"/>
        <w:rPr>
          <w:rFonts w:ascii="Times New Roman" w:hAnsi="Times New Roman" w:cs="Times New Roman"/>
          <w:color w:val="auto"/>
        </w:rPr>
      </w:pPr>
    </w:p>
    <w:p w:rsidR="00E82162" w:rsidRDefault="00E82162" w:rsidP="00E82162">
      <w:pPr>
        <w:pStyle w:val="12"/>
        <w:tabs>
          <w:tab w:val="left" w:pos="1134"/>
        </w:tabs>
        <w:spacing w:before="120" w:after="240" w:line="360" w:lineRule="auto"/>
        <w:ind w:firstLine="709"/>
        <w:rPr>
          <w:rFonts w:ascii="Times New Roman" w:hAnsi="Times New Roman" w:cs="Times New Roman"/>
          <w:color w:val="auto"/>
        </w:rPr>
      </w:pPr>
    </w:p>
    <w:p w:rsidR="00E82162" w:rsidRDefault="00E82162" w:rsidP="00E82162"/>
    <w:p w:rsidR="00E82162" w:rsidRDefault="00E82162" w:rsidP="00E82162"/>
    <w:p w:rsidR="00B16CD8" w:rsidRDefault="00B16CD8" w:rsidP="00E82162"/>
    <w:p w:rsidR="00B16CD8" w:rsidRPr="00E82162" w:rsidRDefault="00B16CD8" w:rsidP="00E82162"/>
    <w:p w:rsidR="006C5B09" w:rsidRPr="00E82162" w:rsidRDefault="006C5B09" w:rsidP="00E82162">
      <w:pPr>
        <w:pStyle w:val="12"/>
        <w:tabs>
          <w:tab w:val="left" w:pos="1134"/>
        </w:tabs>
        <w:spacing w:before="120" w:after="240" w:line="360" w:lineRule="auto"/>
        <w:ind w:firstLine="709"/>
        <w:rPr>
          <w:rFonts w:ascii="Times New Roman" w:hAnsi="Times New Roman" w:cs="Times New Roman"/>
          <w:color w:val="auto"/>
        </w:rPr>
      </w:pPr>
      <w:bookmarkStart w:id="15" w:name="_Toc477726005"/>
      <w:r w:rsidRPr="00E82162">
        <w:rPr>
          <w:rFonts w:ascii="Times New Roman" w:hAnsi="Times New Roman" w:cs="Times New Roman"/>
          <w:color w:val="auto"/>
        </w:rPr>
        <w:lastRenderedPageBreak/>
        <w:t>ОБОЗНАЧЕНИЯ И СОКРАЩЕНИЯ</w:t>
      </w:r>
      <w:bookmarkEnd w:id="11"/>
      <w:bookmarkEnd w:id="12"/>
      <w:bookmarkEnd w:id="13"/>
      <w:bookmarkEnd w:id="14"/>
      <w:bookmarkEnd w:id="15"/>
    </w:p>
    <w:p w:rsidR="006C5B09" w:rsidRPr="00620526" w:rsidRDefault="006C5B09" w:rsidP="006C5B09">
      <w:pPr>
        <w:ind w:firstLine="709"/>
        <w:jc w:val="both"/>
        <w:rPr>
          <w:rFonts w:ascii="Times New Roman" w:hAnsi="Times New Roman"/>
          <w:sz w:val="26"/>
          <w:szCs w:val="26"/>
        </w:rPr>
      </w:pPr>
      <w:r w:rsidRPr="00620526">
        <w:rPr>
          <w:rFonts w:ascii="Times New Roman" w:hAnsi="Times New Roman"/>
          <w:sz w:val="26"/>
          <w:szCs w:val="26"/>
        </w:rPr>
        <w:t>В настоящей работе применяются следующие сокращения:</w:t>
      </w:r>
    </w:p>
    <w:p w:rsidR="006C5B09" w:rsidRPr="008130AB" w:rsidRDefault="006C5B09" w:rsidP="006C5B09">
      <w:pPr>
        <w:autoSpaceDE w:val="0"/>
        <w:autoSpaceDN w:val="0"/>
        <w:adjustRightInd w:val="0"/>
        <w:ind w:firstLine="709"/>
        <w:jc w:val="both"/>
        <w:rPr>
          <w:rFonts w:ascii="Times New Roman" w:eastAsia="ArialMT" w:hAnsi="Times New Roman"/>
          <w:sz w:val="26"/>
          <w:szCs w:val="26"/>
        </w:rPr>
      </w:pPr>
      <w:r w:rsidRPr="008130AB">
        <w:rPr>
          <w:rFonts w:ascii="Times New Roman" w:eastAsia="ArialMT" w:hAnsi="Times New Roman"/>
          <w:sz w:val="26"/>
          <w:szCs w:val="26"/>
        </w:rPr>
        <w:t>МО – муниципальное образование;</w:t>
      </w:r>
    </w:p>
    <w:p w:rsidR="006C5B09" w:rsidRPr="008130AB" w:rsidRDefault="006C5B09" w:rsidP="006C5B09">
      <w:pPr>
        <w:autoSpaceDE w:val="0"/>
        <w:autoSpaceDN w:val="0"/>
        <w:adjustRightInd w:val="0"/>
        <w:ind w:firstLine="709"/>
        <w:jc w:val="both"/>
        <w:rPr>
          <w:rFonts w:ascii="Times New Roman" w:eastAsia="ArialMT" w:hAnsi="Times New Roman"/>
          <w:sz w:val="26"/>
          <w:szCs w:val="26"/>
        </w:rPr>
      </w:pPr>
      <w:r w:rsidRPr="008130AB">
        <w:rPr>
          <w:rFonts w:ascii="Times New Roman" w:eastAsia="ArialMT" w:hAnsi="Times New Roman"/>
          <w:sz w:val="26"/>
          <w:szCs w:val="26"/>
        </w:rPr>
        <w:t>УРЭ – удельный расход электроэнергии;</w:t>
      </w:r>
    </w:p>
    <w:p w:rsidR="006C5B09" w:rsidRPr="008130AB" w:rsidRDefault="006C5B09" w:rsidP="006C5B09">
      <w:pPr>
        <w:autoSpaceDE w:val="0"/>
        <w:autoSpaceDN w:val="0"/>
        <w:adjustRightInd w:val="0"/>
        <w:ind w:firstLine="709"/>
        <w:jc w:val="both"/>
        <w:rPr>
          <w:rFonts w:ascii="Times New Roman" w:eastAsia="ArialMT" w:hAnsi="Times New Roman"/>
          <w:sz w:val="26"/>
          <w:szCs w:val="26"/>
        </w:rPr>
      </w:pPr>
      <w:r w:rsidRPr="008130AB">
        <w:rPr>
          <w:rFonts w:ascii="Times New Roman" w:eastAsia="ArialMT" w:hAnsi="Times New Roman"/>
          <w:sz w:val="26"/>
          <w:szCs w:val="26"/>
        </w:rPr>
        <w:t>НТД – нормативно-техническая документация;</w:t>
      </w:r>
    </w:p>
    <w:p w:rsidR="006C5B09" w:rsidRPr="008130AB" w:rsidRDefault="006C5B09" w:rsidP="006C5B09">
      <w:pPr>
        <w:autoSpaceDE w:val="0"/>
        <w:autoSpaceDN w:val="0"/>
        <w:adjustRightInd w:val="0"/>
        <w:ind w:firstLine="709"/>
        <w:jc w:val="both"/>
        <w:rPr>
          <w:rFonts w:ascii="Times New Roman" w:eastAsia="ArialMT" w:hAnsi="Times New Roman"/>
          <w:sz w:val="26"/>
          <w:szCs w:val="26"/>
        </w:rPr>
      </w:pPr>
      <w:r w:rsidRPr="008130AB">
        <w:rPr>
          <w:rFonts w:ascii="Times New Roman" w:eastAsia="ArialMT" w:hAnsi="Times New Roman"/>
          <w:sz w:val="26"/>
          <w:szCs w:val="26"/>
        </w:rPr>
        <w:t>ПНС – повысительная насосная станция;</w:t>
      </w:r>
    </w:p>
    <w:p w:rsidR="006C5B09" w:rsidRDefault="006C5B09" w:rsidP="006C5B09">
      <w:pPr>
        <w:autoSpaceDE w:val="0"/>
        <w:autoSpaceDN w:val="0"/>
        <w:adjustRightInd w:val="0"/>
        <w:ind w:firstLine="709"/>
        <w:jc w:val="both"/>
        <w:rPr>
          <w:rFonts w:ascii="Times New Roman" w:eastAsia="ArialMT" w:hAnsi="Times New Roman"/>
          <w:sz w:val="26"/>
          <w:szCs w:val="26"/>
        </w:rPr>
      </w:pPr>
      <w:r>
        <w:rPr>
          <w:rFonts w:ascii="Times New Roman" w:eastAsia="ArialMT" w:hAnsi="Times New Roman"/>
          <w:sz w:val="26"/>
          <w:szCs w:val="26"/>
        </w:rPr>
        <w:t>НСС – насосная станция смешения;</w:t>
      </w:r>
    </w:p>
    <w:p w:rsidR="006C5B09" w:rsidRPr="008130AB" w:rsidRDefault="006C5B09" w:rsidP="006C5B09">
      <w:pPr>
        <w:autoSpaceDE w:val="0"/>
        <w:autoSpaceDN w:val="0"/>
        <w:adjustRightInd w:val="0"/>
        <w:ind w:firstLine="709"/>
        <w:jc w:val="both"/>
        <w:rPr>
          <w:rFonts w:ascii="Times New Roman" w:eastAsia="ArialMT" w:hAnsi="Times New Roman"/>
          <w:sz w:val="26"/>
          <w:szCs w:val="26"/>
        </w:rPr>
      </w:pPr>
      <w:r>
        <w:rPr>
          <w:rFonts w:ascii="Times New Roman" w:eastAsia="ArialMT" w:hAnsi="Times New Roman"/>
          <w:sz w:val="26"/>
          <w:szCs w:val="26"/>
        </w:rPr>
        <w:t>ДЦ</w:t>
      </w:r>
      <w:r w:rsidRPr="008130AB">
        <w:rPr>
          <w:rFonts w:ascii="Times New Roman" w:eastAsia="ArialMT" w:hAnsi="Times New Roman"/>
          <w:sz w:val="26"/>
          <w:szCs w:val="26"/>
        </w:rPr>
        <w:t xml:space="preserve"> – </w:t>
      </w:r>
      <w:r>
        <w:rPr>
          <w:rFonts w:ascii="Times New Roman" w:eastAsia="ArialMT" w:hAnsi="Times New Roman"/>
          <w:sz w:val="26"/>
          <w:szCs w:val="26"/>
        </w:rPr>
        <w:t>диспетчерский центр</w:t>
      </w:r>
      <w:r w:rsidRPr="008130AB">
        <w:rPr>
          <w:rFonts w:ascii="Times New Roman" w:eastAsia="ArialMT" w:hAnsi="Times New Roman"/>
          <w:sz w:val="26"/>
          <w:szCs w:val="26"/>
        </w:rPr>
        <w:t>;</w:t>
      </w:r>
    </w:p>
    <w:p w:rsidR="006C5B09" w:rsidRPr="008130AB" w:rsidRDefault="006C5B09" w:rsidP="006C5B09">
      <w:pPr>
        <w:autoSpaceDE w:val="0"/>
        <w:autoSpaceDN w:val="0"/>
        <w:adjustRightInd w:val="0"/>
        <w:ind w:firstLine="709"/>
        <w:jc w:val="both"/>
        <w:rPr>
          <w:rFonts w:ascii="Times New Roman" w:eastAsia="ArialMT" w:hAnsi="Times New Roman"/>
          <w:sz w:val="26"/>
          <w:szCs w:val="26"/>
        </w:rPr>
      </w:pPr>
      <w:r>
        <w:rPr>
          <w:rFonts w:ascii="Times New Roman" w:eastAsia="ArialMT" w:hAnsi="Times New Roman"/>
          <w:sz w:val="26"/>
          <w:szCs w:val="26"/>
        </w:rPr>
        <w:t>АДС</w:t>
      </w:r>
      <w:r w:rsidRPr="008130AB">
        <w:rPr>
          <w:rFonts w:ascii="Times New Roman" w:eastAsia="ArialMT" w:hAnsi="Times New Roman"/>
          <w:sz w:val="26"/>
          <w:szCs w:val="26"/>
        </w:rPr>
        <w:t xml:space="preserve"> – </w:t>
      </w:r>
      <w:r>
        <w:rPr>
          <w:rFonts w:ascii="Times New Roman" w:eastAsia="ArialMT" w:hAnsi="Times New Roman"/>
          <w:sz w:val="26"/>
          <w:szCs w:val="26"/>
        </w:rPr>
        <w:t>аварийно-диспетчерская служба</w:t>
      </w:r>
      <w:r w:rsidRPr="008130AB">
        <w:rPr>
          <w:rFonts w:ascii="Times New Roman" w:eastAsia="ArialMT" w:hAnsi="Times New Roman"/>
          <w:sz w:val="26"/>
          <w:szCs w:val="26"/>
        </w:rPr>
        <w:t>;</w:t>
      </w:r>
    </w:p>
    <w:p w:rsidR="006C5B09" w:rsidRPr="00620526" w:rsidRDefault="006C5B09" w:rsidP="006C5B09">
      <w:pPr>
        <w:autoSpaceDE w:val="0"/>
        <w:autoSpaceDN w:val="0"/>
        <w:adjustRightInd w:val="0"/>
        <w:ind w:firstLine="709"/>
        <w:jc w:val="both"/>
        <w:rPr>
          <w:rFonts w:ascii="Times New Roman" w:eastAsia="ArialMT" w:hAnsi="Times New Roman"/>
          <w:sz w:val="26"/>
          <w:szCs w:val="26"/>
        </w:rPr>
      </w:pPr>
      <w:r w:rsidRPr="00620526">
        <w:rPr>
          <w:rFonts w:ascii="Times New Roman" w:eastAsia="ArialMT" w:hAnsi="Times New Roman"/>
          <w:sz w:val="26"/>
          <w:szCs w:val="26"/>
        </w:rPr>
        <w:t>ТЭЦ – теплоэлектроцентраль;</w:t>
      </w:r>
    </w:p>
    <w:p w:rsidR="006C5B09" w:rsidRPr="008130AB" w:rsidRDefault="006C5B09" w:rsidP="006C5B09">
      <w:pPr>
        <w:autoSpaceDE w:val="0"/>
        <w:autoSpaceDN w:val="0"/>
        <w:adjustRightInd w:val="0"/>
        <w:ind w:firstLine="709"/>
        <w:jc w:val="both"/>
        <w:rPr>
          <w:rFonts w:ascii="Times New Roman" w:eastAsia="ArialMT" w:hAnsi="Times New Roman"/>
          <w:sz w:val="26"/>
          <w:szCs w:val="26"/>
        </w:rPr>
      </w:pPr>
      <w:r w:rsidRPr="008130AB">
        <w:rPr>
          <w:rFonts w:ascii="Times New Roman" w:eastAsia="ArialMT" w:hAnsi="Times New Roman"/>
          <w:sz w:val="26"/>
          <w:szCs w:val="26"/>
        </w:rPr>
        <w:t>ТКП – технико-коммерческое предложение;</w:t>
      </w:r>
    </w:p>
    <w:p w:rsidR="006C5B09" w:rsidRPr="008130AB" w:rsidRDefault="006C5B09" w:rsidP="006C5B09">
      <w:pPr>
        <w:autoSpaceDE w:val="0"/>
        <w:autoSpaceDN w:val="0"/>
        <w:adjustRightInd w:val="0"/>
        <w:ind w:firstLine="709"/>
        <w:jc w:val="both"/>
        <w:rPr>
          <w:rFonts w:ascii="Times New Roman" w:eastAsia="ArialMT" w:hAnsi="Times New Roman"/>
          <w:sz w:val="26"/>
          <w:szCs w:val="26"/>
        </w:rPr>
      </w:pPr>
      <w:r w:rsidRPr="008130AB">
        <w:rPr>
          <w:rFonts w:ascii="Times New Roman" w:eastAsia="ArialMT" w:hAnsi="Times New Roman"/>
          <w:sz w:val="26"/>
          <w:szCs w:val="26"/>
        </w:rPr>
        <w:t>ПИР – проектно-изыскательские работы;</w:t>
      </w:r>
    </w:p>
    <w:p w:rsidR="006C5B09" w:rsidRPr="008130AB" w:rsidRDefault="006C5B09" w:rsidP="006C5B09">
      <w:pPr>
        <w:autoSpaceDE w:val="0"/>
        <w:autoSpaceDN w:val="0"/>
        <w:adjustRightInd w:val="0"/>
        <w:ind w:firstLine="709"/>
        <w:jc w:val="both"/>
        <w:rPr>
          <w:rFonts w:ascii="Times New Roman" w:eastAsia="ArialMT" w:hAnsi="Times New Roman"/>
          <w:sz w:val="26"/>
          <w:szCs w:val="26"/>
        </w:rPr>
      </w:pPr>
      <w:r w:rsidRPr="008130AB">
        <w:rPr>
          <w:rFonts w:ascii="Times New Roman" w:eastAsia="ArialMT" w:hAnsi="Times New Roman"/>
          <w:sz w:val="26"/>
          <w:szCs w:val="26"/>
        </w:rPr>
        <w:t>ПРК – программно-расчетный комплекс;</w:t>
      </w:r>
    </w:p>
    <w:p w:rsidR="006C5B09" w:rsidRPr="008130AB" w:rsidRDefault="006C5B09" w:rsidP="006C5B09">
      <w:pPr>
        <w:autoSpaceDE w:val="0"/>
        <w:autoSpaceDN w:val="0"/>
        <w:adjustRightInd w:val="0"/>
        <w:ind w:firstLine="709"/>
        <w:jc w:val="both"/>
        <w:rPr>
          <w:rFonts w:ascii="Times New Roman" w:eastAsia="ArialMT" w:hAnsi="Times New Roman"/>
          <w:sz w:val="26"/>
          <w:szCs w:val="26"/>
        </w:rPr>
      </w:pPr>
      <w:r w:rsidRPr="008130AB">
        <w:rPr>
          <w:rFonts w:ascii="Times New Roman" w:eastAsia="ArialMT" w:hAnsi="Times New Roman"/>
          <w:sz w:val="26"/>
          <w:szCs w:val="26"/>
        </w:rPr>
        <w:t>ГИС – геоинформационная система;</w:t>
      </w:r>
    </w:p>
    <w:p w:rsidR="006C5B09" w:rsidRPr="008130AB" w:rsidRDefault="006C5B09" w:rsidP="006C5B09">
      <w:pPr>
        <w:autoSpaceDE w:val="0"/>
        <w:autoSpaceDN w:val="0"/>
        <w:adjustRightInd w:val="0"/>
        <w:ind w:firstLine="709"/>
        <w:jc w:val="both"/>
        <w:rPr>
          <w:rFonts w:ascii="Times New Roman" w:eastAsia="ArialMT" w:hAnsi="Times New Roman"/>
          <w:sz w:val="26"/>
          <w:szCs w:val="26"/>
        </w:rPr>
      </w:pPr>
      <w:r w:rsidRPr="008130AB">
        <w:rPr>
          <w:rFonts w:ascii="Times New Roman" w:eastAsia="ArialMT" w:hAnsi="Times New Roman"/>
          <w:sz w:val="26"/>
          <w:szCs w:val="26"/>
        </w:rPr>
        <w:t>ХВС – холодное водоснабжение;</w:t>
      </w:r>
    </w:p>
    <w:p w:rsidR="006C5B09" w:rsidRPr="008130AB" w:rsidRDefault="006C5B09" w:rsidP="006C5B09">
      <w:pPr>
        <w:autoSpaceDE w:val="0"/>
        <w:autoSpaceDN w:val="0"/>
        <w:adjustRightInd w:val="0"/>
        <w:ind w:firstLine="709"/>
        <w:jc w:val="both"/>
        <w:rPr>
          <w:rFonts w:ascii="Times New Roman" w:eastAsia="ArialMT" w:hAnsi="Times New Roman"/>
          <w:sz w:val="26"/>
          <w:szCs w:val="26"/>
        </w:rPr>
      </w:pPr>
      <w:r w:rsidRPr="008130AB">
        <w:rPr>
          <w:rFonts w:ascii="Times New Roman" w:eastAsia="ArialMT" w:hAnsi="Times New Roman"/>
          <w:sz w:val="26"/>
          <w:szCs w:val="26"/>
        </w:rPr>
        <w:t>ГВС – горячее водоснабжение;</w:t>
      </w:r>
    </w:p>
    <w:p w:rsidR="006C5B09" w:rsidRDefault="006C5B09" w:rsidP="006C5B09">
      <w:pPr>
        <w:autoSpaceDE w:val="0"/>
        <w:autoSpaceDN w:val="0"/>
        <w:adjustRightInd w:val="0"/>
        <w:ind w:firstLine="709"/>
        <w:jc w:val="both"/>
        <w:rPr>
          <w:rFonts w:ascii="Times New Roman" w:eastAsia="ArialMT" w:hAnsi="Times New Roman"/>
          <w:sz w:val="26"/>
          <w:szCs w:val="26"/>
        </w:rPr>
      </w:pPr>
      <w:r>
        <w:rPr>
          <w:rFonts w:ascii="Times New Roman" w:eastAsia="ArialMT" w:hAnsi="Times New Roman"/>
          <w:sz w:val="26"/>
          <w:szCs w:val="26"/>
        </w:rPr>
        <w:t>ОВ – отопление/вентиляция;</w:t>
      </w:r>
    </w:p>
    <w:p w:rsidR="006C5B09" w:rsidRPr="00620526" w:rsidRDefault="006C5B09" w:rsidP="006C5B09">
      <w:pPr>
        <w:autoSpaceDE w:val="0"/>
        <w:autoSpaceDN w:val="0"/>
        <w:adjustRightInd w:val="0"/>
        <w:ind w:firstLine="709"/>
        <w:jc w:val="both"/>
        <w:rPr>
          <w:rFonts w:ascii="Times New Roman" w:eastAsia="ArialMT" w:hAnsi="Times New Roman"/>
          <w:sz w:val="26"/>
          <w:szCs w:val="26"/>
        </w:rPr>
      </w:pPr>
      <w:r>
        <w:rPr>
          <w:rFonts w:ascii="Times New Roman" w:eastAsia="ArialMT" w:hAnsi="Times New Roman"/>
          <w:sz w:val="26"/>
          <w:szCs w:val="26"/>
        </w:rPr>
        <w:t>ТСО – теплоснабжающая(ие) организация(и);</w:t>
      </w:r>
    </w:p>
    <w:p w:rsidR="006C5B09" w:rsidRDefault="006C5B09" w:rsidP="006C5B09">
      <w:pPr>
        <w:autoSpaceDE w:val="0"/>
        <w:autoSpaceDN w:val="0"/>
        <w:adjustRightInd w:val="0"/>
        <w:ind w:firstLine="709"/>
        <w:jc w:val="both"/>
        <w:rPr>
          <w:rFonts w:ascii="Times New Roman" w:eastAsia="ArialMT" w:hAnsi="Times New Roman"/>
          <w:sz w:val="26"/>
          <w:szCs w:val="26"/>
        </w:rPr>
      </w:pPr>
      <w:r>
        <w:rPr>
          <w:rFonts w:ascii="Times New Roman" w:eastAsia="ArialMT" w:hAnsi="Times New Roman"/>
          <w:sz w:val="26"/>
          <w:szCs w:val="26"/>
        </w:rPr>
        <w:t>ОЭТС – организации, эксплуатирующие тепловые сети;</w:t>
      </w:r>
    </w:p>
    <w:p w:rsidR="006C5B09" w:rsidRDefault="006C5B09" w:rsidP="006C5B09">
      <w:pPr>
        <w:autoSpaceDE w:val="0"/>
        <w:autoSpaceDN w:val="0"/>
        <w:adjustRightInd w:val="0"/>
        <w:ind w:firstLine="709"/>
        <w:jc w:val="both"/>
        <w:rPr>
          <w:rFonts w:ascii="Times New Roman" w:eastAsia="ArialMT" w:hAnsi="Times New Roman"/>
          <w:sz w:val="26"/>
          <w:szCs w:val="26"/>
        </w:rPr>
      </w:pPr>
      <w:r w:rsidRPr="008130AB">
        <w:rPr>
          <w:rFonts w:ascii="Times New Roman" w:eastAsia="ArialMT" w:hAnsi="Times New Roman"/>
          <w:sz w:val="26"/>
          <w:szCs w:val="26"/>
        </w:rPr>
        <w:t>ЧРП – частотно-регулируемый привод.</w:t>
      </w:r>
    </w:p>
    <w:p w:rsidR="006C5B09" w:rsidRPr="00620526" w:rsidRDefault="006C5B09" w:rsidP="006C5B09">
      <w:pPr>
        <w:autoSpaceDE w:val="0"/>
        <w:autoSpaceDN w:val="0"/>
        <w:adjustRightInd w:val="0"/>
        <w:ind w:firstLine="709"/>
        <w:jc w:val="both"/>
        <w:rPr>
          <w:rFonts w:ascii="Times New Roman" w:eastAsia="ArialMT" w:hAnsi="Times New Roman"/>
          <w:sz w:val="26"/>
          <w:szCs w:val="26"/>
        </w:rPr>
      </w:pPr>
      <w:r>
        <w:rPr>
          <w:rFonts w:ascii="Times New Roman" w:eastAsia="ArialMT" w:hAnsi="Times New Roman"/>
          <w:sz w:val="26"/>
          <w:szCs w:val="26"/>
        </w:rPr>
        <w:t>ГРП – газораспределительный пункт</w:t>
      </w:r>
    </w:p>
    <w:p w:rsidR="006C5B09" w:rsidRPr="00620526" w:rsidRDefault="006C5B09" w:rsidP="006C5B09">
      <w:pPr>
        <w:autoSpaceDE w:val="0"/>
        <w:autoSpaceDN w:val="0"/>
        <w:adjustRightInd w:val="0"/>
        <w:ind w:firstLine="709"/>
        <w:jc w:val="both"/>
        <w:rPr>
          <w:rFonts w:ascii="Times New Roman" w:eastAsia="ArialMT" w:hAnsi="Times New Roman"/>
          <w:sz w:val="26"/>
          <w:szCs w:val="26"/>
        </w:rPr>
      </w:pPr>
      <w:r w:rsidRPr="00620526">
        <w:rPr>
          <w:rFonts w:ascii="Times New Roman" w:eastAsia="ArialMT" w:hAnsi="Times New Roman"/>
          <w:sz w:val="26"/>
          <w:szCs w:val="26"/>
        </w:rPr>
        <w:t>ЖКС – жилищно-коммунальный сектор;</w:t>
      </w:r>
    </w:p>
    <w:p w:rsidR="006C5B09" w:rsidRPr="00620526" w:rsidRDefault="006C5B09" w:rsidP="006C5B09">
      <w:pPr>
        <w:autoSpaceDE w:val="0"/>
        <w:autoSpaceDN w:val="0"/>
        <w:adjustRightInd w:val="0"/>
        <w:ind w:firstLine="709"/>
        <w:jc w:val="both"/>
        <w:rPr>
          <w:rFonts w:ascii="Times New Roman" w:eastAsia="ArialMT" w:hAnsi="Times New Roman"/>
          <w:sz w:val="26"/>
          <w:szCs w:val="26"/>
        </w:rPr>
      </w:pPr>
      <w:r w:rsidRPr="00620526">
        <w:rPr>
          <w:rFonts w:ascii="Times New Roman" w:eastAsia="ArialMT" w:hAnsi="Times New Roman"/>
          <w:sz w:val="26"/>
          <w:szCs w:val="26"/>
        </w:rPr>
        <w:t>ЖКХ – жилищно-коммунальное хозяйство;</w:t>
      </w:r>
    </w:p>
    <w:p w:rsidR="006C5B09" w:rsidRPr="00620526" w:rsidRDefault="006C5B09" w:rsidP="006C5B09">
      <w:pPr>
        <w:autoSpaceDE w:val="0"/>
        <w:autoSpaceDN w:val="0"/>
        <w:adjustRightInd w:val="0"/>
        <w:ind w:firstLine="709"/>
        <w:jc w:val="both"/>
        <w:rPr>
          <w:rFonts w:ascii="Times New Roman" w:eastAsia="ArialMT" w:hAnsi="Times New Roman"/>
          <w:sz w:val="26"/>
          <w:szCs w:val="26"/>
        </w:rPr>
      </w:pPr>
      <w:r w:rsidRPr="00620526">
        <w:rPr>
          <w:rFonts w:ascii="Times New Roman" w:eastAsia="ArialMT" w:hAnsi="Times New Roman"/>
          <w:sz w:val="26"/>
          <w:szCs w:val="26"/>
        </w:rPr>
        <w:t>ПГУ – парогазовая установка;</w:t>
      </w:r>
    </w:p>
    <w:p w:rsidR="006C5B09" w:rsidRDefault="006C5B09" w:rsidP="006C5B09">
      <w:pPr>
        <w:autoSpaceDE w:val="0"/>
        <w:autoSpaceDN w:val="0"/>
        <w:adjustRightInd w:val="0"/>
        <w:ind w:firstLine="709"/>
        <w:jc w:val="both"/>
        <w:rPr>
          <w:rFonts w:ascii="Times New Roman" w:eastAsia="ArialMT" w:hAnsi="Times New Roman"/>
          <w:sz w:val="26"/>
          <w:szCs w:val="26"/>
        </w:rPr>
      </w:pPr>
      <w:r w:rsidRPr="00620526">
        <w:rPr>
          <w:rFonts w:ascii="Times New Roman" w:eastAsia="ArialMT" w:hAnsi="Times New Roman"/>
          <w:sz w:val="26"/>
          <w:szCs w:val="26"/>
        </w:rPr>
        <w:t>ВПУ – водоподготовительная установка;</w:t>
      </w:r>
    </w:p>
    <w:p w:rsidR="006C5B09" w:rsidRDefault="006C5B09" w:rsidP="006C5B09">
      <w:pPr>
        <w:autoSpaceDE w:val="0"/>
        <w:autoSpaceDN w:val="0"/>
        <w:adjustRightInd w:val="0"/>
        <w:ind w:firstLine="709"/>
        <w:jc w:val="both"/>
        <w:rPr>
          <w:rFonts w:ascii="Times New Roman" w:eastAsia="ArialMT" w:hAnsi="Times New Roman"/>
          <w:sz w:val="26"/>
          <w:szCs w:val="26"/>
        </w:rPr>
      </w:pPr>
      <w:r>
        <w:rPr>
          <w:rFonts w:ascii="Times New Roman" w:eastAsia="ArialMT" w:hAnsi="Times New Roman"/>
          <w:sz w:val="26"/>
          <w:szCs w:val="26"/>
        </w:rPr>
        <w:t>ХВО – химводоочистка;</w:t>
      </w:r>
    </w:p>
    <w:p w:rsidR="006C5B09" w:rsidRDefault="006C5B09" w:rsidP="006C5B09">
      <w:pPr>
        <w:autoSpaceDE w:val="0"/>
        <w:autoSpaceDN w:val="0"/>
        <w:adjustRightInd w:val="0"/>
        <w:ind w:firstLine="709"/>
        <w:jc w:val="both"/>
        <w:rPr>
          <w:rFonts w:ascii="Times New Roman" w:eastAsia="ArialMT" w:hAnsi="Times New Roman"/>
          <w:sz w:val="26"/>
          <w:szCs w:val="26"/>
        </w:rPr>
      </w:pPr>
      <w:r>
        <w:rPr>
          <w:rFonts w:ascii="Times New Roman" w:eastAsia="ArialMT" w:hAnsi="Times New Roman"/>
          <w:sz w:val="26"/>
          <w:szCs w:val="26"/>
        </w:rPr>
        <w:t>ТК – тепловая камера;</w:t>
      </w:r>
    </w:p>
    <w:p w:rsidR="0007210B" w:rsidRPr="00620526" w:rsidRDefault="0007210B" w:rsidP="006C5B09">
      <w:pPr>
        <w:autoSpaceDE w:val="0"/>
        <w:autoSpaceDN w:val="0"/>
        <w:adjustRightInd w:val="0"/>
        <w:ind w:firstLine="709"/>
        <w:jc w:val="both"/>
        <w:rPr>
          <w:rFonts w:ascii="Times New Roman" w:eastAsia="ArialMT" w:hAnsi="Times New Roman"/>
          <w:sz w:val="26"/>
          <w:szCs w:val="26"/>
        </w:rPr>
      </w:pPr>
      <w:r>
        <w:rPr>
          <w:rFonts w:ascii="Times New Roman" w:eastAsia="ArialMT" w:hAnsi="Times New Roman"/>
          <w:sz w:val="26"/>
          <w:szCs w:val="26"/>
        </w:rPr>
        <w:t>СНИП – строительные нормы и правила;</w:t>
      </w:r>
    </w:p>
    <w:p w:rsidR="006C5B09" w:rsidRPr="009E3ECB" w:rsidRDefault="006C5B09" w:rsidP="006C5B09">
      <w:pPr>
        <w:ind w:firstLine="709"/>
        <w:jc w:val="both"/>
      </w:pPr>
      <w:r w:rsidRPr="00620526">
        <w:rPr>
          <w:rFonts w:ascii="Times New Roman" w:eastAsia="ArialMT" w:hAnsi="Times New Roman"/>
          <w:sz w:val="26"/>
          <w:szCs w:val="26"/>
        </w:rPr>
        <w:t>ЦТП – центральный тепловой пункт.</w:t>
      </w:r>
    </w:p>
    <w:p w:rsidR="006C5B09" w:rsidRDefault="006C5B09" w:rsidP="006C5B09">
      <w:pPr>
        <w:pStyle w:val="afa"/>
        <w:spacing w:line="360" w:lineRule="auto"/>
        <w:jc w:val="center"/>
        <w:rPr>
          <w:rFonts w:ascii="Times New Roman" w:hAnsi="Times New Roman"/>
          <w:color w:val="auto"/>
        </w:rPr>
        <w:sectPr w:rsidR="006C5B09" w:rsidSect="006C5B09">
          <w:type w:val="continuous"/>
          <w:pgSz w:w="11906" w:h="16838" w:code="9"/>
          <w:pgMar w:top="1134" w:right="566" w:bottom="567" w:left="1701" w:header="708" w:footer="708" w:gutter="0"/>
          <w:cols w:space="708"/>
          <w:docGrid w:linePitch="360"/>
        </w:sectPr>
      </w:pPr>
    </w:p>
    <w:p w:rsidR="006C5B09" w:rsidRPr="00824091" w:rsidRDefault="006C5B09" w:rsidP="006C5B09">
      <w:pPr>
        <w:pStyle w:val="2"/>
        <w:keepNext w:val="0"/>
        <w:numPr>
          <w:ilvl w:val="0"/>
          <w:numId w:val="0"/>
        </w:numPr>
        <w:suppressLineNumbers w:val="0"/>
        <w:spacing w:line="360" w:lineRule="auto"/>
        <w:ind w:left="283"/>
      </w:pPr>
    </w:p>
    <w:p w:rsidR="00A76AD5" w:rsidRDefault="00A76AD5"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E82162" w:rsidRDefault="00E82162" w:rsidP="00836CDA">
      <w:pPr>
        <w:pStyle w:val="af2"/>
        <w:rPr>
          <w:rFonts w:ascii="Times New Roman" w:hAnsi="Times New Roman" w:cs="Times New Roman"/>
          <w:b/>
          <w:bCs/>
          <w:lang w:val="ru-RU"/>
        </w:rPr>
      </w:pPr>
    </w:p>
    <w:p w:rsidR="00836CDA" w:rsidRDefault="00836CDA" w:rsidP="00836CDA">
      <w:pPr>
        <w:pStyle w:val="af2"/>
        <w:rPr>
          <w:rFonts w:ascii="Times New Roman" w:hAnsi="Times New Roman" w:cs="Times New Roman"/>
          <w:b/>
          <w:bCs/>
          <w:lang w:val="ru-RU"/>
        </w:rPr>
      </w:pPr>
    </w:p>
    <w:p w:rsidR="00B36F74" w:rsidRPr="0007210B" w:rsidRDefault="00B36F74" w:rsidP="0049777F">
      <w:pPr>
        <w:pStyle w:val="af2"/>
        <w:rPr>
          <w:rFonts w:ascii="Times New Roman" w:hAnsi="Times New Roman" w:cs="Times New Roman"/>
          <w:lang w:val="ru-RU"/>
        </w:rPr>
      </w:pPr>
      <w:r w:rsidRPr="0007210B">
        <w:rPr>
          <w:rFonts w:ascii="Times New Roman" w:hAnsi="Times New Roman" w:cs="Times New Roman"/>
          <w:lang w:val="ru-RU"/>
        </w:rPr>
        <w:lastRenderedPageBreak/>
        <w:t>Оглавление</w:t>
      </w:r>
    </w:p>
    <w:p w:rsidR="002D68D0" w:rsidRDefault="007B56F6">
      <w:pPr>
        <w:pStyle w:val="15"/>
        <w:rPr>
          <w:rFonts w:asciiTheme="minorHAnsi" w:eastAsiaTheme="minorEastAsia" w:hAnsiTheme="minorHAnsi" w:cstheme="minorBidi"/>
          <w:kern w:val="0"/>
          <w:lang w:eastAsia="ru-RU"/>
        </w:rPr>
      </w:pPr>
      <w:r w:rsidRPr="0049777F">
        <w:rPr>
          <w:rFonts w:ascii="Times New Roman" w:hAnsi="Times New Roman" w:cs="Times New Roman"/>
        </w:rPr>
        <w:fldChar w:fldCharType="begin"/>
      </w:r>
      <w:r w:rsidR="00B36F74" w:rsidRPr="0049777F">
        <w:rPr>
          <w:rFonts w:ascii="Times New Roman" w:hAnsi="Times New Roman" w:cs="Times New Roman"/>
        </w:rPr>
        <w:instrText xml:space="preserve"> TOC \o "1-3" \h \z \u </w:instrText>
      </w:r>
      <w:r w:rsidRPr="0049777F">
        <w:rPr>
          <w:rFonts w:ascii="Times New Roman" w:hAnsi="Times New Roman" w:cs="Times New Roman"/>
        </w:rPr>
        <w:fldChar w:fldCharType="separate"/>
      </w:r>
      <w:hyperlink w:anchor="_Toc477726003" w:history="1">
        <w:r w:rsidR="002D68D0" w:rsidRPr="007251AB">
          <w:rPr>
            <w:rStyle w:val="afb"/>
          </w:rPr>
          <w:t>АННОТАЦИЯ</w:t>
        </w:r>
        <w:r w:rsidR="002D68D0">
          <w:rPr>
            <w:webHidden/>
          </w:rPr>
          <w:tab/>
        </w:r>
        <w:r>
          <w:rPr>
            <w:webHidden/>
          </w:rPr>
          <w:fldChar w:fldCharType="begin"/>
        </w:r>
        <w:r w:rsidR="002D68D0">
          <w:rPr>
            <w:webHidden/>
          </w:rPr>
          <w:instrText xml:space="preserve"> PAGEREF _Toc477726003 \h </w:instrText>
        </w:r>
        <w:r>
          <w:rPr>
            <w:webHidden/>
          </w:rPr>
        </w:r>
        <w:r>
          <w:rPr>
            <w:webHidden/>
          </w:rPr>
          <w:fldChar w:fldCharType="separate"/>
        </w:r>
        <w:r w:rsidR="00BC2AA1">
          <w:rPr>
            <w:webHidden/>
          </w:rPr>
          <w:t>3</w:t>
        </w:r>
        <w:r>
          <w:rPr>
            <w:webHidden/>
          </w:rPr>
          <w:fldChar w:fldCharType="end"/>
        </w:r>
      </w:hyperlink>
    </w:p>
    <w:p w:rsidR="002D68D0" w:rsidRDefault="00541C4E">
      <w:pPr>
        <w:pStyle w:val="15"/>
        <w:rPr>
          <w:rFonts w:asciiTheme="minorHAnsi" w:eastAsiaTheme="minorEastAsia" w:hAnsiTheme="minorHAnsi" w:cstheme="minorBidi"/>
          <w:kern w:val="0"/>
          <w:lang w:eastAsia="ru-RU"/>
        </w:rPr>
      </w:pPr>
      <w:hyperlink w:anchor="_Toc477726004" w:history="1">
        <w:r w:rsidR="002D68D0" w:rsidRPr="007251AB">
          <w:rPr>
            <w:rStyle w:val="afb"/>
            <w:rFonts w:ascii="Times New Roman" w:hAnsi="Times New Roman" w:cs="Times New Roman"/>
          </w:rPr>
          <w:t>ОПРЕДЕЛЕНИЯ</w:t>
        </w:r>
        <w:r w:rsidR="002D68D0">
          <w:rPr>
            <w:webHidden/>
          </w:rPr>
          <w:tab/>
        </w:r>
        <w:r w:rsidR="007B56F6">
          <w:rPr>
            <w:webHidden/>
          </w:rPr>
          <w:fldChar w:fldCharType="begin"/>
        </w:r>
        <w:r w:rsidR="002D68D0">
          <w:rPr>
            <w:webHidden/>
          </w:rPr>
          <w:instrText xml:space="preserve"> PAGEREF _Toc477726004 \h </w:instrText>
        </w:r>
        <w:r w:rsidR="007B56F6">
          <w:rPr>
            <w:webHidden/>
          </w:rPr>
        </w:r>
        <w:r w:rsidR="007B56F6">
          <w:rPr>
            <w:webHidden/>
          </w:rPr>
          <w:fldChar w:fldCharType="separate"/>
        </w:r>
        <w:r w:rsidR="00BC2AA1">
          <w:rPr>
            <w:webHidden/>
          </w:rPr>
          <w:t>4</w:t>
        </w:r>
        <w:r w:rsidR="007B56F6">
          <w:rPr>
            <w:webHidden/>
          </w:rPr>
          <w:fldChar w:fldCharType="end"/>
        </w:r>
      </w:hyperlink>
    </w:p>
    <w:p w:rsidR="002D68D0" w:rsidRDefault="00541C4E">
      <w:pPr>
        <w:pStyle w:val="15"/>
        <w:rPr>
          <w:rFonts w:asciiTheme="minorHAnsi" w:eastAsiaTheme="minorEastAsia" w:hAnsiTheme="minorHAnsi" w:cstheme="minorBidi"/>
          <w:kern w:val="0"/>
          <w:lang w:eastAsia="ru-RU"/>
        </w:rPr>
      </w:pPr>
      <w:hyperlink w:anchor="_Toc477726005" w:history="1">
        <w:r w:rsidR="002D68D0" w:rsidRPr="007251AB">
          <w:rPr>
            <w:rStyle w:val="afb"/>
            <w:rFonts w:ascii="Times New Roman" w:hAnsi="Times New Roman" w:cs="Times New Roman"/>
          </w:rPr>
          <w:t>ОБОЗНАЧЕНИЯ И СОКРАЩЕНИЯ</w:t>
        </w:r>
        <w:r w:rsidR="002D68D0">
          <w:rPr>
            <w:webHidden/>
          </w:rPr>
          <w:tab/>
        </w:r>
        <w:r w:rsidR="007B56F6">
          <w:rPr>
            <w:webHidden/>
          </w:rPr>
          <w:fldChar w:fldCharType="begin"/>
        </w:r>
        <w:r w:rsidR="002D68D0">
          <w:rPr>
            <w:webHidden/>
          </w:rPr>
          <w:instrText xml:space="preserve"> PAGEREF _Toc477726005 \h </w:instrText>
        </w:r>
        <w:r w:rsidR="007B56F6">
          <w:rPr>
            <w:webHidden/>
          </w:rPr>
        </w:r>
        <w:r w:rsidR="007B56F6">
          <w:rPr>
            <w:webHidden/>
          </w:rPr>
          <w:fldChar w:fldCharType="separate"/>
        </w:r>
        <w:r w:rsidR="00BC2AA1">
          <w:rPr>
            <w:webHidden/>
          </w:rPr>
          <w:t>7</w:t>
        </w:r>
        <w:r w:rsidR="007B56F6">
          <w:rPr>
            <w:webHidden/>
          </w:rPr>
          <w:fldChar w:fldCharType="end"/>
        </w:r>
      </w:hyperlink>
    </w:p>
    <w:p w:rsidR="002D68D0" w:rsidRDefault="00541C4E">
      <w:pPr>
        <w:pStyle w:val="15"/>
        <w:rPr>
          <w:rFonts w:asciiTheme="minorHAnsi" w:eastAsiaTheme="minorEastAsia" w:hAnsiTheme="minorHAnsi" w:cstheme="minorBidi"/>
          <w:kern w:val="0"/>
          <w:lang w:eastAsia="ru-RU"/>
        </w:rPr>
      </w:pPr>
      <w:hyperlink w:anchor="_Toc477726006" w:history="1">
        <w:r w:rsidR="002D68D0" w:rsidRPr="007251AB">
          <w:rPr>
            <w:rStyle w:val="afb"/>
          </w:rPr>
          <w:t>ВВЕДЕНИЕ</w:t>
        </w:r>
        <w:r w:rsidR="002D68D0">
          <w:rPr>
            <w:webHidden/>
          </w:rPr>
          <w:tab/>
        </w:r>
        <w:r w:rsidR="007B56F6">
          <w:rPr>
            <w:webHidden/>
          </w:rPr>
          <w:fldChar w:fldCharType="begin"/>
        </w:r>
        <w:r w:rsidR="002D68D0">
          <w:rPr>
            <w:webHidden/>
          </w:rPr>
          <w:instrText xml:space="preserve"> PAGEREF _Toc477726006 \h </w:instrText>
        </w:r>
        <w:r w:rsidR="007B56F6">
          <w:rPr>
            <w:webHidden/>
          </w:rPr>
        </w:r>
        <w:r w:rsidR="007B56F6">
          <w:rPr>
            <w:webHidden/>
          </w:rPr>
          <w:fldChar w:fldCharType="separate"/>
        </w:r>
        <w:r w:rsidR="00BC2AA1">
          <w:rPr>
            <w:webHidden/>
          </w:rPr>
          <w:t>11</w:t>
        </w:r>
        <w:r w:rsidR="007B56F6">
          <w:rPr>
            <w:webHidden/>
          </w:rPr>
          <w:fldChar w:fldCharType="end"/>
        </w:r>
      </w:hyperlink>
    </w:p>
    <w:p w:rsidR="002D68D0" w:rsidRDefault="00541C4E">
      <w:pPr>
        <w:pStyle w:val="15"/>
        <w:tabs>
          <w:tab w:val="left" w:pos="1100"/>
        </w:tabs>
        <w:rPr>
          <w:rFonts w:asciiTheme="minorHAnsi" w:eastAsiaTheme="minorEastAsia" w:hAnsiTheme="minorHAnsi" w:cstheme="minorBidi"/>
          <w:kern w:val="0"/>
          <w:lang w:eastAsia="ru-RU"/>
        </w:rPr>
      </w:pPr>
      <w:hyperlink w:anchor="_Toc477726007" w:history="1">
        <w:r w:rsidR="002D68D0" w:rsidRPr="007251AB">
          <w:rPr>
            <w:rStyle w:val="afb"/>
          </w:rPr>
          <w:t>Глава 1.</w:t>
        </w:r>
        <w:r w:rsidR="002D68D0">
          <w:rPr>
            <w:rFonts w:asciiTheme="minorHAnsi" w:eastAsiaTheme="minorEastAsia" w:hAnsiTheme="minorHAnsi" w:cstheme="minorBidi"/>
            <w:kern w:val="0"/>
            <w:lang w:eastAsia="ru-RU"/>
          </w:rPr>
          <w:tab/>
        </w:r>
        <w:r w:rsidR="002D68D0" w:rsidRPr="007251AB">
          <w:rPr>
            <w:rStyle w:val="afb"/>
          </w:rPr>
          <w:t>Перспективный спрос на тепловую мощность и тепловую энергию на цели теплоснабжения в административных границах МО ГП КИЛЬДИНСТРОЙ</w:t>
        </w:r>
        <w:r w:rsidR="002D68D0">
          <w:rPr>
            <w:webHidden/>
          </w:rPr>
          <w:tab/>
        </w:r>
        <w:r w:rsidR="007B56F6">
          <w:rPr>
            <w:webHidden/>
          </w:rPr>
          <w:fldChar w:fldCharType="begin"/>
        </w:r>
        <w:r w:rsidR="002D68D0">
          <w:rPr>
            <w:webHidden/>
          </w:rPr>
          <w:instrText xml:space="preserve"> PAGEREF _Toc477726007 \h </w:instrText>
        </w:r>
        <w:r w:rsidR="007B56F6">
          <w:rPr>
            <w:webHidden/>
          </w:rPr>
        </w:r>
        <w:r w:rsidR="007B56F6">
          <w:rPr>
            <w:webHidden/>
          </w:rPr>
          <w:fldChar w:fldCharType="separate"/>
        </w:r>
        <w:r w:rsidR="00BC2AA1">
          <w:rPr>
            <w:webHidden/>
          </w:rPr>
          <w:t>12</w:t>
        </w:r>
        <w:r w:rsidR="007B56F6">
          <w:rPr>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08" w:history="1">
        <w:r w:rsidR="002D68D0" w:rsidRPr="007251AB">
          <w:rPr>
            <w:rStyle w:val="afb"/>
            <w:noProof/>
          </w:rPr>
          <w:t>1.1.</w:t>
        </w:r>
        <w:r w:rsidR="002D68D0">
          <w:rPr>
            <w:rFonts w:asciiTheme="minorHAnsi" w:eastAsiaTheme="minorEastAsia" w:hAnsiTheme="minorHAnsi" w:cstheme="minorBidi"/>
            <w:noProof/>
            <w:lang w:eastAsia="ru-RU"/>
          </w:rPr>
          <w:tab/>
        </w:r>
        <w:r w:rsidR="002D68D0" w:rsidRPr="007251AB">
          <w:rPr>
            <w:rStyle w:val="afb"/>
            <w:noProof/>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2D68D0">
          <w:rPr>
            <w:noProof/>
            <w:webHidden/>
          </w:rPr>
          <w:tab/>
        </w:r>
        <w:r w:rsidR="007B56F6">
          <w:rPr>
            <w:noProof/>
            <w:webHidden/>
          </w:rPr>
          <w:fldChar w:fldCharType="begin"/>
        </w:r>
        <w:r w:rsidR="002D68D0">
          <w:rPr>
            <w:noProof/>
            <w:webHidden/>
          </w:rPr>
          <w:instrText xml:space="preserve"> PAGEREF _Toc477726008 \h </w:instrText>
        </w:r>
        <w:r w:rsidR="007B56F6">
          <w:rPr>
            <w:noProof/>
            <w:webHidden/>
          </w:rPr>
        </w:r>
        <w:r w:rsidR="007B56F6">
          <w:rPr>
            <w:noProof/>
            <w:webHidden/>
          </w:rPr>
          <w:fldChar w:fldCharType="separate"/>
        </w:r>
        <w:r w:rsidR="00BC2AA1">
          <w:rPr>
            <w:noProof/>
            <w:webHidden/>
          </w:rPr>
          <w:t>12</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09" w:history="1">
        <w:r w:rsidR="002D68D0" w:rsidRPr="007251AB">
          <w:rPr>
            <w:rStyle w:val="afb"/>
            <w:noProof/>
          </w:rPr>
          <w:t>1.2.</w:t>
        </w:r>
        <w:r w:rsidR="002D68D0">
          <w:rPr>
            <w:rFonts w:asciiTheme="minorHAnsi" w:eastAsiaTheme="minorEastAsia" w:hAnsiTheme="minorHAnsi" w:cstheme="minorBidi"/>
            <w:noProof/>
            <w:lang w:eastAsia="ru-RU"/>
          </w:rPr>
          <w:tab/>
        </w:r>
        <w:r w:rsidR="002D68D0" w:rsidRPr="007251AB">
          <w:rPr>
            <w:rStyle w:val="afb"/>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в зоне действия централизованного теплоснабжения</w:t>
        </w:r>
        <w:r w:rsidR="002D68D0">
          <w:rPr>
            <w:noProof/>
            <w:webHidden/>
          </w:rPr>
          <w:tab/>
        </w:r>
        <w:r w:rsidR="007B56F6">
          <w:rPr>
            <w:noProof/>
            <w:webHidden/>
          </w:rPr>
          <w:fldChar w:fldCharType="begin"/>
        </w:r>
        <w:r w:rsidR="002D68D0">
          <w:rPr>
            <w:noProof/>
            <w:webHidden/>
          </w:rPr>
          <w:instrText xml:space="preserve"> PAGEREF _Toc477726009 \h </w:instrText>
        </w:r>
        <w:r w:rsidR="007B56F6">
          <w:rPr>
            <w:noProof/>
            <w:webHidden/>
          </w:rPr>
        </w:r>
        <w:r w:rsidR="007B56F6">
          <w:rPr>
            <w:noProof/>
            <w:webHidden/>
          </w:rPr>
          <w:fldChar w:fldCharType="separate"/>
        </w:r>
        <w:r w:rsidR="00BC2AA1">
          <w:rPr>
            <w:noProof/>
            <w:webHidden/>
          </w:rPr>
          <w:t>15</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10" w:history="1">
        <w:r w:rsidR="002D68D0" w:rsidRPr="007251AB">
          <w:rPr>
            <w:rStyle w:val="afb"/>
            <w:noProof/>
          </w:rPr>
          <w:t>1.3.</w:t>
        </w:r>
        <w:r w:rsidR="002D68D0">
          <w:rPr>
            <w:rFonts w:asciiTheme="minorHAnsi" w:eastAsiaTheme="minorEastAsia" w:hAnsiTheme="minorHAnsi" w:cstheme="minorBidi"/>
            <w:noProof/>
            <w:lang w:eastAsia="ru-RU"/>
          </w:rPr>
          <w:tab/>
        </w:r>
        <w:r w:rsidR="002D68D0" w:rsidRPr="007251AB">
          <w:rPr>
            <w:rStyle w:val="afb"/>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в зонах действия индивидуального теплоснабжения на каждом этапе</w:t>
        </w:r>
        <w:r w:rsidR="002D68D0">
          <w:rPr>
            <w:noProof/>
            <w:webHidden/>
          </w:rPr>
          <w:tab/>
        </w:r>
        <w:r w:rsidR="007B56F6">
          <w:rPr>
            <w:noProof/>
            <w:webHidden/>
          </w:rPr>
          <w:fldChar w:fldCharType="begin"/>
        </w:r>
        <w:r w:rsidR="002D68D0">
          <w:rPr>
            <w:noProof/>
            <w:webHidden/>
          </w:rPr>
          <w:instrText xml:space="preserve"> PAGEREF _Toc477726010 \h </w:instrText>
        </w:r>
        <w:r w:rsidR="007B56F6">
          <w:rPr>
            <w:noProof/>
            <w:webHidden/>
          </w:rPr>
        </w:r>
        <w:r w:rsidR="007B56F6">
          <w:rPr>
            <w:noProof/>
            <w:webHidden/>
          </w:rPr>
          <w:fldChar w:fldCharType="separate"/>
        </w:r>
        <w:r w:rsidR="00BC2AA1">
          <w:rPr>
            <w:noProof/>
            <w:webHidden/>
          </w:rPr>
          <w:t>17</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11" w:history="1">
        <w:r w:rsidR="002D68D0" w:rsidRPr="007251AB">
          <w:rPr>
            <w:rStyle w:val="afb"/>
            <w:noProof/>
          </w:rPr>
          <w:t>1.4.</w:t>
        </w:r>
        <w:r w:rsidR="002D68D0">
          <w:rPr>
            <w:rFonts w:asciiTheme="minorHAnsi" w:eastAsiaTheme="minorEastAsia" w:hAnsiTheme="minorHAnsi" w:cstheme="minorBidi"/>
            <w:noProof/>
            <w:lang w:eastAsia="ru-RU"/>
          </w:rPr>
          <w:tab/>
        </w:r>
        <w:r w:rsidR="002D68D0" w:rsidRPr="007251AB">
          <w:rPr>
            <w:rStyle w:val="afb"/>
            <w:noProof/>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w:t>
        </w:r>
        <w:r w:rsidR="002D68D0">
          <w:rPr>
            <w:noProof/>
            <w:webHidden/>
          </w:rPr>
          <w:tab/>
        </w:r>
        <w:r w:rsidR="007B56F6">
          <w:rPr>
            <w:noProof/>
            <w:webHidden/>
          </w:rPr>
          <w:fldChar w:fldCharType="begin"/>
        </w:r>
        <w:r w:rsidR="002D68D0">
          <w:rPr>
            <w:noProof/>
            <w:webHidden/>
          </w:rPr>
          <w:instrText xml:space="preserve"> PAGEREF _Toc477726011 \h </w:instrText>
        </w:r>
        <w:r w:rsidR="007B56F6">
          <w:rPr>
            <w:noProof/>
            <w:webHidden/>
          </w:rPr>
        </w:r>
        <w:r w:rsidR="007B56F6">
          <w:rPr>
            <w:noProof/>
            <w:webHidden/>
          </w:rPr>
          <w:fldChar w:fldCharType="separate"/>
        </w:r>
        <w:r w:rsidR="00BC2AA1">
          <w:rPr>
            <w:noProof/>
            <w:webHidden/>
          </w:rPr>
          <w:t>19</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12" w:history="1">
        <w:r w:rsidR="002D68D0" w:rsidRPr="007251AB">
          <w:rPr>
            <w:rStyle w:val="afb"/>
            <w:noProof/>
          </w:rPr>
          <w:t>1.5.</w:t>
        </w:r>
        <w:r w:rsidR="002D68D0">
          <w:rPr>
            <w:rFonts w:asciiTheme="minorHAnsi" w:eastAsiaTheme="minorEastAsia" w:hAnsiTheme="minorHAnsi" w:cstheme="minorBidi"/>
            <w:noProof/>
            <w:lang w:eastAsia="ru-RU"/>
          </w:rPr>
          <w:tab/>
        </w:r>
        <w:r w:rsidR="002D68D0" w:rsidRPr="007251AB">
          <w:rPr>
            <w:rStyle w:val="afb"/>
            <w:noProof/>
          </w:rPr>
          <w:t>Сводные показатели динамики спроса на тепловую мощность жилого, общественного и производственного фондов</w:t>
        </w:r>
        <w:r w:rsidR="002D68D0">
          <w:rPr>
            <w:noProof/>
            <w:webHidden/>
          </w:rPr>
          <w:tab/>
        </w:r>
        <w:r w:rsidR="007B56F6">
          <w:rPr>
            <w:noProof/>
            <w:webHidden/>
          </w:rPr>
          <w:fldChar w:fldCharType="begin"/>
        </w:r>
        <w:r w:rsidR="002D68D0">
          <w:rPr>
            <w:noProof/>
            <w:webHidden/>
          </w:rPr>
          <w:instrText xml:space="preserve"> PAGEREF _Toc477726012 \h </w:instrText>
        </w:r>
        <w:r w:rsidR="007B56F6">
          <w:rPr>
            <w:noProof/>
            <w:webHidden/>
          </w:rPr>
        </w:r>
        <w:r w:rsidR="007B56F6">
          <w:rPr>
            <w:noProof/>
            <w:webHidden/>
          </w:rPr>
          <w:fldChar w:fldCharType="separate"/>
        </w:r>
        <w:r w:rsidR="00BC2AA1">
          <w:rPr>
            <w:noProof/>
            <w:webHidden/>
          </w:rPr>
          <w:t>19</w:t>
        </w:r>
        <w:r w:rsidR="007B56F6">
          <w:rPr>
            <w:noProof/>
            <w:webHidden/>
          </w:rPr>
          <w:fldChar w:fldCharType="end"/>
        </w:r>
      </w:hyperlink>
    </w:p>
    <w:p w:rsidR="002D68D0" w:rsidRDefault="00541C4E">
      <w:pPr>
        <w:pStyle w:val="15"/>
        <w:tabs>
          <w:tab w:val="left" w:pos="1100"/>
        </w:tabs>
        <w:rPr>
          <w:rFonts w:asciiTheme="minorHAnsi" w:eastAsiaTheme="minorEastAsia" w:hAnsiTheme="minorHAnsi" w:cstheme="minorBidi"/>
          <w:kern w:val="0"/>
          <w:lang w:eastAsia="ru-RU"/>
        </w:rPr>
      </w:pPr>
      <w:hyperlink w:anchor="_Toc477726013" w:history="1">
        <w:r w:rsidR="002D68D0" w:rsidRPr="007251AB">
          <w:rPr>
            <w:rStyle w:val="afb"/>
          </w:rPr>
          <w:t>Глава 2.</w:t>
        </w:r>
        <w:r w:rsidR="002D68D0">
          <w:rPr>
            <w:rFonts w:asciiTheme="minorHAnsi" w:eastAsiaTheme="minorEastAsia" w:hAnsiTheme="minorHAnsi" w:cstheme="minorBidi"/>
            <w:kern w:val="0"/>
            <w:lang w:eastAsia="ru-RU"/>
          </w:rPr>
          <w:tab/>
        </w:r>
        <w:r w:rsidR="002D68D0" w:rsidRPr="007251AB">
          <w:rPr>
            <w:rStyle w:val="afb"/>
          </w:rPr>
          <w:t>Перспективные балансы располагаемой тепловой мощности источников тепловой энергии и тепловой нагрузки</w:t>
        </w:r>
        <w:r w:rsidR="002D68D0">
          <w:rPr>
            <w:webHidden/>
          </w:rPr>
          <w:tab/>
        </w:r>
        <w:r w:rsidR="007B56F6">
          <w:rPr>
            <w:webHidden/>
          </w:rPr>
          <w:fldChar w:fldCharType="begin"/>
        </w:r>
        <w:r w:rsidR="002D68D0">
          <w:rPr>
            <w:webHidden/>
          </w:rPr>
          <w:instrText xml:space="preserve"> PAGEREF _Toc477726013 \h </w:instrText>
        </w:r>
        <w:r w:rsidR="007B56F6">
          <w:rPr>
            <w:webHidden/>
          </w:rPr>
        </w:r>
        <w:r w:rsidR="007B56F6">
          <w:rPr>
            <w:webHidden/>
          </w:rPr>
          <w:fldChar w:fldCharType="separate"/>
        </w:r>
        <w:r w:rsidR="00BC2AA1">
          <w:rPr>
            <w:webHidden/>
          </w:rPr>
          <w:t>21</w:t>
        </w:r>
        <w:r w:rsidR="007B56F6">
          <w:rPr>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14" w:history="1">
        <w:r w:rsidR="002D68D0" w:rsidRPr="007251AB">
          <w:rPr>
            <w:rStyle w:val="afb"/>
            <w:noProof/>
          </w:rPr>
          <w:t>2.1.</w:t>
        </w:r>
        <w:r w:rsidR="002D68D0">
          <w:rPr>
            <w:rFonts w:asciiTheme="minorHAnsi" w:eastAsiaTheme="minorEastAsia" w:hAnsiTheme="minorHAnsi" w:cstheme="minorBidi"/>
            <w:noProof/>
            <w:lang w:eastAsia="ru-RU"/>
          </w:rPr>
          <w:tab/>
        </w:r>
        <w:r w:rsidR="002D68D0" w:rsidRPr="007251AB">
          <w:rPr>
            <w:rStyle w:val="afb"/>
            <w:noProof/>
          </w:rPr>
          <w:t>Расчет радиусов эффективного теплоснабжения (зоны действия источников тепловой энергии) в каждой из систем теплоснабжения</w:t>
        </w:r>
        <w:r w:rsidR="002D68D0">
          <w:rPr>
            <w:noProof/>
            <w:webHidden/>
          </w:rPr>
          <w:tab/>
        </w:r>
        <w:r w:rsidR="007B56F6">
          <w:rPr>
            <w:noProof/>
            <w:webHidden/>
          </w:rPr>
          <w:fldChar w:fldCharType="begin"/>
        </w:r>
        <w:r w:rsidR="002D68D0">
          <w:rPr>
            <w:noProof/>
            <w:webHidden/>
          </w:rPr>
          <w:instrText xml:space="preserve"> PAGEREF _Toc477726014 \h </w:instrText>
        </w:r>
        <w:r w:rsidR="007B56F6">
          <w:rPr>
            <w:noProof/>
            <w:webHidden/>
          </w:rPr>
        </w:r>
        <w:r w:rsidR="007B56F6">
          <w:rPr>
            <w:noProof/>
            <w:webHidden/>
          </w:rPr>
          <w:fldChar w:fldCharType="separate"/>
        </w:r>
        <w:r w:rsidR="00BC2AA1">
          <w:rPr>
            <w:noProof/>
            <w:webHidden/>
          </w:rPr>
          <w:t>21</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15" w:history="1">
        <w:r w:rsidR="002D68D0" w:rsidRPr="007251AB">
          <w:rPr>
            <w:rStyle w:val="afb"/>
            <w:noProof/>
          </w:rPr>
          <w:t>2.2.</w:t>
        </w:r>
        <w:r w:rsidR="002D68D0">
          <w:rPr>
            <w:rFonts w:asciiTheme="minorHAnsi" w:eastAsiaTheme="minorEastAsia" w:hAnsiTheme="minorHAnsi" w:cstheme="minorBidi"/>
            <w:noProof/>
            <w:lang w:eastAsia="ru-RU"/>
          </w:rPr>
          <w:tab/>
        </w:r>
        <w:r w:rsidR="002D68D0" w:rsidRPr="007251AB">
          <w:rPr>
            <w:rStyle w:val="afb"/>
            <w:noProof/>
          </w:rPr>
          <w:t>Описание существующих и перспективных зон действия систем теплоснабжения и источников тепловой энергии</w:t>
        </w:r>
        <w:r w:rsidR="002D68D0">
          <w:rPr>
            <w:noProof/>
            <w:webHidden/>
          </w:rPr>
          <w:tab/>
        </w:r>
        <w:r w:rsidR="007B56F6">
          <w:rPr>
            <w:noProof/>
            <w:webHidden/>
          </w:rPr>
          <w:fldChar w:fldCharType="begin"/>
        </w:r>
        <w:r w:rsidR="002D68D0">
          <w:rPr>
            <w:noProof/>
            <w:webHidden/>
          </w:rPr>
          <w:instrText xml:space="preserve"> PAGEREF _Toc477726015 \h </w:instrText>
        </w:r>
        <w:r w:rsidR="007B56F6">
          <w:rPr>
            <w:noProof/>
            <w:webHidden/>
          </w:rPr>
        </w:r>
        <w:r w:rsidR="007B56F6">
          <w:rPr>
            <w:noProof/>
            <w:webHidden/>
          </w:rPr>
          <w:fldChar w:fldCharType="separate"/>
        </w:r>
        <w:r w:rsidR="00BC2AA1">
          <w:rPr>
            <w:noProof/>
            <w:webHidden/>
          </w:rPr>
          <w:t>23</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18" w:history="1">
        <w:r w:rsidR="002D68D0" w:rsidRPr="007251AB">
          <w:rPr>
            <w:rStyle w:val="afb"/>
            <w:noProof/>
          </w:rPr>
          <w:t>2.3.</w:t>
        </w:r>
        <w:r w:rsidR="002D68D0">
          <w:rPr>
            <w:rFonts w:asciiTheme="minorHAnsi" w:eastAsiaTheme="minorEastAsia" w:hAnsiTheme="minorHAnsi" w:cstheme="minorBidi"/>
            <w:noProof/>
            <w:lang w:eastAsia="ru-RU"/>
          </w:rPr>
          <w:tab/>
        </w:r>
        <w:r w:rsidR="002D68D0" w:rsidRPr="007251AB">
          <w:rPr>
            <w:rStyle w:val="afb"/>
            <w:noProof/>
          </w:rPr>
          <w:t>Описание существующих и перспективных зон действия индивидуальных источников тепловой энергии</w:t>
        </w:r>
        <w:r w:rsidR="002D68D0">
          <w:rPr>
            <w:noProof/>
            <w:webHidden/>
          </w:rPr>
          <w:tab/>
        </w:r>
        <w:r w:rsidR="007B56F6">
          <w:rPr>
            <w:noProof/>
            <w:webHidden/>
          </w:rPr>
          <w:fldChar w:fldCharType="begin"/>
        </w:r>
        <w:r w:rsidR="002D68D0">
          <w:rPr>
            <w:noProof/>
            <w:webHidden/>
          </w:rPr>
          <w:instrText xml:space="preserve"> PAGEREF _Toc477726018 \h </w:instrText>
        </w:r>
        <w:r w:rsidR="007B56F6">
          <w:rPr>
            <w:noProof/>
            <w:webHidden/>
          </w:rPr>
        </w:r>
        <w:r w:rsidR="007B56F6">
          <w:rPr>
            <w:noProof/>
            <w:webHidden/>
          </w:rPr>
          <w:fldChar w:fldCharType="separate"/>
        </w:r>
        <w:r w:rsidR="00BC2AA1">
          <w:rPr>
            <w:noProof/>
            <w:webHidden/>
          </w:rPr>
          <w:t>43</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19" w:history="1">
        <w:r w:rsidR="002D68D0" w:rsidRPr="007251AB">
          <w:rPr>
            <w:rStyle w:val="afb"/>
            <w:noProof/>
          </w:rPr>
          <w:t>2.4.</w:t>
        </w:r>
        <w:r w:rsidR="002D68D0">
          <w:rPr>
            <w:rFonts w:asciiTheme="minorHAnsi" w:eastAsiaTheme="minorEastAsia" w:hAnsiTheme="minorHAnsi" w:cstheme="minorBidi"/>
            <w:noProof/>
            <w:lang w:eastAsia="ru-RU"/>
          </w:rPr>
          <w:tab/>
        </w:r>
        <w:r w:rsidR="002D68D0" w:rsidRPr="007251AB">
          <w:rPr>
            <w:rStyle w:val="afb"/>
            <w:noProof/>
          </w:rPr>
          <w:t>Перспективные балансы тепловой мощности и тепловой нагрузки в перспективных зонах действия источников тепловой энергии</w:t>
        </w:r>
        <w:r w:rsidR="002D68D0">
          <w:rPr>
            <w:noProof/>
            <w:webHidden/>
          </w:rPr>
          <w:tab/>
        </w:r>
        <w:r w:rsidR="007B56F6">
          <w:rPr>
            <w:noProof/>
            <w:webHidden/>
          </w:rPr>
          <w:fldChar w:fldCharType="begin"/>
        </w:r>
        <w:r w:rsidR="002D68D0">
          <w:rPr>
            <w:noProof/>
            <w:webHidden/>
          </w:rPr>
          <w:instrText xml:space="preserve"> PAGEREF _Toc477726019 \h </w:instrText>
        </w:r>
        <w:r w:rsidR="007B56F6">
          <w:rPr>
            <w:noProof/>
            <w:webHidden/>
          </w:rPr>
        </w:r>
        <w:r w:rsidR="007B56F6">
          <w:rPr>
            <w:noProof/>
            <w:webHidden/>
          </w:rPr>
          <w:fldChar w:fldCharType="separate"/>
        </w:r>
        <w:r w:rsidR="00BC2AA1">
          <w:rPr>
            <w:noProof/>
            <w:webHidden/>
          </w:rPr>
          <w:t>45</w:t>
        </w:r>
        <w:r w:rsidR="007B56F6">
          <w:rPr>
            <w:noProof/>
            <w:webHidden/>
          </w:rPr>
          <w:fldChar w:fldCharType="end"/>
        </w:r>
      </w:hyperlink>
    </w:p>
    <w:p w:rsidR="002D68D0" w:rsidRDefault="00541C4E">
      <w:pPr>
        <w:pStyle w:val="15"/>
        <w:tabs>
          <w:tab w:val="left" w:pos="1100"/>
        </w:tabs>
        <w:rPr>
          <w:rFonts w:asciiTheme="minorHAnsi" w:eastAsiaTheme="minorEastAsia" w:hAnsiTheme="minorHAnsi" w:cstheme="minorBidi"/>
          <w:kern w:val="0"/>
          <w:lang w:eastAsia="ru-RU"/>
        </w:rPr>
      </w:pPr>
      <w:hyperlink w:anchor="_Toc477726020" w:history="1">
        <w:r w:rsidR="002D68D0" w:rsidRPr="007251AB">
          <w:rPr>
            <w:rStyle w:val="afb"/>
          </w:rPr>
          <w:t>Глава 3.</w:t>
        </w:r>
        <w:r w:rsidR="002D68D0">
          <w:rPr>
            <w:rFonts w:asciiTheme="minorHAnsi" w:eastAsiaTheme="minorEastAsia" w:hAnsiTheme="minorHAnsi" w:cstheme="minorBidi"/>
            <w:kern w:val="0"/>
            <w:lang w:eastAsia="ru-RU"/>
          </w:rPr>
          <w:tab/>
        </w:r>
        <w:r w:rsidR="002D68D0" w:rsidRPr="007251AB">
          <w:rPr>
            <w:rStyle w:val="afb"/>
          </w:rPr>
          <w:t>Перспективные балансы теплоносителя</w:t>
        </w:r>
        <w:r w:rsidR="002D68D0">
          <w:rPr>
            <w:webHidden/>
          </w:rPr>
          <w:tab/>
        </w:r>
        <w:r w:rsidR="007B56F6">
          <w:rPr>
            <w:webHidden/>
          </w:rPr>
          <w:fldChar w:fldCharType="begin"/>
        </w:r>
        <w:r w:rsidR="002D68D0">
          <w:rPr>
            <w:webHidden/>
          </w:rPr>
          <w:instrText xml:space="preserve"> PAGEREF _Toc477726020 \h </w:instrText>
        </w:r>
        <w:r w:rsidR="007B56F6">
          <w:rPr>
            <w:webHidden/>
          </w:rPr>
        </w:r>
        <w:r w:rsidR="007B56F6">
          <w:rPr>
            <w:webHidden/>
          </w:rPr>
          <w:fldChar w:fldCharType="separate"/>
        </w:r>
        <w:r w:rsidR="00BC2AA1">
          <w:rPr>
            <w:webHidden/>
          </w:rPr>
          <w:t>49</w:t>
        </w:r>
        <w:r w:rsidR="007B56F6">
          <w:rPr>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21" w:history="1">
        <w:r w:rsidR="002D68D0" w:rsidRPr="007251AB">
          <w:rPr>
            <w:rStyle w:val="afb"/>
            <w:noProof/>
          </w:rPr>
          <w:t>3.1.</w:t>
        </w:r>
        <w:r w:rsidR="002D68D0">
          <w:rPr>
            <w:rFonts w:asciiTheme="minorHAnsi" w:eastAsiaTheme="minorEastAsia" w:hAnsiTheme="minorHAnsi" w:cstheme="minorBidi"/>
            <w:noProof/>
            <w:lang w:eastAsia="ru-RU"/>
          </w:rPr>
          <w:tab/>
        </w:r>
        <w:r w:rsidR="002D68D0" w:rsidRPr="007251AB">
          <w:rPr>
            <w:rStyle w:val="afb"/>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D68D0">
          <w:rPr>
            <w:noProof/>
            <w:webHidden/>
          </w:rPr>
          <w:tab/>
        </w:r>
        <w:r w:rsidR="007B56F6">
          <w:rPr>
            <w:noProof/>
            <w:webHidden/>
          </w:rPr>
          <w:fldChar w:fldCharType="begin"/>
        </w:r>
        <w:r w:rsidR="002D68D0">
          <w:rPr>
            <w:noProof/>
            <w:webHidden/>
          </w:rPr>
          <w:instrText xml:space="preserve"> PAGEREF _Toc477726021 \h </w:instrText>
        </w:r>
        <w:r w:rsidR="007B56F6">
          <w:rPr>
            <w:noProof/>
            <w:webHidden/>
          </w:rPr>
        </w:r>
        <w:r w:rsidR="007B56F6">
          <w:rPr>
            <w:noProof/>
            <w:webHidden/>
          </w:rPr>
          <w:fldChar w:fldCharType="separate"/>
        </w:r>
        <w:r w:rsidR="00BC2AA1">
          <w:rPr>
            <w:noProof/>
            <w:webHidden/>
          </w:rPr>
          <w:t>49</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22" w:history="1">
        <w:r w:rsidR="002D68D0" w:rsidRPr="007251AB">
          <w:rPr>
            <w:rStyle w:val="afb"/>
            <w:noProof/>
          </w:rPr>
          <w:t>3.2.</w:t>
        </w:r>
        <w:r w:rsidR="002D68D0">
          <w:rPr>
            <w:rFonts w:asciiTheme="minorHAnsi" w:eastAsiaTheme="minorEastAsia" w:hAnsiTheme="minorHAnsi" w:cstheme="minorBidi"/>
            <w:noProof/>
            <w:lang w:eastAsia="ru-RU"/>
          </w:rPr>
          <w:tab/>
        </w:r>
        <w:r w:rsidR="002D68D0" w:rsidRPr="007251AB">
          <w:rPr>
            <w:rStyle w:val="afb"/>
            <w:noProof/>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D68D0">
          <w:rPr>
            <w:noProof/>
            <w:webHidden/>
          </w:rPr>
          <w:tab/>
        </w:r>
        <w:r w:rsidR="007B56F6">
          <w:rPr>
            <w:noProof/>
            <w:webHidden/>
          </w:rPr>
          <w:fldChar w:fldCharType="begin"/>
        </w:r>
        <w:r w:rsidR="002D68D0">
          <w:rPr>
            <w:noProof/>
            <w:webHidden/>
          </w:rPr>
          <w:instrText xml:space="preserve"> PAGEREF _Toc477726022 \h </w:instrText>
        </w:r>
        <w:r w:rsidR="007B56F6">
          <w:rPr>
            <w:noProof/>
            <w:webHidden/>
          </w:rPr>
        </w:r>
        <w:r w:rsidR="007B56F6">
          <w:rPr>
            <w:noProof/>
            <w:webHidden/>
          </w:rPr>
          <w:fldChar w:fldCharType="separate"/>
        </w:r>
        <w:r w:rsidR="00BC2AA1">
          <w:rPr>
            <w:noProof/>
            <w:webHidden/>
          </w:rPr>
          <w:t>50</w:t>
        </w:r>
        <w:r w:rsidR="007B56F6">
          <w:rPr>
            <w:noProof/>
            <w:webHidden/>
          </w:rPr>
          <w:fldChar w:fldCharType="end"/>
        </w:r>
      </w:hyperlink>
    </w:p>
    <w:p w:rsidR="002D68D0" w:rsidRDefault="00541C4E">
      <w:pPr>
        <w:pStyle w:val="15"/>
        <w:tabs>
          <w:tab w:val="left" w:pos="1100"/>
        </w:tabs>
        <w:rPr>
          <w:rFonts w:asciiTheme="minorHAnsi" w:eastAsiaTheme="minorEastAsia" w:hAnsiTheme="minorHAnsi" w:cstheme="minorBidi"/>
          <w:kern w:val="0"/>
          <w:lang w:eastAsia="ru-RU"/>
        </w:rPr>
      </w:pPr>
      <w:hyperlink w:anchor="_Toc477726023" w:history="1">
        <w:r w:rsidR="002D68D0" w:rsidRPr="007251AB">
          <w:rPr>
            <w:rStyle w:val="afb"/>
          </w:rPr>
          <w:t>Глава 4.</w:t>
        </w:r>
        <w:r w:rsidR="002D68D0">
          <w:rPr>
            <w:rFonts w:asciiTheme="minorHAnsi" w:eastAsiaTheme="minorEastAsia" w:hAnsiTheme="minorHAnsi" w:cstheme="minorBidi"/>
            <w:kern w:val="0"/>
            <w:lang w:eastAsia="ru-RU"/>
          </w:rPr>
          <w:tab/>
        </w:r>
        <w:r w:rsidR="002D68D0" w:rsidRPr="007251AB">
          <w:rPr>
            <w:rStyle w:val="afb"/>
          </w:rPr>
          <w:t>Предложения по новому строительству, реконструкции и техническому перевооружению источников тепловой энергии</w:t>
        </w:r>
        <w:r w:rsidR="002D68D0">
          <w:rPr>
            <w:webHidden/>
          </w:rPr>
          <w:tab/>
        </w:r>
        <w:r w:rsidR="007B56F6">
          <w:rPr>
            <w:webHidden/>
          </w:rPr>
          <w:fldChar w:fldCharType="begin"/>
        </w:r>
        <w:r w:rsidR="002D68D0">
          <w:rPr>
            <w:webHidden/>
          </w:rPr>
          <w:instrText xml:space="preserve"> PAGEREF _Toc477726023 \h </w:instrText>
        </w:r>
        <w:r w:rsidR="007B56F6">
          <w:rPr>
            <w:webHidden/>
          </w:rPr>
        </w:r>
        <w:r w:rsidR="007B56F6">
          <w:rPr>
            <w:webHidden/>
          </w:rPr>
          <w:fldChar w:fldCharType="separate"/>
        </w:r>
        <w:r w:rsidR="00BC2AA1">
          <w:rPr>
            <w:webHidden/>
          </w:rPr>
          <w:t>53</w:t>
        </w:r>
        <w:r w:rsidR="007B56F6">
          <w:rPr>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24" w:history="1">
        <w:r w:rsidR="002D68D0" w:rsidRPr="007251AB">
          <w:rPr>
            <w:rStyle w:val="afb"/>
            <w:noProof/>
          </w:rPr>
          <w:t>4.1.</w:t>
        </w:r>
        <w:r w:rsidR="002D68D0">
          <w:rPr>
            <w:rFonts w:asciiTheme="minorHAnsi" w:eastAsiaTheme="minorEastAsia" w:hAnsiTheme="minorHAnsi" w:cstheme="minorBidi"/>
            <w:noProof/>
            <w:lang w:eastAsia="ru-RU"/>
          </w:rPr>
          <w:tab/>
        </w:r>
        <w:r w:rsidR="002D68D0" w:rsidRPr="007251AB">
          <w:rPr>
            <w:rStyle w:val="afb"/>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2D68D0">
          <w:rPr>
            <w:noProof/>
            <w:webHidden/>
          </w:rPr>
          <w:tab/>
        </w:r>
        <w:r w:rsidR="007B56F6">
          <w:rPr>
            <w:noProof/>
            <w:webHidden/>
          </w:rPr>
          <w:fldChar w:fldCharType="begin"/>
        </w:r>
        <w:r w:rsidR="002D68D0">
          <w:rPr>
            <w:noProof/>
            <w:webHidden/>
          </w:rPr>
          <w:instrText xml:space="preserve"> PAGEREF _Toc477726024 \h </w:instrText>
        </w:r>
        <w:r w:rsidR="007B56F6">
          <w:rPr>
            <w:noProof/>
            <w:webHidden/>
          </w:rPr>
        </w:r>
        <w:r w:rsidR="007B56F6">
          <w:rPr>
            <w:noProof/>
            <w:webHidden/>
          </w:rPr>
          <w:fldChar w:fldCharType="separate"/>
        </w:r>
        <w:r w:rsidR="00BC2AA1">
          <w:rPr>
            <w:noProof/>
            <w:webHidden/>
          </w:rPr>
          <w:t>53</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25" w:history="1">
        <w:r w:rsidR="002D68D0" w:rsidRPr="007251AB">
          <w:rPr>
            <w:rStyle w:val="afb"/>
            <w:noProof/>
          </w:rPr>
          <w:t>4.2.</w:t>
        </w:r>
        <w:r w:rsidR="002D68D0">
          <w:rPr>
            <w:rFonts w:asciiTheme="minorHAnsi" w:eastAsiaTheme="minorEastAsia" w:hAnsiTheme="minorHAnsi" w:cstheme="minorBidi"/>
            <w:noProof/>
            <w:lang w:eastAsia="ru-RU"/>
          </w:rPr>
          <w:tab/>
        </w:r>
        <w:r w:rsidR="002D68D0" w:rsidRPr="007251AB">
          <w:rPr>
            <w:rStyle w:val="afb"/>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D68D0">
          <w:rPr>
            <w:noProof/>
            <w:webHidden/>
          </w:rPr>
          <w:tab/>
        </w:r>
        <w:r w:rsidR="007B56F6">
          <w:rPr>
            <w:noProof/>
            <w:webHidden/>
          </w:rPr>
          <w:fldChar w:fldCharType="begin"/>
        </w:r>
        <w:r w:rsidR="002D68D0">
          <w:rPr>
            <w:noProof/>
            <w:webHidden/>
          </w:rPr>
          <w:instrText xml:space="preserve"> PAGEREF _Toc477726025 \h </w:instrText>
        </w:r>
        <w:r w:rsidR="007B56F6">
          <w:rPr>
            <w:noProof/>
            <w:webHidden/>
          </w:rPr>
        </w:r>
        <w:r w:rsidR="007B56F6">
          <w:rPr>
            <w:noProof/>
            <w:webHidden/>
          </w:rPr>
          <w:fldChar w:fldCharType="separate"/>
        </w:r>
        <w:r w:rsidR="00BC2AA1">
          <w:rPr>
            <w:noProof/>
            <w:webHidden/>
          </w:rPr>
          <w:t>53</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26" w:history="1">
        <w:r w:rsidR="002D68D0" w:rsidRPr="007251AB">
          <w:rPr>
            <w:rStyle w:val="afb"/>
            <w:noProof/>
          </w:rPr>
          <w:t>4.3.</w:t>
        </w:r>
        <w:r w:rsidR="002D68D0">
          <w:rPr>
            <w:rFonts w:asciiTheme="minorHAnsi" w:eastAsiaTheme="minorEastAsia" w:hAnsiTheme="minorHAnsi" w:cstheme="minorBidi"/>
            <w:noProof/>
            <w:lang w:eastAsia="ru-RU"/>
          </w:rPr>
          <w:tab/>
        </w:r>
        <w:r w:rsidR="002D68D0" w:rsidRPr="007251AB">
          <w:rPr>
            <w:rStyle w:val="afb"/>
            <w:noProof/>
          </w:rPr>
          <w:t>Предложения по техническому перевооружению источников тепловой энергии с целью повышения эффективности работы систем теплоснабжения</w:t>
        </w:r>
        <w:r w:rsidR="002D68D0">
          <w:rPr>
            <w:noProof/>
            <w:webHidden/>
          </w:rPr>
          <w:tab/>
        </w:r>
        <w:r w:rsidR="007B56F6">
          <w:rPr>
            <w:noProof/>
            <w:webHidden/>
          </w:rPr>
          <w:fldChar w:fldCharType="begin"/>
        </w:r>
        <w:r w:rsidR="002D68D0">
          <w:rPr>
            <w:noProof/>
            <w:webHidden/>
          </w:rPr>
          <w:instrText xml:space="preserve"> PAGEREF _Toc477726026 \h </w:instrText>
        </w:r>
        <w:r w:rsidR="007B56F6">
          <w:rPr>
            <w:noProof/>
            <w:webHidden/>
          </w:rPr>
        </w:r>
        <w:r w:rsidR="007B56F6">
          <w:rPr>
            <w:noProof/>
            <w:webHidden/>
          </w:rPr>
          <w:fldChar w:fldCharType="separate"/>
        </w:r>
        <w:r w:rsidR="00BC2AA1">
          <w:rPr>
            <w:noProof/>
            <w:webHidden/>
          </w:rPr>
          <w:t>53</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27" w:history="1">
        <w:r w:rsidR="002D68D0" w:rsidRPr="007251AB">
          <w:rPr>
            <w:rStyle w:val="afb"/>
            <w:noProof/>
          </w:rPr>
          <w:t>4.4.</w:t>
        </w:r>
        <w:r w:rsidR="002D68D0">
          <w:rPr>
            <w:rFonts w:asciiTheme="minorHAnsi" w:eastAsiaTheme="minorEastAsia" w:hAnsiTheme="minorHAnsi" w:cstheme="minorBidi"/>
            <w:noProof/>
            <w:lang w:eastAsia="ru-RU"/>
          </w:rPr>
          <w:tab/>
        </w:r>
        <w:r w:rsidR="002D68D0" w:rsidRPr="007251AB">
          <w:rPr>
            <w:rStyle w:val="afb"/>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D68D0">
          <w:rPr>
            <w:noProof/>
            <w:webHidden/>
          </w:rPr>
          <w:tab/>
        </w:r>
        <w:r w:rsidR="007B56F6">
          <w:rPr>
            <w:noProof/>
            <w:webHidden/>
          </w:rPr>
          <w:fldChar w:fldCharType="begin"/>
        </w:r>
        <w:r w:rsidR="002D68D0">
          <w:rPr>
            <w:noProof/>
            <w:webHidden/>
          </w:rPr>
          <w:instrText xml:space="preserve"> PAGEREF _Toc477726027 \h </w:instrText>
        </w:r>
        <w:r w:rsidR="007B56F6">
          <w:rPr>
            <w:noProof/>
            <w:webHidden/>
          </w:rPr>
        </w:r>
        <w:r w:rsidR="007B56F6">
          <w:rPr>
            <w:noProof/>
            <w:webHidden/>
          </w:rPr>
          <w:fldChar w:fldCharType="separate"/>
        </w:r>
        <w:r w:rsidR="00BC2AA1">
          <w:rPr>
            <w:noProof/>
            <w:webHidden/>
          </w:rPr>
          <w:t>72</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28" w:history="1">
        <w:r w:rsidR="002D68D0" w:rsidRPr="007251AB">
          <w:rPr>
            <w:rStyle w:val="afb"/>
            <w:noProof/>
          </w:rPr>
          <w:t>4.5.</w:t>
        </w:r>
        <w:r w:rsidR="002D68D0">
          <w:rPr>
            <w:rFonts w:asciiTheme="minorHAnsi" w:eastAsiaTheme="minorEastAsia" w:hAnsiTheme="minorHAnsi" w:cstheme="minorBidi"/>
            <w:noProof/>
            <w:lang w:eastAsia="ru-RU"/>
          </w:rPr>
          <w:tab/>
        </w:r>
        <w:r w:rsidR="002D68D0" w:rsidRPr="007251AB">
          <w:rPr>
            <w:rStyle w:val="afb"/>
            <w:noProof/>
          </w:rPr>
          <w:t>Меры по переоборудованию котельных в источники комбинированной выработки электрической и тепловой энергии для каждого этапа</w:t>
        </w:r>
        <w:r w:rsidR="002D68D0">
          <w:rPr>
            <w:noProof/>
            <w:webHidden/>
          </w:rPr>
          <w:tab/>
        </w:r>
        <w:r w:rsidR="007B56F6">
          <w:rPr>
            <w:noProof/>
            <w:webHidden/>
          </w:rPr>
          <w:fldChar w:fldCharType="begin"/>
        </w:r>
        <w:r w:rsidR="002D68D0">
          <w:rPr>
            <w:noProof/>
            <w:webHidden/>
          </w:rPr>
          <w:instrText xml:space="preserve"> PAGEREF _Toc477726028 \h </w:instrText>
        </w:r>
        <w:r w:rsidR="007B56F6">
          <w:rPr>
            <w:noProof/>
            <w:webHidden/>
          </w:rPr>
        </w:r>
        <w:r w:rsidR="007B56F6">
          <w:rPr>
            <w:noProof/>
            <w:webHidden/>
          </w:rPr>
          <w:fldChar w:fldCharType="separate"/>
        </w:r>
        <w:r w:rsidR="00BC2AA1">
          <w:rPr>
            <w:noProof/>
            <w:webHidden/>
          </w:rPr>
          <w:t>72</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29" w:history="1">
        <w:r w:rsidR="002D68D0" w:rsidRPr="007251AB">
          <w:rPr>
            <w:rStyle w:val="afb"/>
            <w:noProof/>
          </w:rPr>
          <w:t>4.6.</w:t>
        </w:r>
        <w:r w:rsidR="002D68D0">
          <w:rPr>
            <w:rFonts w:asciiTheme="minorHAnsi" w:eastAsiaTheme="minorEastAsia" w:hAnsiTheme="minorHAnsi" w:cstheme="minorBidi"/>
            <w:noProof/>
            <w:lang w:eastAsia="ru-RU"/>
          </w:rPr>
          <w:tab/>
        </w:r>
        <w:r w:rsidR="002D68D0" w:rsidRPr="007251AB">
          <w:rPr>
            <w:rStyle w:val="afb"/>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2D68D0">
          <w:rPr>
            <w:noProof/>
            <w:webHidden/>
          </w:rPr>
          <w:tab/>
        </w:r>
        <w:r w:rsidR="007B56F6">
          <w:rPr>
            <w:noProof/>
            <w:webHidden/>
          </w:rPr>
          <w:fldChar w:fldCharType="begin"/>
        </w:r>
        <w:r w:rsidR="002D68D0">
          <w:rPr>
            <w:noProof/>
            <w:webHidden/>
          </w:rPr>
          <w:instrText xml:space="preserve"> PAGEREF _Toc477726029 \h </w:instrText>
        </w:r>
        <w:r w:rsidR="007B56F6">
          <w:rPr>
            <w:noProof/>
            <w:webHidden/>
          </w:rPr>
        </w:r>
        <w:r w:rsidR="007B56F6">
          <w:rPr>
            <w:noProof/>
            <w:webHidden/>
          </w:rPr>
          <w:fldChar w:fldCharType="separate"/>
        </w:r>
        <w:r w:rsidR="00BC2AA1">
          <w:rPr>
            <w:noProof/>
            <w:webHidden/>
          </w:rPr>
          <w:t>72</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30" w:history="1">
        <w:r w:rsidR="002D68D0" w:rsidRPr="007251AB">
          <w:rPr>
            <w:rStyle w:val="afb"/>
            <w:noProof/>
          </w:rPr>
          <w:t>4.7.</w:t>
        </w:r>
        <w:r w:rsidR="002D68D0">
          <w:rPr>
            <w:rFonts w:asciiTheme="minorHAnsi" w:eastAsiaTheme="minorEastAsia" w:hAnsiTheme="minorHAnsi" w:cstheme="minorBidi"/>
            <w:noProof/>
            <w:lang w:eastAsia="ru-RU"/>
          </w:rPr>
          <w:tab/>
        </w:r>
        <w:r w:rsidR="002D68D0" w:rsidRPr="007251AB">
          <w:rPr>
            <w:rStyle w:val="afb"/>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r w:rsidR="002D68D0">
          <w:rPr>
            <w:noProof/>
            <w:webHidden/>
          </w:rPr>
          <w:tab/>
        </w:r>
        <w:r w:rsidR="007B56F6">
          <w:rPr>
            <w:noProof/>
            <w:webHidden/>
          </w:rPr>
          <w:fldChar w:fldCharType="begin"/>
        </w:r>
        <w:r w:rsidR="002D68D0">
          <w:rPr>
            <w:noProof/>
            <w:webHidden/>
          </w:rPr>
          <w:instrText xml:space="preserve"> PAGEREF _Toc477726030 \h </w:instrText>
        </w:r>
        <w:r w:rsidR="007B56F6">
          <w:rPr>
            <w:noProof/>
            <w:webHidden/>
          </w:rPr>
        </w:r>
        <w:r w:rsidR="007B56F6">
          <w:rPr>
            <w:noProof/>
            <w:webHidden/>
          </w:rPr>
          <w:fldChar w:fldCharType="separate"/>
        </w:r>
        <w:r w:rsidR="00BC2AA1">
          <w:rPr>
            <w:noProof/>
            <w:webHidden/>
          </w:rPr>
          <w:t>72</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31" w:history="1">
        <w:r w:rsidR="002D68D0" w:rsidRPr="007251AB">
          <w:rPr>
            <w:rStyle w:val="afb"/>
            <w:noProof/>
          </w:rPr>
          <w:t>4.8.</w:t>
        </w:r>
        <w:r w:rsidR="002D68D0">
          <w:rPr>
            <w:rFonts w:asciiTheme="minorHAnsi" w:eastAsiaTheme="minorEastAsia" w:hAnsiTheme="minorHAnsi" w:cstheme="minorBidi"/>
            <w:noProof/>
            <w:lang w:eastAsia="ru-RU"/>
          </w:rPr>
          <w:tab/>
        </w:r>
        <w:r w:rsidR="002D68D0" w:rsidRPr="007251AB">
          <w:rPr>
            <w:rStyle w:val="afb"/>
            <w:noProof/>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r w:rsidR="002D68D0">
          <w:rPr>
            <w:noProof/>
            <w:webHidden/>
          </w:rPr>
          <w:tab/>
        </w:r>
        <w:r w:rsidR="007B56F6">
          <w:rPr>
            <w:noProof/>
            <w:webHidden/>
          </w:rPr>
          <w:fldChar w:fldCharType="begin"/>
        </w:r>
        <w:r w:rsidR="002D68D0">
          <w:rPr>
            <w:noProof/>
            <w:webHidden/>
          </w:rPr>
          <w:instrText xml:space="preserve"> PAGEREF _Toc477726031 \h </w:instrText>
        </w:r>
        <w:r w:rsidR="007B56F6">
          <w:rPr>
            <w:noProof/>
            <w:webHidden/>
          </w:rPr>
        </w:r>
        <w:r w:rsidR="007B56F6">
          <w:rPr>
            <w:noProof/>
            <w:webHidden/>
          </w:rPr>
          <w:fldChar w:fldCharType="separate"/>
        </w:r>
        <w:r w:rsidR="00BC2AA1">
          <w:rPr>
            <w:noProof/>
            <w:webHidden/>
          </w:rPr>
          <w:t>75</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32" w:history="1">
        <w:r w:rsidR="002D68D0" w:rsidRPr="007251AB">
          <w:rPr>
            <w:rStyle w:val="afb"/>
            <w:noProof/>
          </w:rPr>
          <w:t>4.9.</w:t>
        </w:r>
        <w:r w:rsidR="002D68D0">
          <w:rPr>
            <w:rFonts w:asciiTheme="minorHAnsi" w:eastAsiaTheme="minorEastAsia" w:hAnsiTheme="minorHAnsi" w:cstheme="minorBidi"/>
            <w:noProof/>
            <w:lang w:eastAsia="ru-RU"/>
          </w:rPr>
          <w:tab/>
        </w:r>
        <w:r w:rsidR="002D68D0" w:rsidRPr="007251AB">
          <w:rPr>
            <w:rStyle w:val="afb"/>
            <w:noProof/>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2D68D0">
          <w:rPr>
            <w:noProof/>
            <w:webHidden/>
          </w:rPr>
          <w:tab/>
        </w:r>
        <w:r w:rsidR="007B56F6">
          <w:rPr>
            <w:noProof/>
            <w:webHidden/>
          </w:rPr>
          <w:fldChar w:fldCharType="begin"/>
        </w:r>
        <w:r w:rsidR="002D68D0">
          <w:rPr>
            <w:noProof/>
            <w:webHidden/>
          </w:rPr>
          <w:instrText xml:space="preserve"> PAGEREF _Toc477726032 \h </w:instrText>
        </w:r>
        <w:r w:rsidR="007B56F6">
          <w:rPr>
            <w:noProof/>
            <w:webHidden/>
          </w:rPr>
        </w:r>
        <w:r w:rsidR="007B56F6">
          <w:rPr>
            <w:noProof/>
            <w:webHidden/>
          </w:rPr>
          <w:fldChar w:fldCharType="separate"/>
        </w:r>
        <w:r w:rsidR="00BC2AA1">
          <w:rPr>
            <w:noProof/>
            <w:webHidden/>
          </w:rPr>
          <w:t>75</w:t>
        </w:r>
        <w:r w:rsidR="007B56F6">
          <w:rPr>
            <w:noProof/>
            <w:webHidden/>
          </w:rPr>
          <w:fldChar w:fldCharType="end"/>
        </w:r>
      </w:hyperlink>
    </w:p>
    <w:p w:rsidR="002D68D0" w:rsidRDefault="00541C4E">
      <w:pPr>
        <w:pStyle w:val="24"/>
        <w:tabs>
          <w:tab w:val="left" w:pos="1320"/>
        </w:tabs>
        <w:rPr>
          <w:rFonts w:asciiTheme="minorHAnsi" w:eastAsiaTheme="minorEastAsia" w:hAnsiTheme="minorHAnsi" w:cstheme="minorBidi"/>
          <w:noProof/>
          <w:lang w:eastAsia="ru-RU"/>
        </w:rPr>
      </w:pPr>
      <w:hyperlink w:anchor="_Toc477726033" w:history="1">
        <w:r w:rsidR="002D68D0" w:rsidRPr="007251AB">
          <w:rPr>
            <w:rStyle w:val="afb"/>
            <w:noProof/>
          </w:rPr>
          <w:t>4.10.</w:t>
        </w:r>
        <w:r w:rsidR="002D68D0">
          <w:rPr>
            <w:rFonts w:asciiTheme="minorHAnsi" w:eastAsiaTheme="minorEastAsia" w:hAnsiTheme="minorHAnsi" w:cstheme="minorBidi"/>
            <w:noProof/>
            <w:lang w:eastAsia="ru-RU"/>
          </w:rPr>
          <w:tab/>
        </w:r>
        <w:r w:rsidR="002D68D0" w:rsidRPr="007251AB">
          <w:rPr>
            <w:rStyle w:val="afb"/>
            <w:noProo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2D68D0">
          <w:rPr>
            <w:noProof/>
            <w:webHidden/>
          </w:rPr>
          <w:tab/>
        </w:r>
        <w:r w:rsidR="007B56F6">
          <w:rPr>
            <w:noProof/>
            <w:webHidden/>
          </w:rPr>
          <w:fldChar w:fldCharType="begin"/>
        </w:r>
        <w:r w:rsidR="002D68D0">
          <w:rPr>
            <w:noProof/>
            <w:webHidden/>
          </w:rPr>
          <w:instrText xml:space="preserve"> PAGEREF _Toc477726033 \h </w:instrText>
        </w:r>
        <w:r w:rsidR="007B56F6">
          <w:rPr>
            <w:noProof/>
            <w:webHidden/>
          </w:rPr>
        </w:r>
        <w:r w:rsidR="007B56F6">
          <w:rPr>
            <w:noProof/>
            <w:webHidden/>
          </w:rPr>
          <w:fldChar w:fldCharType="separate"/>
        </w:r>
        <w:r w:rsidR="00BC2AA1">
          <w:rPr>
            <w:noProof/>
            <w:webHidden/>
          </w:rPr>
          <w:t>75</w:t>
        </w:r>
        <w:r w:rsidR="007B56F6">
          <w:rPr>
            <w:noProof/>
            <w:webHidden/>
          </w:rPr>
          <w:fldChar w:fldCharType="end"/>
        </w:r>
      </w:hyperlink>
    </w:p>
    <w:p w:rsidR="002D68D0" w:rsidRDefault="00541C4E">
      <w:pPr>
        <w:pStyle w:val="15"/>
        <w:tabs>
          <w:tab w:val="left" w:pos="1100"/>
        </w:tabs>
        <w:rPr>
          <w:rFonts w:asciiTheme="minorHAnsi" w:eastAsiaTheme="minorEastAsia" w:hAnsiTheme="minorHAnsi" w:cstheme="minorBidi"/>
          <w:kern w:val="0"/>
          <w:lang w:eastAsia="ru-RU"/>
        </w:rPr>
      </w:pPr>
      <w:hyperlink w:anchor="_Toc477726034" w:history="1">
        <w:r w:rsidR="002D68D0" w:rsidRPr="007251AB">
          <w:rPr>
            <w:rStyle w:val="afb"/>
          </w:rPr>
          <w:t>Глава 5.</w:t>
        </w:r>
        <w:r w:rsidR="002D68D0">
          <w:rPr>
            <w:rFonts w:asciiTheme="minorHAnsi" w:eastAsiaTheme="minorEastAsia" w:hAnsiTheme="minorHAnsi" w:cstheme="minorBidi"/>
            <w:kern w:val="0"/>
            <w:lang w:eastAsia="ru-RU"/>
          </w:rPr>
          <w:tab/>
        </w:r>
        <w:r w:rsidR="002D68D0" w:rsidRPr="007251AB">
          <w:rPr>
            <w:rStyle w:val="afb"/>
          </w:rPr>
          <w:t>Предложения по строительству и реконструкции тепловых сетей и сооружений на них</w:t>
        </w:r>
        <w:r w:rsidR="002D68D0">
          <w:rPr>
            <w:webHidden/>
          </w:rPr>
          <w:tab/>
        </w:r>
        <w:r w:rsidR="007B56F6">
          <w:rPr>
            <w:webHidden/>
          </w:rPr>
          <w:fldChar w:fldCharType="begin"/>
        </w:r>
        <w:r w:rsidR="002D68D0">
          <w:rPr>
            <w:webHidden/>
          </w:rPr>
          <w:instrText xml:space="preserve"> PAGEREF _Toc477726034 \h </w:instrText>
        </w:r>
        <w:r w:rsidR="007B56F6">
          <w:rPr>
            <w:webHidden/>
          </w:rPr>
        </w:r>
        <w:r w:rsidR="007B56F6">
          <w:rPr>
            <w:webHidden/>
          </w:rPr>
          <w:fldChar w:fldCharType="separate"/>
        </w:r>
        <w:r w:rsidR="00BC2AA1">
          <w:rPr>
            <w:webHidden/>
          </w:rPr>
          <w:t>80</w:t>
        </w:r>
        <w:r w:rsidR="007B56F6">
          <w:rPr>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35" w:history="1">
        <w:r w:rsidR="002D68D0" w:rsidRPr="007251AB">
          <w:rPr>
            <w:rStyle w:val="afb"/>
            <w:noProof/>
          </w:rPr>
          <w:t>5.1.</w:t>
        </w:r>
        <w:r w:rsidR="002D68D0">
          <w:rPr>
            <w:rFonts w:asciiTheme="minorHAnsi" w:eastAsiaTheme="minorEastAsia" w:hAnsiTheme="minorHAnsi" w:cstheme="minorBidi"/>
            <w:noProof/>
            <w:lang w:eastAsia="ru-RU"/>
          </w:rPr>
          <w:tab/>
        </w:r>
        <w:r w:rsidR="002D68D0" w:rsidRPr="007251AB">
          <w:rPr>
            <w:rStyle w:val="afb"/>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D68D0">
          <w:rPr>
            <w:noProof/>
            <w:webHidden/>
          </w:rPr>
          <w:tab/>
        </w:r>
        <w:r w:rsidR="007B56F6">
          <w:rPr>
            <w:noProof/>
            <w:webHidden/>
          </w:rPr>
          <w:fldChar w:fldCharType="begin"/>
        </w:r>
        <w:r w:rsidR="002D68D0">
          <w:rPr>
            <w:noProof/>
            <w:webHidden/>
          </w:rPr>
          <w:instrText xml:space="preserve"> PAGEREF _Toc477726035 \h </w:instrText>
        </w:r>
        <w:r w:rsidR="007B56F6">
          <w:rPr>
            <w:noProof/>
            <w:webHidden/>
          </w:rPr>
        </w:r>
        <w:r w:rsidR="007B56F6">
          <w:rPr>
            <w:noProof/>
            <w:webHidden/>
          </w:rPr>
          <w:fldChar w:fldCharType="separate"/>
        </w:r>
        <w:r w:rsidR="00BC2AA1">
          <w:rPr>
            <w:noProof/>
            <w:webHidden/>
          </w:rPr>
          <w:t>80</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36" w:history="1">
        <w:r w:rsidR="002D68D0" w:rsidRPr="007251AB">
          <w:rPr>
            <w:rStyle w:val="afb"/>
            <w:noProof/>
          </w:rPr>
          <w:t>5.2.</w:t>
        </w:r>
        <w:r w:rsidR="002D68D0">
          <w:rPr>
            <w:rFonts w:asciiTheme="minorHAnsi" w:eastAsiaTheme="minorEastAsia" w:hAnsiTheme="minorHAnsi" w:cstheme="minorBidi"/>
            <w:noProof/>
            <w:lang w:eastAsia="ru-RU"/>
          </w:rPr>
          <w:tab/>
        </w:r>
        <w:r w:rsidR="002D68D0" w:rsidRPr="007251AB">
          <w:rPr>
            <w:rStyle w:val="afb"/>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2D68D0">
          <w:rPr>
            <w:noProof/>
            <w:webHidden/>
          </w:rPr>
          <w:tab/>
        </w:r>
        <w:r w:rsidR="007B56F6">
          <w:rPr>
            <w:noProof/>
            <w:webHidden/>
          </w:rPr>
          <w:fldChar w:fldCharType="begin"/>
        </w:r>
        <w:r w:rsidR="002D68D0">
          <w:rPr>
            <w:noProof/>
            <w:webHidden/>
          </w:rPr>
          <w:instrText xml:space="preserve"> PAGEREF _Toc477726036 \h </w:instrText>
        </w:r>
        <w:r w:rsidR="007B56F6">
          <w:rPr>
            <w:noProof/>
            <w:webHidden/>
          </w:rPr>
        </w:r>
        <w:r w:rsidR="007B56F6">
          <w:rPr>
            <w:noProof/>
            <w:webHidden/>
          </w:rPr>
          <w:fldChar w:fldCharType="separate"/>
        </w:r>
        <w:r w:rsidR="00BC2AA1">
          <w:rPr>
            <w:noProof/>
            <w:webHidden/>
          </w:rPr>
          <w:t>80</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37" w:history="1">
        <w:r w:rsidR="002D68D0" w:rsidRPr="007251AB">
          <w:rPr>
            <w:rStyle w:val="afb"/>
            <w:noProof/>
          </w:rPr>
          <w:t>5.3.</w:t>
        </w:r>
        <w:r w:rsidR="002D68D0">
          <w:rPr>
            <w:rFonts w:asciiTheme="minorHAnsi" w:eastAsiaTheme="minorEastAsia" w:hAnsiTheme="minorHAnsi" w:cstheme="minorBidi"/>
            <w:noProof/>
            <w:lang w:eastAsia="ru-RU"/>
          </w:rPr>
          <w:tab/>
        </w:r>
        <w:r w:rsidR="002D68D0" w:rsidRPr="007251AB">
          <w:rPr>
            <w:rStyle w:val="afb"/>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D68D0">
          <w:rPr>
            <w:noProof/>
            <w:webHidden/>
          </w:rPr>
          <w:tab/>
        </w:r>
        <w:r w:rsidR="007B56F6">
          <w:rPr>
            <w:noProof/>
            <w:webHidden/>
          </w:rPr>
          <w:fldChar w:fldCharType="begin"/>
        </w:r>
        <w:r w:rsidR="002D68D0">
          <w:rPr>
            <w:noProof/>
            <w:webHidden/>
          </w:rPr>
          <w:instrText xml:space="preserve"> PAGEREF _Toc477726037 \h </w:instrText>
        </w:r>
        <w:r w:rsidR="007B56F6">
          <w:rPr>
            <w:noProof/>
            <w:webHidden/>
          </w:rPr>
        </w:r>
        <w:r w:rsidR="007B56F6">
          <w:rPr>
            <w:noProof/>
            <w:webHidden/>
          </w:rPr>
          <w:fldChar w:fldCharType="separate"/>
        </w:r>
        <w:r w:rsidR="00BC2AA1">
          <w:rPr>
            <w:noProof/>
            <w:webHidden/>
          </w:rPr>
          <w:t>80</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38" w:history="1">
        <w:r w:rsidR="002D68D0" w:rsidRPr="007251AB">
          <w:rPr>
            <w:rStyle w:val="afb"/>
            <w:noProof/>
          </w:rPr>
          <w:t>5.4.</w:t>
        </w:r>
        <w:r w:rsidR="002D68D0">
          <w:rPr>
            <w:rFonts w:asciiTheme="minorHAnsi" w:eastAsiaTheme="minorEastAsia" w:hAnsiTheme="minorHAnsi" w:cstheme="minorBidi"/>
            <w:noProof/>
            <w:lang w:eastAsia="ru-RU"/>
          </w:rPr>
          <w:tab/>
        </w:r>
        <w:r w:rsidR="002D68D0" w:rsidRPr="007251AB">
          <w:rPr>
            <w:rStyle w:val="afb"/>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D68D0">
          <w:rPr>
            <w:noProof/>
            <w:webHidden/>
          </w:rPr>
          <w:tab/>
        </w:r>
        <w:r w:rsidR="007B56F6">
          <w:rPr>
            <w:noProof/>
            <w:webHidden/>
          </w:rPr>
          <w:fldChar w:fldCharType="begin"/>
        </w:r>
        <w:r w:rsidR="002D68D0">
          <w:rPr>
            <w:noProof/>
            <w:webHidden/>
          </w:rPr>
          <w:instrText xml:space="preserve"> PAGEREF _Toc477726038 \h </w:instrText>
        </w:r>
        <w:r w:rsidR="007B56F6">
          <w:rPr>
            <w:noProof/>
            <w:webHidden/>
          </w:rPr>
        </w:r>
        <w:r w:rsidR="007B56F6">
          <w:rPr>
            <w:noProof/>
            <w:webHidden/>
          </w:rPr>
          <w:fldChar w:fldCharType="separate"/>
        </w:r>
        <w:r w:rsidR="00BC2AA1">
          <w:rPr>
            <w:noProof/>
            <w:webHidden/>
          </w:rPr>
          <w:t>81</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39" w:history="1">
        <w:r w:rsidR="002D68D0" w:rsidRPr="007251AB">
          <w:rPr>
            <w:rStyle w:val="afb"/>
            <w:noProof/>
          </w:rPr>
          <w:t>5.5.</w:t>
        </w:r>
        <w:r w:rsidR="002D68D0">
          <w:rPr>
            <w:rFonts w:asciiTheme="minorHAnsi" w:eastAsiaTheme="minorEastAsia" w:hAnsiTheme="minorHAnsi" w:cstheme="minorBidi"/>
            <w:noProof/>
            <w:lang w:eastAsia="ru-RU"/>
          </w:rPr>
          <w:tab/>
        </w:r>
        <w:r w:rsidR="002D68D0" w:rsidRPr="007251AB">
          <w:rPr>
            <w:rStyle w:val="afb"/>
            <w:noProof/>
          </w:rPr>
          <w:t>Предложения по строительству и реконструкции тепловых сетей для обеспечения нормативной надежности и безопасности теплоснабжения</w:t>
        </w:r>
        <w:r w:rsidR="002D68D0">
          <w:rPr>
            <w:noProof/>
            <w:webHidden/>
          </w:rPr>
          <w:tab/>
        </w:r>
        <w:r w:rsidR="007B56F6">
          <w:rPr>
            <w:noProof/>
            <w:webHidden/>
          </w:rPr>
          <w:fldChar w:fldCharType="begin"/>
        </w:r>
        <w:r w:rsidR="002D68D0">
          <w:rPr>
            <w:noProof/>
            <w:webHidden/>
          </w:rPr>
          <w:instrText xml:space="preserve"> PAGEREF _Toc477726039 \h </w:instrText>
        </w:r>
        <w:r w:rsidR="007B56F6">
          <w:rPr>
            <w:noProof/>
            <w:webHidden/>
          </w:rPr>
        </w:r>
        <w:r w:rsidR="007B56F6">
          <w:rPr>
            <w:noProof/>
            <w:webHidden/>
          </w:rPr>
          <w:fldChar w:fldCharType="separate"/>
        </w:r>
        <w:r w:rsidR="00BC2AA1">
          <w:rPr>
            <w:noProof/>
            <w:webHidden/>
          </w:rPr>
          <w:t>81</w:t>
        </w:r>
        <w:r w:rsidR="007B56F6">
          <w:rPr>
            <w:noProof/>
            <w:webHidden/>
          </w:rPr>
          <w:fldChar w:fldCharType="end"/>
        </w:r>
      </w:hyperlink>
    </w:p>
    <w:p w:rsidR="002D68D0" w:rsidRDefault="00541C4E">
      <w:pPr>
        <w:pStyle w:val="15"/>
        <w:tabs>
          <w:tab w:val="left" w:pos="1100"/>
        </w:tabs>
        <w:rPr>
          <w:rFonts w:asciiTheme="minorHAnsi" w:eastAsiaTheme="minorEastAsia" w:hAnsiTheme="minorHAnsi" w:cstheme="minorBidi"/>
          <w:kern w:val="0"/>
          <w:lang w:eastAsia="ru-RU"/>
        </w:rPr>
      </w:pPr>
      <w:hyperlink w:anchor="_Toc477726040" w:history="1">
        <w:r w:rsidR="002D68D0" w:rsidRPr="007251AB">
          <w:rPr>
            <w:rStyle w:val="afb"/>
          </w:rPr>
          <w:t>Глава 6.</w:t>
        </w:r>
        <w:r w:rsidR="002D68D0">
          <w:rPr>
            <w:rFonts w:asciiTheme="minorHAnsi" w:eastAsiaTheme="minorEastAsia" w:hAnsiTheme="minorHAnsi" w:cstheme="minorBidi"/>
            <w:kern w:val="0"/>
            <w:lang w:eastAsia="ru-RU"/>
          </w:rPr>
          <w:tab/>
        </w:r>
        <w:r w:rsidR="002D68D0" w:rsidRPr="007251AB">
          <w:rPr>
            <w:rStyle w:val="afb"/>
          </w:rPr>
          <w:t>Перспективные топливные балансы</w:t>
        </w:r>
        <w:r w:rsidR="002D68D0">
          <w:rPr>
            <w:webHidden/>
          </w:rPr>
          <w:tab/>
        </w:r>
        <w:r w:rsidR="007B56F6">
          <w:rPr>
            <w:webHidden/>
          </w:rPr>
          <w:fldChar w:fldCharType="begin"/>
        </w:r>
        <w:r w:rsidR="002D68D0">
          <w:rPr>
            <w:webHidden/>
          </w:rPr>
          <w:instrText xml:space="preserve"> PAGEREF _Toc477726040 \h </w:instrText>
        </w:r>
        <w:r w:rsidR="007B56F6">
          <w:rPr>
            <w:webHidden/>
          </w:rPr>
        </w:r>
        <w:r w:rsidR="007B56F6">
          <w:rPr>
            <w:webHidden/>
          </w:rPr>
          <w:fldChar w:fldCharType="separate"/>
        </w:r>
        <w:r w:rsidR="00BC2AA1">
          <w:rPr>
            <w:webHidden/>
          </w:rPr>
          <w:t>84</w:t>
        </w:r>
        <w:r w:rsidR="007B56F6">
          <w:rPr>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41" w:history="1">
        <w:r w:rsidR="002D68D0" w:rsidRPr="007251AB">
          <w:rPr>
            <w:rStyle w:val="afb"/>
            <w:noProof/>
          </w:rPr>
          <w:t>6.1.</w:t>
        </w:r>
        <w:r w:rsidR="002D68D0">
          <w:rPr>
            <w:rFonts w:asciiTheme="minorHAnsi" w:eastAsiaTheme="minorEastAsia" w:hAnsiTheme="minorHAnsi" w:cstheme="minorBidi"/>
            <w:noProof/>
            <w:lang w:eastAsia="ru-RU"/>
          </w:rPr>
          <w:tab/>
        </w:r>
        <w:r w:rsidR="002D68D0" w:rsidRPr="007251AB">
          <w:rPr>
            <w:rStyle w:val="afb"/>
            <w:noProof/>
          </w:rPr>
          <w:t>Расчеты по каждому источнику тепловой энергии перспективных годовых расходов основного вида топлива необходимого для обеспечения нормативного функционирования источников тепловой энергии</w:t>
        </w:r>
        <w:r w:rsidR="002D68D0">
          <w:rPr>
            <w:noProof/>
            <w:webHidden/>
          </w:rPr>
          <w:tab/>
        </w:r>
        <w:r w:rsidR="007B56F6">
          <w:rPr>
            <w:noProof/>
            <w:webHidden/>
          </w:rPr>
          <w:fldChar w:fldCharType="begin"/>
        </w:r>
        <w:r w:rsidR="002D68D0">
          <w:rPr>
            <w:noProof/>
            <w:webHidden/>
          </w:rPr>
          <w:instrText xml:space="preserve"> PAGEREF _Toc477726041 \h </w:instrText>
        </w:r>
        <w:r w:rsidR="007B56F6">
          <w:rPr>
            <w:noProof/>
            <w:webHidden/>
          </w:rPr>
        </w:r>
        <w:r w:rsidR="007B56F6">
          <w:rPr>
            <w:noProof/>
            <w:webHidden/>
          </w:rPr>
          <w:fldChar w:fldCharType="separate"/>
        </w:r>
        <w:r w:rsidR="00BC2AA1">
          <w:rPr>
            <w:noProof/>
            <w:webHidden/>
          </w:rPr>
          <w:t>84</w:t>
        </w:r>
        <w:r w:rsidR="007B56F6">
          <w:rPr>
            <w:noProof/>
            <w:webHidden/>
          </w:rPr>
          <w:fldChar w:fldCharType="end"/>
        </w:r>
      </w:hyperlink>
    </w:p>
    <w:p w:rsidR="002D68D0" w:rsidRDefault="00541C4E">
      <w:pPr>
        <w:pStyle w:val="15"/>
        <w:tabs>
          <w:tab w:val="left" w:pos="1100"/>
        </w:tabs>
        <w:rPr>
          <w:rFonts w:asciiTheme="minorHAnsi" w:eastAsiaTheme="minorEastAsia" w:hAnsiTheme="minorHAnsi" w:cstheme="minorBidi"/>
          <w:kern w:val="0"/>
          <w:lang w:eastAsia="ru-RU"/>
        </w:rPr>
      </w:pPr>
      <w:hyperlink w:anchor="_Toc477726042" w:history="1">
        <w:r w:rsidR="002D68D0" w:rsidRPr="007251AB">
          <w:rPr>
            <w:rStyle w:val="afb"/>
          </w:rPr>
          <w:t>Глава 7.</w:t>
        </w:r>
        <w:r w:rsidR="002D68D0">
          <w:rPr>
            <w:rFonts w:asciiTheme="minorHAnsi" w:eastAsiaTheme="minorEastAsia" w:hAnsiTheme="minorHAnsi" w:cstheme="minorBidi"/>
            <w:kern w:val="0"/>
            <w:lang w:eastAsia="ru-RU"/>
          </w:rPr>
          <w:tab/>
        </w:r>
        <w:r w:rsidR="002D68D0" w:rsidRPr="007251AB">
          <w:rPr>
            <w:rStyle w:val="afb"/>
          </w:rPr>
          <w:t>Инвестиции в строительство, реконструкцию и техническое перевооружение</w:t>
        </w:r>
        <w:r w:rsidR="002D68D0">
          <w:rPr>
            <w:webHidden/>
          </w:rPr>
          <w:tab/>
        </w:r>
        <w:r w:rsidR="007B56F6">
          <w:rPr>
            <w:webHidden/>
          </w:rPr>
          <w:fldChar w:fldCharType="begin"/>
        </w:r>
        <w:r w:rsidR="002D68D0">
          <w:rPr>
            <w:webHidden/>
          </w:rPr>
          <w:instrText xml:space="preserve"> PAGEREF _Toc477726042 \h </w:instrText>
        </w:r>
        <w:r w:rsidR="007B56F6">
          <w:rPr>
            <w:webHidden/>
          </w:rPr>
        </w:r>
        <w:r w:rsidR="007B56F6">
          <w:rPr>
            <w:webHidden/>
          </w:rPr>
          <w:fldChar w:fldCharType="separate"/>
        </w:r>
        <w:r w:rsidR="00BC2AA1">
          <w:rPr>
            <w:webHidden/>
          </w:rPr>
          <w:t>95</w:t>
        </w:r>
        <w:r w:rsidR="007B56F6">
          <w:rPr>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43" w:history="1">
        <w:r w:rsidR="002D68D0" w:rsidRPr="007251AB">
          <w:rPr>
            <w:rStyle w:val="afb"/>
            <w:noProof/>
          </w:rPr>
          <w:t>7.1.</w:t>
        </w:r>
        <w:r w:rsidR="002D68D0">
          <w:rPr>
            <w:rFonts w:asciiTheme="minorHAnsi" w:eastAsiaTheme="minorEastAsia" w:hAnsiTheme="minorHAnsi" w:cstheme="minorBidi"/>
            <w:noProof/>
            <w:lang w:eastAsia="ru-RU"/>
          </w:rPr>
          <w:tab/>
        </w:r>
        <w:r w:rsidR="002D68D0" w:rsidRPr="007251AB">
          <w:rPr>
            <w:rStyle w:val="afb"/>
            <w:noProof/>
          </w:rPr>
          <w:t>Предложения по величине необходимых инвестиций в строительство, реконструкцию и техническое перевооружение источников тепловой энергии и тепловых сетей</w:t>
        </w:r>
        <w:r w:rsidR="002D68D0">
          <w:rPr>
            <w:noProof/>
            <w:webHidden/>
          </w:rPr>
          <w:tab/>
        </w:r>
        <w:r w:rsidR="007B56F6">
          <w:rPr>
            <w:noProof/>
            <w:webHidden/>
          </w:rPr>
          <w:fldChar w:fldCharType="begin"/>
        </w:r>
        <w:r w:rsidR="002D68D0">
          <w:rPr>
            <w:noProof/>
            <w:webHidden/>
          </w:rPr>
          <w:instrText xml:space="preserve"> PAGEREF _Toc477726043 \h </w:instrText>
        </w:r>
        <w:r w:rsidR="007B56F6">
          <w:rPr>
            <w:noProof/>
            <w:webHidden/>
          </w:rPr>
        </w:r>
        <w:r w:rsidR="007B56F6">
          <w:rPr>
            <w:noProof/>
            <w:webHidden/>
          </w:rPr>
          <w:fldChar w:fldCharType="separate"/>
        </w:r>
        <w:r w:rsidR="00BC2AA1">
          <w:rPr>
            <w:noProof/>
            <w:webHidden/>
          </w:rPr>
          <w:t>95</w:t>
        </w:r>
        <w:r w:rsidR="007B56F6">
          <w:rPr>
            <w:noProof/>
            <w:webHidden/>
          </w:rPr>
          <w:fldChar w:fldCharType="end"/>
        </w:r>
      </w:hyperlink>
    </w:p>
    <w:p w:rsidR="002D68D0" w:rsidRDefault="00541C4E">
      <w:pPr>
        <w:pStyle w:val="24"/>
        <w:rPr>
          <w:rFonts w:asciiTheme="minorHAnsi" w:eastAsiaTheme="minorEastAsia" w:hAnsiTheme="minorHAnsi" w:cstheme="minorBidi"/>
          <w:noProof/>
          <w:lang w:eastAsia="ru-RU"/>
        </w:rPr>
      </w:pPr>
      <w:hyperlink w:anchor="_Toc477726044" w:history="1">
        <w:r w:rsidR="002D68D0" w:rsidRPr="007251AB">
          <w:rPr>
            <w:rStyle w:val="afb"/>
            <w:noProof/>
          </w:rPr>
          <w:t>7.2.</w:t>
        </w:r>
        <w:r w:rsidR="002D68D0">
          <w:rPr>
            <w:rFonts w:asciiTheme="minorHAnsi" w:eastAsiaTheme="minorEastAsia" w:hAnsiTheme="minorHAnsi" w:cstheme="minorBidi"/>
            <w:noProof/>
            <w:lang w:eastAsia="ru-RU"/>
          </w:rPr>
          <w:tab/>
        </w:r>
        <w:r w:rsidR="002D68D0" w:rsidRPr="007251AB">
          <w:rPr>
            <w:rStyle w:val="afb"/>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2D68D0">
          <w:rPr>
            <w:noProof/>
            <w:webHidden/>
          </w:rPr>
          <w:tab/>
        </w:r>
        <w:r w:rsidR="007B56F6">
          <w:rPr>
            <w:noProof/>
            <w:webHidden/>
          </w:rPr>
          <w:fldChar w:fldCharType="begin"/>
        </w:r>
        <w:r w:rsidR="002D68D0">
          <w:rPr>
            <w:noProof/>
            <w:webHidden/>
          </w:rPr>
          <w:instrText xml:space="preserve"> PAGEREF _Toc477726044 \h </w:instrText>
        </w:r>
        <w:r w:rsidR="007B56F6">
          <w:rPr>
            <w:noProof/>
            <w:webHidden/>
          </w:rPr>
        </w:r>
        <w:r w:rsidR="007B56F6">
          <w:rPr>
            <w:noProof/>
            <w:webHidden/>
          </w:rPr>
          <w:fldChar w:fldCharType="separate"/>
        </w:r>
        <w:r w:rsidR="00BC2AA1">
          <w:rPr>
            <w:noProof/>
            <w:webHidden/>
          </w:rPr>
          <w:t>110</w:t>
        </w:r>
        <w:r w:rsidR="007B56F6">
          <w:rPr>
            <w:noProof/>
            <w:webHidden/>
          </w:rPr>
          <w:fldChar w:fldCharType="end"/>
        </w:r>
      </w:hyperlink>
    </w:p>
    <w:p w:rsidR="002D68D0" w:rsidRDefault="00541C4E">
      <w:pPr>
        <w:pStyle w:val="15"/>
        <w:tabs>
          <w:tab w:val="left" w:pos="1100"/>
        </w:tabs>
        <w:rPr>
          <w:rFonts w:asciiTheme="minorHAnsi" w:eastAsiaTheme="minorEastAsia" w:hAnsiTheme="minorHAnsi" w:cstheme="minorBidi"/>
          <w:kern w:val="0"/>
          <w:lang w:eastAsia="ru-RU"/>
        </w:rPr>
      </w:pPr>
      <w:hyperlink w:anchor="_Toc477726045" w:history="1">
        <w:r w:rsidR="002D68D0" w:rsidRPr="007251AB">
          <w:rPr>
            <w:rStyle w:val="afb"/>
          </w:rPr>
          <w:t>Глава 8.</w:t>
        </w:r>
        <w:r w:rsidR="002D68D0">
          <w:rPr>
            <w:rFonts w:asciiTheme="minorHAnsi" w:eastAsiaTheme="minorEastAsia" w:hAnsiTheme="minorHAnsi" w:cstheme="minorBidi"/>
            <w:kern w:val="0"/>
            <w:lang w:eastAsia="ru-RU"/>
          </w:rPr>
          <w:tab/>
        </w:r>
        <w:r w:rsidR="002D68D0" w:rsidRPr="007251AB">
          <w:rPr>
            <w:rStyle w:val="afb"/>
          </w:rPr>
          <w:t>Решение об определении единой теплоснабжающей организации</w:t>
        </w:r>
        <w:r w:rsidR="002D68D0">
          <w:rPr>
            <w:webHidden/>
          </w:rPr>
          <w:tab/>
        </w:r>
        <w:r w:rsidR="007B56F6">
          <w:rPr>
            <w:webHidden/>
          </w:rPr>
          <w:fldChar w:fldCharType="begin"/>
        </w:r>
        <w:r w:rsidR="002D68D0">
          <w:rPr>
            <w:webHidden/>
          </w:rPr>
          <w:instrText xml:space="preserve"> PAGEREF _Toc477726045 \h </w:instrText>
        </w:r>
        <w:r w:rsidR="007B56F6">
          <w:rPr>
            <w:webHidden/>
          </w:rPr>
        </w:r>
        <w:r w:rsidR="007B56F6">
          <w:rPr>
            <w:webHidden/>
          </w:rPr>
          <w:fldChar w:fldCharType="separate"/>
        </w:r>
        <w:r w:rsidR="00BC2AA1">
          <w:rPr>
            <w:webHidden/>
          </w:rPr>
          <w:t>115</w:t>
        </w:r>
        <w:r w:rsidR="007B56F6">
          <w:rPr>
            <w:webHidden/>
          </w:rPr>
          <w:fldChar w:fldCharType="end"/>
        </w:r>
      </w:hyperlink>
    </w:p>
    <w:p w:rsidR="002D68D0" w:rsidRDefault="00541C4E">
      <w:pPr>
        <w:pStyle w:val="15"/>
        <w:tabs>
          <w:tab w:val="left" w:pos="1100"/>
        </w:tabs>
        <w:rPr>
          <w:rFonts w:asciiTheme="minorHAnsi" w:eastAsiaTheme="minorEastAsia" w:hAnsiTheme="minorHAnsi" w:cstheme="minorBidi"/>
          <w:kern w:val="0"/>
          <w:lang w:eastAsia="ru-RU"/>
        </w:rPr>
      </w:pPr>
      <w:hyperlink w:anchor="_Toc477726046" w:history="1">
        <w:r w:rsidR="002D68D0" w:rsidRPr="007251AB">
          <w:rPr>
            <w:rStyle w:val="afb"/>
          </w:rPr>
          <w:t>Глава 9.</w:t>
        </w:r>
        <w:r w:rsidR="002D68D0">
          <w:rPr>
            <w:rFonts w:asciiTheme="minorHAnsi" w:eastAsiaTheme="minorEastAsia" w:hAnsiTheme="minorHAnsi" w:cstheme="minorBidi"/>
            <w:kern w:val="0"/>
            <w:lang w:eastAsia="ru-RU"/>
          </w:rPr>
          <w:tab/>
        </w:r>
        <w:r w:rsidR="002D68D0" w:rsidRPr="007251AB">
          <w:rPr>
            <w:rStyle w:val="afb"/>
          </w:rPr>
          <w:t>Решения о распределении тепловой нагрузки между источниками тепловой энергии</w:t>
        </w:r>
        <w:r w:rsidR="002D68D0">
          <w:rPr>
            <w:webHidden/>
          </w:rPr>
          <w:tab/>
        </w:r>
        <w:r w:rsidR="007B56F6">
          <w:rPr>
            <w:webHidden/>
          </w:rPr>
          <w:fldChar w:fldCharType="begin"/>
        </w:r>
        <w:r w:rsidR="002D68D0">
          <w:rPr>
            <w:webHidden/>
          </w:rPr>
          <w:instrText xml:space="preserve"> PAGEREF _Toc477726046 \h </w:instrText>
        </w:r>
        <w:r w:rsidR="007B56F6">
          <w:rPr>
            <w:webHidden/>
          </w:rPr>
        </w:r>
        <w:r w:rsidR="007B56F6">
          <w:rPr>
            <w:webHidden/>
          </w:rPr>
          <w:fldChar w:fldCharType="separate"/>
        </w:r>
        <w:r w:rsidR="00BC2AA1">
          <w:rPr>
            <w:webHidden/>
          </w:rPr>
          <w:t>121</w:t>
        </w:r>
        <w:r w:rsidR="007B56F6">
          <w:rPr>
            <w:webHidden/>
          </w:rPr>
          <w:fldChar w:fldCharType="end"/>
        </w:r>
      </w:hyperlink>
    </w:p>
    <w:p w:rsidR="002D68D0" w:rsidRDefault="00541C4E">
      <w:pPr>
        <w:pStyle w:val="15"/>
        <w:tabs>
          <w:tab w:val="left" w:pos="1100"/>
        </w:tabs>
        <w:rPr>
          <w:rFonts w:asciiTheme="minorHAnsi" w:eastAsiaTheme="minorEastAsia" w:hAnsiTheme="minorHAnsi" w:cstheme="minorBidi"/>
          <w:kern w:val="0"/>
          <w:lang w:eastAsia="ru-RU"/>
        </w:rPr>
      </w:pPr>
      <w:hyperlink w:anchor="_Toc477726047" w:history="1">
        <w:r w:rsidR="002D68D0" w:rsidRPr="007251AB">
          <w:rPr>
            <w:rStyle w:val="afb"/>
          </w:rPr>
          <w:t>Глава 10.</w:t>
        </w:r>
        <w:r w:rsidR="002D68D0">
          <w:rPr>
            <w:rFonts w:asciiTheme="minorHAnsi" w:eastAsiaTheme="minorEastAsia" w:hAnsiTheme="minorHAnsi" w:cstheme="minorBidi"/>
            <w:kern w:val="0"/>
            <w:lang w:eastAsia="ru-RU"/>
          </w:rPr>
          <w:tab/>
        </w:r>
        <w:r w:rsidR="002D68D0" w:rsidRPr="007251AB">
          <w:rPr>
            <w:rStyle w:val="afb"/>
          </w:rPr>
          <w:t>Решения по бесхозяйным тепловым сетям</w:t>
        </w:r>
        <w:r w:rsidR="002D68D0">
          <w:rPr>
            <w:webHidden/>
          </w:rPr>
          <w:tab/>
        </w:r>
        <w:r w:rsidR="007B56F6">
          <w:rPr>
            <w:webHidden/>
          </w:rPr>
          <w:fldChar w:fldCharType="begin"/>
        </w:r>
        <w:r w:rsidR="002D68D0">
          <w:rPr>
            <w:webHidden/>
          </w:rPr>
          <w:instrText xml:space="preserve"> PAGEREF _Toc477726047 \h </w:instrText>
        </w:r>
        <w:r w:rsidR="007B56F6">
          <w:rPr>
            <w:webHidden/>
          </w:rPr>
        </w:r>
        <w:r w:rsidR="007B56F6">
          <w:rPr>
            <w:webHidden/>
          </w:rPr>
          <w:fldChar w:fldCharType="separate"/>
        </w:r>
        <w:r w:rsidR="00BC2AA1">
          <w:rPr>
            <w:webHidden/>
          </w:rPr>
          <w:t>126</w:t>
        </w:r>
        <w:r w:rsidR="007B56F6">
          <w:rPr>
            <w:webHidden/>
          </w:rPr>
          <w:fldChar w:fldCharType="end"/>
        </w:r>
      </w:hyperlink>
    </w:p>
    <w:p w:rsidR="002D68D0" w:rsidRDefault="00541C4E">
      <w:pPr>
        <w:pStyle w:val="15"/>
        <w:rPr>
          <w:rFonts w:asciiTheme="minorHAnsi" w:eastAsiaTheme="minorEastAsia" w:hAnsiTheme="minorHAnsi" w:cstheme="minorBidi"/>
          <w:kern w:val="0"/>
          <w:lang w:eastAsia="ru-RU"/>
        </w:rPr>
      </w:pPr>
      <w:hyperlink w:anchor="_Toc477726048" w:history="1">
        <w:r w:rsidR="002D68D0" w:rsidRPr="007251AB">
          <w:rPr>
            <w:rStyle w:val="afb"/>
            <w:rFonts w:ascii="Times New Roman" w:hAnsi="Times New Roman" w:cs="Times New Roman"/>
          </w:rPr>
          <w:t>Список использованных источников</w:t>
        </w:r>
        <w:r w:rsidR="002D68D0">
          <w:rPr>
            <w:webHidden/>
          </w:rPr>
          <w:tab/>
        </w:r>
        <w:r w:rsidR="007B56F6">
          <w:rPr>
            <w:webHidden/>
          </w:rPr>
          <w:fldChar w:fldCharType="begin"/>
        </w:r>
        <w:r w:rsidR="002D68D0">
          <w:rPr>
            <w:webHidden/>
          </w:rPr>
          <w:instrText xml:space="preserve"> PAGEREF _Toc477726048 \h </w:instrText>
        </w:r>
        <w:r w:rsidR="007B56F6">
          <w:rPr>
            <w:webHidden/>
          </w:rPr>
        </w:r>
        <w:r w:rsidR="007B56F6">
          <w:rPr>
            <w:webHidden/>
          </w:rPr>
          <w:fldChar w:fldCharType="separate"/>
        </w:r>
        <w:r w:rsidR="00BC2AA1">
          <w:rPr>
            <w:webHidden/>
          </w:rPr>
          <w:t>127</w:t>
        </w:r>
        <w:r w:rsidR="007B56F6">
          <w:rPr>
            <w:webHidden/>
          </w:rPr>
          <w:fldChar w:fldCharType="end"/>
        </w:r>
      </w:hyperlink>
    </w:p>
    <w:p w:rsidR="00B36F74" w:rsidRDefault="007B56F6" w:rsidP="005E12C2">
      <w:pPr>
        <w:pStyle w:val="15"/>
      </w:pPr>
      <w:r w:rsidRPr="0049777F">
        <w:rPr>
          <w:rFonts w:ascii="Times New Roman" w:hAnsi="Times New Roman" w:cs="Times New Roman"/>
        </w:rPr>
        <w:fldChar w:fldCharType="end"/>
      </w:r>
    </w:p>
    <w:p w:rsidR="00B36F74" w:rsidRDefault="00B36F74" w:rsidP="00466EBC">
      <w:pPr>
        <w:pStyle w:val="afa"/>
        <w:rPr>
          <w:rFonts w:ascii="Times New Roman" w:hAnsi="Times New Roman" w:cs="Times New Roman"/>
          <w:color w:val="auto"/>
          <w:sz w:val="24"/>
          <w:szCs w:val="24"/>
        </w:rPr>
      </w:pPr>
    </w:p>
    <w:p w:rsidR="00B36F74" w:rsidRPr="009C1D07" w:rsidRDefault="00B36F74" w:rsidP="00B5104A"/>
    <w:p w:rsidR="00B36F74" w:rsidRPr="0086099D" w:rsidRDefault="00B36F74" w:rsidP="00B5104A">
      <w:pPr>
        <w:rPr>
          <w:rFonts w:ascii="Times New Roman" w:hAnsi="Times New Roman" w:cs="Times New Roman"/>
          <w:sz w:val="24"/>
          <w:szCs w:val="24"/>
        </w:rPr>
      </w:pPr>
    </w:p>
    <w:p w:rsidR="00B36F74" w:rsidRPr="000845D6" w:rsidRDefault="00B36F74" w:rsidP="00E418C7">
      <w:pPr>
        <w:suppressAutoHyphens/>
        <w:spacing w:before="120" w:after="240" w:line="360" w:lineRule="auto"/>
        <w:jc w:val="both"/>
        <w:rPr>
          <w:rFonts w:ascii="Times New Roman" w:hAnsi="Times New Roman" w:cs="Times New Roman"/>
          <w:kern w:val="28"/>
          <w:sz w:val="26"/>
          <w:szCs w:val="26"/>
        </w:rPr>
      </w:pPr>
    </w:p>
    <w:p w:rsidR="00B36F74" w:rsidRDefault="00B36F74" w:rsidP="0049777F">
      <w:pPr>
        <w:rPr>
          <w:kern w:val="28"/>
        </w:rPr>
      </w:pPr>
      <w:bookmarkStart w:id="16" w:name="_Toc364940141"/>
    </w:p>
    <w:p w:rsidR="00B36F74" w:rsidRDefault="00B36F74" w:rsidP="0049777F">
      <w:pPr>
        <w:rPr>
          <w:kern w:val="28"/>
        </w:rPr>
      </w:pPr>
    </w:p>
    <w:p w:rsidR="00B36F74" w:rsidRDefault="00B36F74" w:rsidP="0049777F">
      <w:pPr>
        <w:rPr>
          <w:kern w:val="28"/>
        </w:rPr>
      </w:pPr>
    </w:p>
    <w:p w:rsidR="00B36F74" w:rsidRDefault="00B36F74" w:rsidP="0049777F">
      <w:pPr>
        <w:rPr>
          <w:kern w:val="28"/>
        </w:rPr>
      </w:pPr>
    </w:p>
    <w:p w:rsidR="00B36F74" w:rsidRDefault="00B36F74" w:rsidP="0049777F">
      <w:pPr>
        <w:rPr>
          <w:kern w:val="28"/>
        </w:rPr>
      </w:pPr>
    </w:p>
    <w:p w:rsidR="00B36F74" w:rsidRDefault="00B36F74" w:rsidP="0049777F">
      <w:pPr>
        <w:rPr>
          <w:kern w:val="28"/>
        </w:rPr>
      </w:pPr>
    </w:p>
    <w:p w:rsidR="00B36F74" w:rsidRDefault="00B36F74" w:rsidP="0049777F">
      <w:pPr>
        <w:rPr>
          <w:kern w:val="28"/>
        </w:rPr>
      </w:pPr>
    </w:p>
    <w:p w:rsidR="00B36F74" w:rsidRDefault="00B36F74" w:rsidP="0049777F">
      <w:pPr>
        <w:rPr>
          <w:kern w:val="28"/>
        </w:rPr>
      </w:pPr>
    </w:p>
    <w:p w:rsidR="00B36F74" w:rsidRDefault="00B36F74" w:rsidP="0049777F">
      <w:pPr>
        <w:rPr>
          <w:kern w:val="28"/>
        </w:rPr>
      </w:pPr>
    </w:p>
    <w:p w:rsidR="00B36F74" w:rsidRDefault="00B36F74" w:rsidP="0049777F">
      <w:pPr>
        <w:rPr>
          <w:kern w:val="28"/>
        </w:rPr>
      </w:pPr>
    </w:p>
    <w:p w:rsidR="00B36F74" w:rsidRDefault="00B36F74" w:rsidP="0049777F">
      <w:pPr>
        <w:rPr>
          <w:kern w:val="28"/>
        </w:rPr>
      </w:pPr>
    </w:p>
    <w:p w:rsidR="00543FAC" w:rsidRPr="00982A51" w:rsidRDefault="00543FAC" w:rsidP="00543FAC">
      <w:pPr>
        <w:pStyle w:val="aff8"/>
        <w:keepNext w:val="0"/>
        <w:pageBreakBefore/>
        <w:tabs>
          <w:tab w:val="clear" w:pos="9356"/>
          <w:tab w:val="right" w:leader="dot" w:pos="9639"/>
        </w:tabs>
        <w:spacing w:line="240" w:lineRule="auto"/>
      </w:pPr>
      <w:bookmarkStart w:id="17" w:name="_Toc328665481"/>
      <w:bookmarkStart w:id="18" w:name="_Toc405745233"/>
      <w:bookmarkStart w:id="19" w:name="_Toc477726006"/>
      <w:bookmarkEnd w:id="16"/>
      <w:r w:rsidRPr="00982A51">
        <w:lastRenderedPageBreak/>
        <w:t>ВВЕДЕНИЕ</w:t>
      </w:r>
      <w:bookmarkEnd w:id="17"/>
      <w:bookmarkEnd w:id="18"/>
      <w:bookmarkEnd w:id="19"/>
    </w:p>
    <w:p w:rsidR="00E00990" w:rsidRDefault="00E00990" w:rsidP="00E00990">
      <w:pPr>
        <w:pStyle w:val="a7"/>
        <w:spacing w:line="360" w:lineRule="auto"/>
        <w:ind w:left="0" w:firstLine="567"/>
        <w:jc w:val="both"/>
        <w:rPr>
          <w:rFonts w:ascii="Times New Roman" w:hAnsi="Times New Roman" w:cs="Times New Roman"/>
          <w:sz w:val="26"/>
          <w:szCs w:val="26"/>
        </w:rPr>
      </w:pPr>
    </w:p>
    <w:p w:rsidR="00E00990" w:rsidRPr="00BC7C4C" w:rsidRDefault="00E00990" w:rsidP="00E00990">
      <w:pPr>
        <w:pStyle w:val="a7"/>
        <w:spacing w:line="360" w:lineRule="auto"/>
        <w:ind w:left="0" w:firstLine="567"/>
        <w:jc w:val="both"/>
        <w:rPr>
          <w:rFonts w:ascii="Times New Roman" w:hAnsi="Times New Roman" w:cs="Times New Roman"/>
          <w:sz w:val="26"/>
          <w:szCs w:val="26"/>
        </w:rPr>
      </w:pPr>
      <w:r w:rsidRPr="00BC7C4C">
        <w:rPr>
          <w:rFonts w:ascii="Times New Roman" w:hAnsi="Times New Roman" w:cs="Times New Roman"/>
          <w:sz w:val="26"/>
          <w:szCs w:val="26"/>
        </w:rPr>
        <w:t xml:space="preserve">Цель Актуализации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 Схема теплоснабжения выполняется на основе: </w:t>
      </w:r>
    </w:p>
    <w:p w:rsidR="00E00990" w:rsidRPr="00BC7C4C" w:rsidRDefault="00E00990" w:rsidP="00E00990">
      <w:pPr>
        <w:pStyle w:val="a7"/>
        <w:spacing w:line="360" w:lineRule="auto"/>
        <w:ind w:left="0" w:firstLine="567"/>
        <w:jc w:val="both"/>
        <w:rPr>
          <w:rFonts w:ascii="Times New Roman" w:hAnsi="Times New Roman" w:cs="Times New Roman"/>
          <w:sz w:val="26"/>
          <w:szCs w:val="26"/>
        </w:rPr>
      </w:pPr>
      <w:r w:rsidRPr="00BC7C4C">
        <w:rPr>
          <w:rFonts w:ascii="Times New Roman" w:hAnsi="Times New Roman" w:cs="Times New Roman"/>
          <w:sz w:val="26"/>
          <w:szCs w:val="26"/>
        </w:rPr>
        <w:t>-исходных данных и материалов, полученных от администрации город</w:t>
      </w:r>
      <w:r>
        <w:rPr>
          <w:rFonts w:ascii="Times New Roman" w:hAnsi="Times New Roman" w:cs="Times New Roman"/>
          <w:sz w:val="26"/>
          <w:szCs w:val="26"/>
        </w:rPr>
        <w:t>ского поселения</w:t>
      </w:r>
      <w:r w:rsidRPr="00BC7C4C">
        <w:rPr>
          <w:rFonts w:ascii="Times New Roman" w:hAnsi="Times New Roman" w:cs="Times New Roman"/>
          <w:sz w:val="26"/>
          <w:szCs w:val="26"/>
        </w:rPr>
        <w:t xml:space="preserve">, основных теплоснабжающих организаций, других организаций и ведомств; </w:t>
      </w:r>
    </w:p>
    <w:p w:rsidR="00E00990" w:rsidRPr="00BC7C4C" w:rsidRDefault="00E00990" w:rsidP="00E00990">
      <w:pPr>
        <w:pStyle w:val="a7"/>
        <w:spacing w:line="360" w:lineRule="auto"/>
        <w:ind w:left="0" w:firstLine="567"/>
        <w:jc w:val="both"/>
        <w:rPr>
          <w:rFonts w:ascii="Times New Roman" w:hAnsi="Times New Roman" w:cs="Times New Roman"/>
          <w:sz w:val="26"/>
          <w:szCs w:val="26"/>
        </w:rPr>
      </w:pPr>
      <w:r w:rsidRPr="00BC7C4C">
        <w:rPr>
          <w:rFonts w:ascii="Times New Roman" w:hAnsi="Times New Roman" w:cs="Times New Roman"/>
          <w:sz w:val="26"/>
          <w:szCs w:val="26"/>
        </w:rPr>
        <w:t>-решений Генерального плана</w:t>
      </w:r>
      <w:r>
        <w:rPr>
          <w:rFonts w:ascii="Times New Roman" w:hAnsi="Times New Roman" w:cs="Times New Roman"/>
          <w:sz w:val="26"/>
          <w:szCs w:val="26"/>
        </w:rPr>
        <w:t xml:space="preserve"> городского поселения Кильдинстрой Кольского района Мурманской области</w:t>
      </w:r>
      <w:r w:rsidRPr="00BC7C4C">
        <w:rPr>
          <w:rFonts w:ascii="Times New Roman" w:hAnsi="Times New Roman" w:cs="Times New Roman"/>
          <w:sz w:val="26"/>
          <w:szCs w:val="26"/>
        </w:rPr>
        <w:t>, в том числе схемы планируемого размещения объектов теплоснабжения в границах город</w:t>
      </w:r>
      <w:r>
        <w:rPr>
          <w:rFonts w:ascii="Times New Roman" w:hAnsi="Times New Roman" w:cs="Times New Roman"/>
          <w:sz w:val="26"/>
          <w:szCs w:val="26"/>
        </w:rPr>
        <w:t>ского поселения</w:t>
      </w:r>
      <w:r w:rsidRPr="00BC7C4C">
        <w:rPr>
          <w:rFonts w:ascii="Times New Roman" w:hAnsi="Times New Roman" w:cs="Times New Roman"/>
          <w:sz w:val="26"/>
          <w:szCs w:val="26"/>
        </w:rPr>
        <w:t xml:space="preserve">. </w:t>
      </w:r>
    </w:p>
    <w:p w:rsidR="00E00990" w:rsidRPr="008238B2" w:rsidRDefault="00E00990" w:rsidP="00E00990">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Схема теплоснабжения городского поселения Кильдинстрой Кольского района Мурманской области на 2014-2028 гг была разработана и утверждена в 2014 году (Постановление </w:t>
      </w:r>
      <w:r w:rsidRPr="00F212E2">
        <w:rPr>
          <w:rFonts w:ascii="Times New Roman" w:hAnsi="Times New Roman" w:cs="Times New Roman"/>
          <w:sz w:val="26"/>
          <w:szCs w:val="26"/>
        </w:rPr>
        <w:t>администрации городского поселения Кильдинстрой от 08.04.2014 года № 33</w:t>
      </w:r>
      <w:r>
        <w:rPr>
          <w:rFonts w:ascii="Times New Roman" w:hAnsi="Times New Roman" w:cs="Times New Roman"/>
          <w:sz w:val="26"/>
          <w:szCs w:val="26"/>
        </w:rPr>
        <w:t>).</w:t>
      </w:r>
    </w:p>
    <w:p w:rsidR="00E00990" w:rsidRPr="008238B2" w:rsidRDefault="00E00990" w:rsidP="00E00990">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Актуализация схемы теплоснабжения городского поселения Кильдинстрой Кольского района Мурманской области проведена в </w:t>
      </w:r>
      <w:r w:rsidRPr="00F212E2">
        <w:rPr>
          <w:rFonts w:ascii="Times New Roman" w:hAnsi="Times New Roman" w:cs="Times New Roman"/>
          <w:sz w:val="26"/>
          <w:szCs w:val="26"/>
        </w:rPr>
        <w:t>соответствии с пунктами 22, 24 Требований к порядку разработки и утверждения схем теплоснабжения, утвержденных постановлением Правительства Российской Федерации от 22.02.2012 № 154</w:t>
      </w:r>
      <w:r>
        <w:rPr>
          <w:rFonts w:ascii="Times New Roman" w:hAnsi="Times New Roman" w:cs="Times New Roman"/>
          <w:sz w:val="26"/>
          <w:szCs w:val="26"/>
        </w:rPr>
        <w:t xml:space="preserve">. </w:t>
      </w:r>
    </w:p>
    <w:p w:rsidR="00B36F74" w:rsidRDefault="00B36F74" w:rsidP="00C741D2">
      <w:pPr>
        <w:tabs>
          <w:tab w:val="left" w:pos="851"/>
        </w:tabs>
        <w:spacing w:line="360" w:lineRule="auto"/>
        <w:ind w:left="207"/>
        <w:jc w:val="both"/>
        <w:rPr>
          <w:rFonts w:ascii="Times New Roman" w:hAnsi="Times New Roman" w:cs="Times New Roman"/>
          <w:sz w:val="26"/>
          <w:szCs w:val="26"/>
        </w:rPr>
      </w:pPr>
    </w:p>
    <w:p w:rsidR="00B36F74" w:rsidRDefault="00B36F74" w:rsidP="00C741D2">
      <w:pPr>
        <w:tabs>
          <w:tab w:val="left" w:pos="851"/>
        </w:tabs>
        <w:spacing w:line="360" w:lineRule="auto"/>
        <w:ind w:left="207"/>
        <w:jc w:val="both"/>
        <w:rPr>
          <w:rFonts w:ascii="Times New Roman" w:hAnsi="Times New Roman" w:cs="Times New Roman"/>
          <w:sz w:val="26"/>
          <w:szCs w:val="26"/>
        </w:rPr>
      </w:pPr>
    </w:p>
    <w:p w:rsidR="00B36F74" w:rsidRDefault="00B36F74" w:rsidP="00C741D2">
      <w:pPr>
        <w:tabs>
          <w:tab w:val="left" w:pos="851"/>
        </w:tabs>
        <w:spacing w:line="360" w:lineRule="auto"/>
        <w:ind w:left="207"/>
        <w:jc w:val="both"/>
        <w:rPr>
          <w:rFonts w:ascii="Times New Roman" w:hAnsi="Times New Roman" w:cs="Times New Roman"/>
          <w:sz w:val="26"/>
          <w:szCs w:val="26"/>
        </w:rPr>
      </w:pPr>
    </w:p>
    <w:p w:rsidR="00B36F74" w:rsidRDefault="00B36F74" w:rsidP="00C741D2">
      <w:pPr>
        <w:tabs>
          <w:tab w:val="left" w:pos="851"/>
        </w:tabs>
        <w:spacing w:line="360" w:lineRule="auto"/>
        <w:ind w:left="207"/>
        <w:jc w:val="both"/>
        <w:rPr>
          <w:rFonts w:ascii="Times New Roman" w:hAnsi="Times New Roman" w:cs="Times New Roman"/>
          <w:sz w:val="26"/>
          <w:szCs w:val="26"/>
        </w:rPr>
      </w:pPr>
    </w:p>
    <w:p w:rsidR="00B36F74" w:rsidRDefault="00B36F74" w:rsidP="00C741D2">
      <w:pPr>
        <w:tabs>
          <w:tab w:val="left" w:pos="851"/>
        </w:tabs>
        <w:spacing w:line="360" w:lineRule="auto"/>
        <w:ind w:left="207"/>
        <w:jc w:val="both"/>
        <w:rPr>
          <w:rFonts w:ascii="Times New Roman" w:hAnsi="Times New Roman" w:cs="Times New Roman"/>
          <w:sz w:val="26"/>
          <w:szCs w:val="26"/>
        </w:rPr>
      </w:pPr>
    </w:p>
    <w:p w:rsidR="00B36F74" w:rsidRDefault="00B36F74" w:rsidP="00C741D2">
      <w:pPr>
        <w:tabs>
          <w:tab w:val="left" w:pos="851"/>
        </w:tabs>
        <w:spacing w:line="360" w:lineRule="auto"/>
        <w:ind w:left="207"/>
        <w:jc w:val="both"/>
        <w:rPr>
          <w:rFonts w:ascii="Times New Roman" w:hAnsi="Times New Roman" w:cs="Times New Roman"/>
          <w:sz w:val="26"/>
          <w:szCs w:val="26"/>
        </w:rPr>
      </w:pPr>
    </w:p>
    <w:p w:rsidR="00543FAC" w:rsidRDefault="00543FAC" w:rsidP="00C741D2">
      <w:pPr>
        <w:tabs>
          <w:tab w:val="left" w:pos="851"/>
        </w:tabs>
        <w:spacing w:line="360" w:lineRule="auto"/>
        <w:ind w:left="207"/>
        <w:jc w:val="both"/>
        <w:rPr>
          <w:rFonts w:ascii="Times New Roman" w:hAnsi="Times New Roman" w:cs="Times New Roman"/>
          <w:sz w:val="26"/>
          <w:szCs w:val="26"/>
        </w:rPr>
      </w:pPr>
    </w:p>
    <w:p w:rsidR="00543FAC" w:rsidRDefault="00543FAC" w:rsidP="00C741D2">
      <w:pPr>
        <w:tabs>
          <w:tab w:val="left" w:pos="851"/>
        </w:tabs>
        <w:spacing w:line="360" w:lineRule="auto"/>
        <w:ind w:left="207"/>
        <w:jc w:val="both"/>
        <w:rPr>
          <w:rFonts w:ascii="Times New Roman" w:hAnsi="Times New Roman" w:cs="Times New Roman"/>
          <w:sz w:val="26"/>
          <w:szCs w:val="26"/>
        </w:rPr>
      </w:pPr>
    </w:p>
    <w:p w:rsidR="00543FAC" w:rsidRDefault="00543FAC" w:rsidP="00C741D2">
      <w:pPr>
        <w:tabs>
          <w:tab w:val="left" w:pos="851"/>
        </w:tabs>
        <w:spacing w:line="360" w:lineRule="auto"/>
        <w:ind w:left="207"/>
        <w:jc w:val="both"/>
        <w:rPr>
          <w:rFonts w:ascii="Times New Roman" w:hAnsi="Times New Roman" w:cs="Times New Roman"/>
          <w:sz w:val="26"/>
          <w:szCs w:val="26"/>
        </w:rPr>
      </w:pPr>
    </w:p>
    <w:p w:rsidR="006346F5" w:rsidRPr="008758D5" w:rsidRDefault="006346F5" w:rsidP="006346F5">
      <w:pPr>
        <w:pStyle w:val="1"/>
        <w:ind w:left="1418" w:hanging="1418"/>
      </w:pPr>
      <w:bookmarkStart w:id="20" w:name="_Toc405745234"/>
      <w:bookmarkStart w:id="21" w:name="_Toc477726007"/>
      <w:r w:rsidRPr="008758D5">
        <w:lastRenderedPageBreak/>
        <w:t xml:space="preserve">Перспективный спрос на тепловую мощность и тепловую энергию на цели теплоснабжения в административных границах </w:t>
      </w:r>
      <w:bookmarkEnd w:id="20"/>
      <w:r w:rsidR="00E00990">
        <w:t>МО ГП КИЛЬДИНСТРОЙ</w:t>
      </w:r>
      <w:bookmarkEnd w:id="21"/>
    </w:p>
    <w:p w:rsidR="006346F5" w:rsidRPr="00417519" w:rsidRDefault="006346F5" w:rsidP="00D178F3">
      <w:pPr>
        <w:pStyle w:val="22"/>
        <w:keepNext w:val="0"/>
        <w:keepLines w:val="0"/>
        <w:numPr>
          <w:ilvl w:val="2"/>
          <w:numId w:val="9"/>
        </w:numPr>
        <w:suppressAutoHyphens/>
        <w:spacing w:before="120" w:line="240" w:lineRule="auto"/>
        <w:ind w:left="1418" w:hanging="698"/>
        <w:jc w:val="both"/>
        <w:rPr>
          <w:sz w:val="24"/>
        </w:rPr>
      </w:pPr>
      <w:bookmarkStart w:id="22" w:name="_Toc400728936"/>
      <w:bookmarkStart w:id="23" w:name="_Toc405745235"/>
      <w:bookmarkStart w:id="24" w:name="_Toc477726008"/>
      <w:r w:rsidRPr="00417519">
        <w:rPr>
          <w:sz w:val="24"/>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22"/>
      <w:bookmarkEnd w:id="23"/>
      <w:bookmarkEnd w:id="24"/>
    </w:p>
    <w:p w:rsidR="00E00990" w:rsidRPr="00417519" w:rsidRDefault="00E00990" w:rsidP="00E00990">
      <w:pPr>
        <w:pStyle w:val="-2"/>
        <w:widowControl w:val="0"/>
        <w:spacing w:before="0" w:line="360" w:lineRule="auto"/>
        <w:ind w:firstLine="567"/>
        <w:rPr>
          <w:rFonts w:ascii="Times New Roman" w:hAnsi="Times New Roman" w:cs="Times New Roman"/>
        </w:rPr>
      </w:pPr>
      <w:r w:rsidRPr="00417519">
        <w:rPr>
          <w:rFonts w:ascii="Times New Roman" w:hAnsi="Times New Roman" w:cs="Times New Roman"/>
        </w:rPr>
        <w:t xml:space="preserve">Прогнозы приростов площади строительных фондов </w:t>
      </w:r>
      <w:r>
        <w:rPr>
          <w:rFonts w:ascii="Times New Roman" w:hAnsi="Times New Roman" w:cs="Times New Roman"/>
        </w:rPr>
        <w:t xml:space="preserve">МО ГП Кильдинстрой </w:t>
      </w:r>
      <w:r w:rsidRPr="00417519">
        <w:rPr>
          <w:rFonts w:ascii="Times New Roman" w:hAnsi="Times New Roman" w:cs="Times New Roman"/>
        </w:rPr>
        <w:t xml:space="preserve">выполнены </w:t>
      </w:r>
      <w:r>
        <w:rPr>
          <w:rFonts w:ascii="Times New Roman" w:hAnsi="Times New Roman" w:cs="Times New Roman"/>
        </w:rPr>
        <w:t xml:space="preserve">научно-проектным институтом пространственного планирования «ЭНКО» </w:t>
      </w:r>
      <w:r w:rsidRPr="00417519">
        <w:rPr>
          <w:rFonts w:ascii="Times New Roman" w:hAnsi="Times New Roman" w:cs="Times New Roman"/>
        </w:rPr>
        <w:t xml:space="preserve">в рамках </w:t>
      </w:r>
      <w:r>
        <w:rPr>
          <w:rFonts w:ascii="Times New Roman" w:hAnsi="Times New Roman" w:cs="Times New Roman"/>
        </w:rPr>
        <w:t>разработки</w:t>
      </w:r>
      <w:r w:rsidRPr="00417519">
        <w:rPr>
          <w:rFonts w:ascii="Times New Roman" w:hAnsi="Times New Roman" w:cs="Times New Roman"/>
        </w:rPr>
        <w:t xml:space="preserve"> Генерального плана</w:t>
      </w:r>
      <w:r>
        <w:rPr>
          <w:rFonts w:ascii="Times New Roman" w:hAnsi="Times New Roman" w:cs="Times New Roman"/>
        </w:rPr>
        <w:t xml:space="preserve"> муниципального образования городское поселение Кильдинстрой Кольского района Мурманской области</w:t>
      </w:r>
      <w:r w:rsidRPr="00417519">
        <w:rPr>
          <w:rFonts w:ascii="Times New Roman" w:hAnsi="Times New Roman" w:cs="Times New Roman"/>
        </w:rPr>
        <w:t>.</w:t>
      </w:r>
    </w:p>
    <w:p w:rsidR="00E00990" w:rsidRPr="00417519" w:rsidRDefault="00E00990" w:rsidP="00E00990">
      <w:pPr>
        <w:pStyle w:val="-2"/>
        <w:widowControl w:val="0"/>
        <w:spacing w:before="0" w:line="360" w:lineRule="auto"/>
        <w:ind w:firstLine="567"/>
        <w:rPr>
          <w:rFonts w:ascii="Times New Roman" w:hAnsi="Times New Roman" w:cs="Times New Roman"/>
        </w:rPr>
      </w:pPr>
      <w:r w:rsidRPr="00417519">
        <w:rPr>
          <w:rFonts w:ascii="Times New Roman" w:hAnsi="Times New Roman" w:cs="Times New Roman"/>
        </w:rPr>
        <w:t>Генеральный план разработан на следующие проектные периоды:</w:t>
      </w:r>
    </w:p>
    <w:p w:rsidR="00E00990" w:rsidRPr="00417519" w:rsidRDefault="00E00990" w:rsidP="00D178F3">
      <w:pPr>
        <w:numPr>
          <w:ilvl w:val="0"/>
          <w:numId w:val="8"/>
        </w:numPr>
        <w:tabs>
          <w:tab w:val="clear" w:pos="1428"/>
          <w:tab w:val="num" w:pos="840"/>
        </w:tabs>
        <w:suppressAutoHyphens/>
        <w:spacing w:line="360" w:lineRule="auto"/>
        <w:ind w:left="851" w:firstLine="567"/>
        <w:jc w:val="both"/>
        <w:rPr>
          <w:rFonts w:ascii="Times New Roman" w:hAnsi="Times New Roman"/>
          <w:sz w:val="26"/>
          <w:szCs w:val="26"/>
        </w:rPr>
      </w:pPr>
      <w:r w:rsidRPr="00417519">
        <w:rPr>
          <w:rFonts w:ascii="Times New Roman" w:hAnsi="Times New Roman"/>
          <w:sz w:val="26"/>
          <w:szCs w:val="26"/>
        </w:rPr>
        <w:t>I этап (первая очередь) – 20</w:t>
      </w:r>
      <w:r>
        <w:rPr>
          <w:rFonts w:ascii="Times New Roman" w:hAnsi="Times New Roman"/>
          <w:sz w:val="26"/>
          <w:szCs w:val="26"/>
        </w:rPr>
        <w:t>20</w:t>
      </w:r>
      <w:r w:rsidRPr="00417519">
        <w:rPr>
          <w:rFonts w:ascii="Times New Roman" w:hAnsi="Times New Roman"/>
          <w:sz w:val="26"/>
          <w:szCs w:val="26"/>
        </w:rPr>
        <w:t xml:space="preserve"> год;</w:t>
      </w:r>
    </w:p>
    <w:p w:rsidR="00E00990" w:rsidRPr="00417519" w:rsidRDefault="00E00990" w:rsidP="00D178F3">
      <w:pPr>
        <w:numPr>
          <w:ilvl w:val="0"/>
          <w:numId w:val="8"/>
        </w:numPr>
        <w:tabs>
          <w:tab w:val="clear" w:pos="1428"/>
          <w:tab w:val="num" w:pos="840"/>
        </w:tabs>
        <w:suppressAutoHyphens/>
        <w:spacing w:line="360" w:lineRule="auto"/>
        <w:ind w:left="851" w:firstLine="567"/>
        <w:jc w:val="both"/>
        <w:rPr>
          <w:rFonts w:ascii="Times New Roman" w:hAnsi="Times New Roman"/>
          <w:sz w:val="26"/>
          <w:szCs w:val="26"/>
        </w:rPr>
      </w:pPr>
      <w:r w:rsidRPr="00417519">
        <w:rPr>
          <w:rFonts w:ascii="Times New Roman" w:hAnsi="Times New Roman"/>
          <w:sz w:val="26"/>
          <w:szCs w:val="26"/>
        </w:rPr>
        <w:t>II этап (расчетный срок генерального плана) – 20</w:t>
      </w:r>
      <w:r>
        <w:rPr>
          <w:rFonts w:ascii="Times New Roman" w:hAnsi="Times New Roman"/>
          <w:sz w:val="26"/>
          <w:szCs w:val="26"/>
        </w:rPr>
        <w:t>35</w:t>
      </w:r>
      <w:r w:rsidRPr="00417519">
        <w:rPr>
          <w:rFonts w:ascii="Times New Roman" w:hAnsi="Times New Roman"/>
          <w:sz w:val="26"/>
          <w:szCs w:val="26"/>
        </w:rPr>
        <w:t xml:space="preserve"> год. </w:t>
      </w:r>
    </w:p>
    <w:p w:rsidR="00E00990" w:rsidRPr="00417519" w:rsidRDefault="00E00990" w:rsidP="00E00990">
      <w:pPr>
        <w:pStyle w:val="-2"/>
        <w:widowControl w:val="0"/>
        <w:spacing w:before="0" w:line="360" w:lineRule="auto"/>
        <w:ind w:firstLine="567"/>
        <w:rPr>
          <w:rFonts w:ascii="Times New Roman" w:hAnsi="Times New Roman" w:cs="Times New Roman"/>
        </w:rPr>
      </w:pPr>
      <w:r w:rsidRPr="00417519">
        <w:rPr>
          <w:rFonts w:ascii="Times New Roman" w:hAnsi="Times New Roman" w:cs="Times New Roman"/>
        </w:rPr>
        <w:t xml:space="preserve">Генеральный план является одним из документов территориального планирования </w:t>
      </w:r>
      <w:r>
        <w:rPr>
          <w:rFonts w:ascii="Times New Roman" w:hAnsi="Times New Roman" w:cs="Times New Roman"/>
        </w:rPr>
        <w:t>поселения</w:t>
      </w:r>
      <w:r w:rsidRPr="00417519">
        <w:rPr>
          <w:rFonts w:ascii="Times New Roman" w:hAnsi="Times New Roman" w:cs="Times New Roman"/>
        </w:rPr>
        <w:t xml:space="preserve"> и основным документом планирования развития территории, отражающий градостроительную стратегию и условия формирования среды жизнедеятельности.</w:t>
      </w:r>
    </w:p>
    <w:p w:rsidR="00E00990" w:rsidRPr="00417519" w:rsidRDefault="00E00990" w:rsidP="00E00990">
      <w:pPr>
        <w:pStyle w:val="-2"/>
        <w:widowControl w:val="0"/>
        <w:spacing w:before="0" w:line="360" w:lineRule="auto"/>
        <w:ind w:firstLine="567"/>
        <w:rPr>
          <w:rFonts w:ascii="Times New Roman" w:hAnsi="Times New Roman" w:cs="Times New Roman"/>
        </w:rPr>
      </w:pPr>
      <w:r w:rsidRPr="00417519">
        <w:rPr>
          <w:rFonts w:ascii="Times New Roman" w:hAnsi="Times New Roman" w:cs="Times New Roman"/>
        </w:rPr>
        <w:t>Генеральный план, как документ территориального планирования, направлен на определение назначения территорий исходя из совокупности социальных, экономических, экологических и иных факторов, развитие инженерной, транспортной и социальной инфраструктур округа, в целях обеспечения устойчивого развития территориального образования.</w:t>
      </w:r>
    </w:p>
    <w:p w:rsidR="00E00990" w:rsidRPr="00417519" w:rsidRDefault="00E00990" w:rsidP="00E00990">
      <w:pPr>
        <w:pStyle w:val="-2"/>
        <w:widowControl w:val="0"/>
        <w:spacing w:before="0" w:line="360" w:lineRule="auto"/>
        <w:ind w:firstLine="567"/>
        <w:rPr>
          <w:rFonts w:ascii="Times New Roman" w:hAnsi="Times New Roman" w:cs="Times New Roman"/>
        </w:rPr>
      </w:pPr>
      <w:r w:rsidRPr="00417519">
        <w:rPr>
          <w:rFonts w:ascii="Times New Roman" w:hAnsi="Times New Roman" w:cs="Times New Roman"/>
        </w:rPr>
        <w:t>Устойчивое развитие территории муниципального образования, которое является целью градостроительной деятельности – это безопасные и благоприятные условия жизнедеятельности человека, ограничение негативного воздействия хозяйственной и иной деятельности на окружающую среду, обеспечение охраны и рационального использования природных ресурсов в интересах настоящего и будущего поколений.</w:t>
      </w:r>
    </w:p>
    <w:p w:rsidR="00E00990" w:rsidRPr="00417519" w:rsidRDefault="00E00990" w:rsidP="00E00990">
      <w:pPr>
        <w:pStyle w:val="-2"/>
        <w:widowControl w:val="0"/>
        <w:spacing w:before="0" w:line="360" w:lineRule="auto"/>
        <w:ind w:firstLine="567"/>
        <w:rPr>
          <w:rFonts w:ascii="Times New Roman" w:hAnsi="Times New Roman" w:cs="Times New Roman"/>
        </w:rPr>
      </w:pPr>
      <w:r w:rsidRPr="00417519">
        <w:rPr>
          <w:rFonts w:ascii="Times New Roman" w:hAnsi="Times New Roman" w:cs="Times New Roman"/>
        </w:rPr>
        <w:t xml:space="preserve">Согласно Градостроительному Кодексу РФ от 29 декабря 2004 года №190-ФЗ, ст.9, территориальное планирование направлено на определение назначения </w:t>
      </w:r>
      <w:r w:rsidRPr="00417519">
        <w:rPr>
          <w:rFonts w:ascii="Times New Roman" w:hAnsi="Times New Roman" w:cs="Times New Roman"/>
        </w:rPr>
        <w:lastRenderedPageBreak/>
        <w:t>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E00990" w:rsidRDefault="00E00990" w:rsidP="00E00990">
      <w:pPr>
        <w:pStyle w:val="-2"/>
        <w:widowControl w:val="0"/>
        <w:spacing w:before="0" w:line="360" w:lineRule="auto"/>
        <w:ind w:firstLine="567"/>
        <w:rPr>
          <w:rFonts w:ascii="Times New Roman" w:hAnsi="Times New Roman" w:cs="Times New Roman"/>
        </w:rPr>
      </w:pPr>
      <w:r w:rsidRPr="00417519">
        <w:rPr>
          <w:rFonts w:ascii="Times New Roman" w:hAnsi="Times New Roman" w:cs="Times New Roman"/>
        </w:rPr>
        <w:t>Планировочные решения генерального плана являются основой для разработки проектной документации последующих уровней, а также программ, осуществление которых необходимо для успешного функционирования поселения.</w:t>
      </w:r>
    </w:p>
    <w:p w:rsidR="00E00990" w:rsidRPr="00057566" w:rsidRDefault="00E00990" w:rsidP="00E00990">
      <w:pPr>
        <w:pStyle w:val="-2"/>
        <w:widowControl w:val="0"/>
        <w:spacing w:before="0" w:line="360" w:lineRule="auto"/>
        <w:ind w:firstLine="567"/>
        <w:rPr>
          <w:rFonts w:ascii="Times New Roman" w:hAnsi="Times New Roman" w:cs="Times New Roman"/>
        </w:rPr>
      </w:pPr>
      <w:r w:rsidRPr="00057566">
        <w:rPr>
          <w:rFonts w:ascii="Times New Roman" w:hAnsi="Times New Roman" w:cs="Times New Roman"/>
        </w:rPr>
        <w:t xml:space="preserve">В настоящее время жилищный фонд </w:t>
      </w:r>
      <w:r w:rsidR="00BE00ED">
        <w:rPr>
          <w:rFonts w:ascii="Times New Roman" w:hAnsi="Times New Roman" w:cs="Times New Roman"/>
        </w:rPr>
        <w:t>городского</w:t>
      </w:r>
      <w:r>
        <w:rPr>
          <w:rFonts w:ascii="Times New Roman" w:hAnsi="Times New Roman" w:cs="Times New Roman"/>
        </w:rPr>
        <w:t xml:space="preserve"> поселения</w:t>
      </w:r>
      <w:r w:rsidRPr="00057566">
        <w:rPr>
          <w:rFonts w:ascii="Times New Roman" w:hAnsi="Times New Roman" w:cs="Times New Roman"/>
        </w:rPr>
        <w:t xml:space="preserve">  насчитывает </w:t>
      </w:r>
      <w:r>
        <w:rPr>
          <w:rFonts w:ascii="Times New Roman" w:hAnsi="Times New Roman" w:cs="Times New Roman"/>
        </w:rPr>
        <w:t>121,6</w:t>
      </w:r>
      <w:r w:rsidRPr="00057566">
        <w:rPr>
          <w:rFonts w:ascii="Times New Roman" w:hAnsi="Times New Roman" w:cs="Times New Roman"/>
        </w:rPr>
        <w:t xml:space="preserve"> тыс. м. кв</w:t>
      </w:r>
      <w:r>
        <w:rPr>
          <w:rFonts w:ascii="Times New Roman" w:hAnsi="Times New Roman" w:cs="Times New Roman"/>
        </w:rPr>
        <w:t>.</w:t>
      </w:r>
    </w:p>
    <w:p w:rsidR="00E00990" w:rsidRDefault="00E00990" w:rsidP="00E00990">
      <w:pPr>
        <w:pStyle w:val="a7"/>
        <w:spacing w:line="360" w:lineRule="auto"/>
        <w:ind w:left="0" w:firstLine="567"/>
        <w:jc w:val="both"/>
        <w:rPr>
          <w:rFonts w:ascii="Times New Roman" w:hAnsi="Times New Roman"/>
          <w:sz w:val="26"/>
          <w:szCs w:val="26"/>
        </w:rPr>
      </w:pPr>
      <w:r w:rsidRPr="00A50EDC">
        <w:rPr>
          <w:rFonts w:ascii="Times New Roman" w:hAnsi="Times New Roman"/>
          <w:sz w:val="26"/>
          <w:szCs w:val="26"/>
        </w:rPr>
        <w:t xml:space="preserve">Общая площадь ветхого и аварийного жилищного фонда, согласно реестру жилых домов, признанных в установленном порядке ветхими и аварийными, расположенных на территории муниципального образования городское поселение Кильдинстрой Кольского района Мурманской области, составляет 4,1 тыс. кв.м., в том числе в п. г. т. Кильдинстрой </w:t>
      </w:r>
      <w:r>
        <w:rPr>
          <w:rFonts w:ascii="Times New Roman" w:hAnsi="Times New Roman"/>
          <w:sz w:val="26"/>
          <w:szCs w:val="26"/>
        </w:rPr>
        <w:t xml:space="preserve">- </w:t>
      </w:r>
      <w:r w:rsidRPr="00A50EDC">
        <w:rPr>
          <w:rFonts w:ascii="Times New Roman" w:hAnsi="Times New Roman"/>
          <w:sz w:val="26"/>
          <w:szCs w:val="26"/>
        </w:rPr>
        <w:t>3,2 тыс. кв. м, в н.п. Магнетиты – 0,1 тыс. кв. м, н. п. Шонгуй – 0,8 тыс. кв. м.</w:t>
      </w:r>
    </w:p>
    <w:p w:rsidR="00E00990" w:rsidRPr="00A50EDC" w:rsidRDefault="00E00990" w:rsidP="00E00990">
      <w:pPr>
        <w:pStyle w:val="a7"/>
        <w:spacing w:line="360" w:lineRule="auto"/>
        <w:ind w:left="0" w:firstLine="567"/>
        <w:jc w:val="both"/>
        <w:rPr>
          <w:rFonts w:ascii="Times New Roman" w:hAnsi="Times New Roman"/>
          <w:sz w:val="26"/>
          <w:szCs w:val="26"/>
        </w:rPr>
      </w:pPr>
      <w:r w:rsidRPr="00A50EDC">
        <w:rPr>
          <w:rFonts w:ascii="Times New Roman" w:hAnsi="Times New Roman"/>
          <w:sz w:val="26"/>
          <w:szCs w:val="26"/>
        </w:rPr>
        <w:t xml:space="preserve">Новое строительство в городском поселении практически не ведется: в 2011 г. было введено 0,1 тыс. кв. м. </w:t>
      </w:r>
    </w:p>
    <w:p w:rsidR="00E00990" w:rsidRDefault="00E00990" w:rsidP="00E00990">
      <w:pPr>
        <w:pStyle w:val="-2"/>
        <w:widowControl w:val="0"/>
        <w:spacing w:before="0" w:line="360" w:lineRule="auto"/>
        <w:ind w:firstLine="567"/>
        <w:rPr>
          <w:rFonts w:ascii="Times New Roman" w:hAnsi="Times New Roman" w:cs="Times New Roman"/>
        </w:rPr>
      </w:pPr>
      <w:r>
        <w:rPr>
          <w:rFonts w:ascii="Times New Roman" w:hAnsi="Times New Roman" w:cs="Times New Roman"/>
        </w:rPr>
        <w:t>С</w:t>
      </w:r>
      <w:r w:rsidRPr="00057566">
        <w:rPr>
          <w:rFonts w:ascii="Times New Roman" w:hAnsi="Times New Roman" w:cs="Times New Roman"/>
        </w:rPr>
        <w:t xml:space="preserve">редняя жилищная обеспеченность составляет </w:t>
      </w:r>
      <w:r>
        <w:rPr>
          <w:rFonts w:ascii="Times New Roman" w:hAnsi="Times New Roman" w:cs="Times New Roman"/>
        </w:rPr>
        <w:t>22,6</w:t>
      </w:r>
      <w:r w:rsidRPr="00057566">
        <w:rPr>
          <w:rFonts w:ascii="Times New Roman" w:hAnsi="Times New Roman" w:cs="Times New Roman"/>
        </w:rPr>
        <w:t xml:space="preserve"> м2 / чел</w:t>
      </w:r>
      <w:r>
        <w:rPr>
          <w:rFonts w:ascii="Times New Roman" w:hAnsi="Times New Roman" w:cs="Times New Roman"/>
        </w:rPr>
        <w:t>, что является более высоким показателем, чем средний по стране</w:t>
      </w:r>
      <w:r w:rsidRPr="00057566">
        <w:rPr>
          <w:rFonts w:ascii="Times New Roman" w:hAnsi="Times New Roman" w:cs="Times New Roman"/>
        </w:rPr>
        <w:t>.</w:t>
      </w:r>
    </w:p>
    <w:p w:rsidR="00E00990" w:rsidRDefault="00E00990" w:rsidP="00E00990">
      <w:pPr>
        <w:pStyle w:val="a7"/>
        <w:spacing w:line="360" w:lineRule="auto"/>
        <w:ind w:left="0" w:firstLine="567"/>
        <w:jc w:val="both"/>
        <w:rPr>
          <w:rFonts w:ascii="Times New Roman" w:hAnsi="Times New Roman"/>
          <w:sz w:val="26"/>
          <w:szCs w:val="26"/>
        </w:rPr>
      </w:pPr>
      <w:r>
        <w:rPr>
          <w:rFonts w:ascii="Times New Roman" w:hAnsi="Times New Roman"/>
          <w:sz w:val="26"/>
          <w:szCs w:val="26"/>
        </w:rPr>
        <w:t>Генеральный план развития городского поселения Кильдинстрой до</w:t>
      </w:r>
      <w:r w:rsidRPr="004F2AF6">
        <w:rPr>
          <w:rFonts w:ascii="Times New Roman" w:hAnsi="Times New Roman"/>
          <w:sz w:val="26"/>
          <w:szCs w:val="26"/>
        </w:rPr>
        <w:t xml:space="preserve"> 20</w:t>
      </w:r>
      <w:r>
        <w:rPr>
          <w:rFonts w:ascii="Times New Roman" w:hAnsi="Times New Roman"/>
          <w:sz w:val="26"/>
          <w:szCs w:val="26"/>
        </w:rPr>
        <w:t xml:space="preserve">35 года </w:t>
      </w:r>
      <w:r w:rsidRPr="00E9158D">
        <w:rPr>
          <w:rFonts w:ascii="Times New Roman" w:hAnsi="Times New Roman"/>
          <w:sz w:val="26"/>
          <w:szCs w:val="26"/>
        </w:rPr>
        <w:t xml:space="preserve">предусматривает </w:t>
      </w:r>
      <w:r>
        <w:rPr>
          <w:rFonts w:ascii="Times New Roman" w:hAnsi="Times New Roman"/>
          <w:sz w:val="26"/>
          <w:szCs w:val="26"/>
        </w:rPr>
        <w:t xml:space="preserve">строительство нового </w:t>
      </w:r>
      <w:r w:rsidRPr="00E9158D">
        <w:rPr>
          <w:rFonts w:ascii="Times New Roman" w:hAnsi="Times New Roman"/>
          <w:sz w:val="26"/>
          <w:szCs w:val="26"/>
        </w:rPr>
        <w:t xml:space="preserve">жилого фонда. </w:t>
      </w:r>
    </w:p>
    <w:p w:rsidR="00E00990" w:rsidRDefault="00E00990" w:rsidP="00E00990">
      <w:pPr>
        <w:pStyle w:val="a7"/>
        <w:spacing w:line="360" w:lineRule="auto"/>
        <w:ind w:left="0" w:firstLine="567"/>
        <w:jc w:val="both"/>
        <w:rPr>
          <w:rFonts w:ascii="Times New Roman" w:hAnsi="Times New Roman"/>
          <w:sz w:val="26"/>
          <w:szCs w:val="26"/>
        </w:rPr>
      </w:pPr>
      <w:r>
        <w:rPr>
          <w:rFonts w:ascii="Times New Roman" w:hAnsi="Times New Roman"/>
          <w:sz w:val="26"/>
          <w:szCs w:val="26"/>
        </w:rPr>
        <w:t>Для этой цели будет использовано:</w:t>
      </w:r>
    </w:p>
    <w:p w:rsidR="00E00990" w:rsidRDefault="00E00990" w:rsidP="00E00990">
      <w:pPr>
        <w:pStyle w:val="a7"/>
        <w:spacing w:line="360" w:lineRule="auto"/>
        <w:ind w:left="0" w:firstLine="567"/>
        <w:jc w:val="both"/>
        <w:rPr>
          <w:rFonts w:ascii="Times New Roman" w:hAnsi="Times New Roman"/>
          <w:sz w:val="26"/>
          <w:szCs w:val="26"/>
        </w:rPr>
      </w:pPr>
      <w:r>
        <w:rPr>
          <w:rFonts w:ascii="Times New Roman" w:hAnsi="Times New Roman"/>
          <w:sz w:val="26"/>
          <w:szCs w:val="26"/>
        </w:rPr>
        <w:t>- Перевод земли сельскохозяйственного назначения в жилые зоны – 9 га;</w:t>
      </w:r>
    </w:p>
    <w:p w:rsidR="00E00990" w:rsidRDefault="00E00990" w:rsidP="00E00990">
      <w:pPr>
        <w:pStyle w:val="a7"/>
        <w:spacing w:line="360" w:lineRule="auto"/>
        <w:ind w:left="0" w:firstLine="567"/>
        <w:jc w:val="both"/>
        <w:rPr>
          <w:rFonts w:ascii="Times New Roman" w:hAnsi="Times New Roman"/>
          <w:sz w:val="26"/>
          <w:szCs w:val="26"/>
        </w:rPr>
      </w:pPr>
      <w:r>
        <w:rPr>
          <w:rFonts w:ascii="Times New Roman" w:hAnsi="Times New Roman"/>
          <w:sz w:val="26"/>
          <w:szCs w:val="26"/>
        </w:rPr>
        <w:t>- О</w:t>
      </w:r>
      <w:r w:rsidRPr="00BA0C06">
        <w:rPr>
          <w:rFonts w:ascii="Times New Roman" w:hAnsi="Times New Roman"/>
          <w:sz w:val="26"/>
          <w:szCs w:val="26"/>
        </w:rPr>
        <w:t>своение</w:t>
      </w:r>
      <w:r>
        <w:rPr>
          <w:rFonts w:ascii="Times New Roman" w:hAnsi="Times New Roman"/>
          <w:sz w:val="26"/>
          <w:szCs w:val="26"/>
        </w:rPr>
        <w:t xml:space="preserve"> </w:t>
      </w:r>
      <w:r w:rsidRPr="00BA0C06">
        <w:rPr>
          <w:rFonts w:ascii="Times New Roman" w:hAnsi="Times New Roman"/>
          <w:sz w:val="26"/>
          <w:szCs w:val="26"/>
        </w:rPr>
        <w:t>незастроенных</w:t>
      </w:r>
      <w:r>
        <w:rPr>
          <w:rFonts w:ascii="Times New Roman" w:hAnsi="Times New Roman"/>
          <w:sz w:val="26"/>
          <w:szCs w:val="26"/>
        </w:rPr>
        <w:t xml:space="preserve"> </w:t>
      </w:r>
      <w:r w:rsidRPr="00BA0C06">
        <w:rPr>
          <w:rFonts w:ascii="Times New Roman" w:hAnsi="Times New Roman"/>
          <w:sz w:val="26"/>
          <w:szCs w:val="26"/>
        </w:rPr>
        <w:t>территорий</w:t>
      </w:r>
      <w:r>
        <w:rPr>
          <w:rFonts w:ascii="Times New Roman" w:hAnsi="Times New Roman"/>
          <w:sz w:val="26"/>
          <w:szCs w:val="26"/>
        </w:rPr>
        <w:t xml:space="preserve"> </w:t>
      </w:r>
      <w:r w:rsidRPr="00BA0C06">
        <w:rPr>
          <w:rFonts w:ascii="Times New Roman" w:hAnsi="Times New Roman"/>
          <w:sz w:val="26"/>
          <w:szCs w:val="26"/>
        </w:rPr>
        <w:t>в</w:t>
      </w:r>
      <w:r>
        <w:rPr>
          <w:rFonts w:ascii="Times New Roman" w:hAnsi="Times New Roman"/>
          <w:sz w:val="26"/>
          <w:szCs w:val="26"/>
        </w:rPr>
        <w:t xml:space="preserve"> населенных пунктах городского поселения Кильдинстрой.</w:t>
      </w:r>
    </w:p>
    <w:p w:rsidR="00E00990" w:rsidRDefault="00E00990" w:rsidP="00E00990">
      <w:pPr>
        <w:pStyle w:val="a7"/>
        <w:spacing w:line="360" w:lineRule="auto"/>
        <w:ind w:left="0" w:firstLine="567"/>
        <w:jc w:val="both"/>
        <w:rPr>
          <w:rFonts w:ascii="Times New Roman" w:hAnsi="Times New Roman"/>
          <w:sz w:val="26"/>
          <w:szCs w:val="26"/>
        </w:rPr>
      </w:pPr>
      <w:r>
        <w:rPr>
          <w:rFonts w:ascii="Times New Roman" w:hAnsi="Times New Roman"/>
          <w:sz w:val="26"/>
          <w:szCs w:val="26"/>
        </w:rPr>
        <w:t>Развитие городского поселения Кильдинстрой Кольского района Мурманской области</w:t>
      </w:r>
      <w:r w:rsidRPr="00F309C2">
        <w:rPr>
          <w:rFonts w:ascii="Times New Roman" w:hAnsi="Times New Roman"/>
          <w:sz w:val="26"/>
          <w:szCs w:val="26"/>
        </w:rPr>
        <w:t xml:space="preserve"> предусматривает </w:t>
      </w:r>
      <w:r>
        <w:rPr>
          <w:rFonts w:ascii="Times New Roman" w:hAnsi="Times New Roman"/>
          <w:sz w:val="26"/>
          <w:szCs w:val="26"/>
        </w:rPr>
        <w:t xml:space="preserve">увеличение жилого фонда к </w:t>
      </w:r>
      <w:r w:rsidRPr="00F309C2">
        <w:rPr>
          <w:rFonts w:ascii="Times New Roman" w:hAnsi="Times New Roman"/>
          <w:sz w:val="26"/>
          <w:szCs w:val="26"/>
        </w:rPr>
        <w:t xml:space="preserve"> </w:t>
      </w:r>
      <w:r>
        <w:rPr>
          <w:rFonts w:ascii="Times New Roman" w:hAnsi="Times New Roman"/>
          <w:sz w:val="26"/>
          <w:szCs w:val="26"/>
        </w:rPr>
        <w:t>2022 году до 150,2</w:t>
      </w:r>
      <w:r w:rsidRPr="00F309C2">
        <w:rPr>
          <w:rFonts w:ascii="Times New Roman" w:hAnsi="Times New Roman"/>
          <w:sz w:val="26"/>
          <w:szCs w:val="26"/>
        </w:rPr>
        <w:t xml:space="preserve"> тыс.м2 и </w:t>
      </w:r>
      <w:r>
        <w:rPr>
          <w:rFonts w:ascii="Times New Roman" w:hAnsi="Times New Roman"/>
          <w:sz w:val="26"/>
          <w:szCs w:val="26"/>
        </w:rPr>
        <w:t>184,9</w:t>
      </w:r>
      <w:r w:rsidRPr="00F309C2">
        <w:rPr>
          <w:rFonts w:ascii="Times New Roman" w:hAnsi="Times New Roman"/>
          <w:sz w:val="26"/>
          <w:szCs w:val="26"/>
        </w:rPr>
        <w:t xml:space="preserve"> тыс. м2 </w:t>
      </w:r>
      <w:r>
        <w:rPr>
          <w:rFonts w:ascii="Times New Roman" w:hAnsi="Times New Roman"/>
          <w:sz w:val="26"/>
          <w:szCs w:val="26"/>
        </w:rPr>
        <w:t xml:space="preserve">к 2028 году </w:t>
      </w:r>
      <w:r w:rsidRPr="00370205">
        <w:rPr>
          <w:rFonts w:ascii="Times New Roman" w:hAnsi="Times New Roman"/>
          <w:sz w:val="26"/>
          <w:szCs w:val="26"/>
        </w:rPr>
        <w:t>(</w:t>
      </w:r>
      <w:r w:rsidRPr="00B42FBE">
        <w:rPr>
          <w:rFonts w:ascii="Times New Roman" w:hAnsi="Times New Roman"/>
          <w:sz w:val="26"/>
          <w:szCs w:val="26"/>
        </w:rPr>
        <w:t xml:space="preserve">таблица </w:t>
      </w:r>
      <w:r>
        <w:rPr>
          <w:rFonts w:ascii="Times New Roman" w:hAnsi="Times New Roman"/>
          <w:sz w:val="26"/>
          <w:szCs w:val="26"/>
        </w:rPr>
        <w:t>1</w:t>
      </w:r>
      <w:r w:rsidRPr="00370205">
        <w:rPr>
          <w:rFonts w:ascii="Times New Roman" w:hAnsi="Times New Roman"/>
          <w:sz w:val="26"/>
          <w:szCs w:val="26"/>
        </w:rPr>
        <w:t>).</w:t>
      </w:r>
    </w:p>
    <w:p w:rsidR="00E00990" w:rsidRDefault="00E00990" w:rsidP="00E00990">
      <w:pPr>
        <w:pStyle w:val="a7"/>
        <w:spacing w:line="360" w:lineRule="auto"/>
        <w:ind w:left="0" w:firstLine="567"/>
        <w:jc w:val="both"/>
        <w:rPr>
          <w:rFonts w:ascii="Times New Roman" w:hAnsi="Times New Roman"/>
          <w:sz w:val="26"/>
          <w:szCs w:val="26"/>
        </w:rPr>
      </w:pPr>
    </w:p>
    <w:p w:rsidR="00E00990" w:rsidRDefault="00E00990" w:rsidP="00E00990">
      <w:pPr>
        <w:pStyle w:val="a7"/>
        <w:spacing w:line="360" w:lineRule="auto"/>
        <w:ind w:left="0" w:firstLine="567"/>
        <w:jc w:val="both"/>
        <w:rPr>
          <w:rFonts w:ascii="Times New Roman" w:hAnsi="Times New Roman"/>
          <w:sz w:val="26"/>
          <w:szCs w:val="26"/>
        </w:rPr>
      </w:pPr>
    </w:p>
    <w:p w:rsidR="00E00990" w:rsidRPr="00E00990" w:rsidRDefault="00E00990" w:rsidP="002E4B9D">
      <w:pPr>
        <w:pStyle w:val="a1"/>
      </w:pPr>
      <w:r w:rsidRPr="00E00990">
        <w:lastRenderedPageBreak/>
        <w:t xml:space="preserve">Застройка в существующих границах муниципального образования по Генеральному плану </w:t>
      </w:r>
      <w:r w:rsidRPr="00E00990">
        <w:rPr>
          <w:szCs w:val="26"/>
        </w:rPr>
        <w:t>городского поселения Кильдинстрой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2"/>
        <w:gridCol w:w="1292"/>
        <w:gridCol w:w="1811"/>
        <w:gridCol w:w="1304"/>
        <w:gridCol w:w="1342"/>
      </w:tblGrid>
      <w:tr w:rsidR="00E00990" w:rsidRPr="00EC1F1A" w:rsidTr="00557A7B">
        <w:tc>
          <w:tcPr>
            <w:tcW w:w="1997" w:type="pct"/>
            <w:vAlign w:val="center"/>
          </w:tcPr>
          <w:p w:rsidR="00E00990" w:rsidRPr="00EC1F1A" w:rsidRDefault="00E00990" w:rsidP="00557A7B">
            <w:pPr>
              <w:pStyle w:val="43"/>
              <w:ind w:left="0"/>
              <w:rPr>
                <w:rFonts w:ascii="Times New Roman" w:hAnsi="Times New Roman"/>
                <w:b/>
                <w:szCs w:val="24"/>
                <w:lang w:eastAsia="ru-RU"/>
              </w:rPr>
            </w:pPr>
            <w:r w:rsidRPr="00EC1F1A">
              <w:rPr>
                <w:rFonts w:ascii="Times New Roman" w:hAnsi="Times New Roman"/>
                <w:b/>
                <w:szCs w:val="24"/>
                <w:lang w:eastAsia="ru-RU"/>
              </w:rPr>
              <w:t>Показатель Генерального плана</w:t>
            </w:r>
          </w:p>
        </w:tc>
        <w:tc>
          <w:tcPr>
            <w:tcW w:w="675" w:type="pct"/>
            <w:vAlign w:val="center"/>
          </w:tcPr>
          <w:p w:rsidR="00E00990" w:rsidRPr="00EC1F1A" w:rsidRDefault="00E00990" w:rsidP="00557A7B">
            <w:pPr>
              <w:pStyle w:val="43"/>
              <w:ind w:left="0"/>
              <w:rPr>
                <w:rFonts w:ascii="Times New Roman" w:hAnsi="Times New Roman"/>
                <w:b/>
                <w:szCs w:val="24"/>
                <w:lang w:eastAsia="ru-RU"/>
              </w:rPr>
            </w:pPr>
            <w:r w:rsidRPr="00EC1F1A">
              <w:rPr>
                <w:rFonts w:ascii="Times New Roman" w:hAnsi="Times New Roman"/>
                <w:b/>
                <w:szCs w:val="24"/>
                <w:lang w:eastAsia="ru-RU"/>
              </w:rPr>
              <w:t>Единицы измерения</w:t>
            </w:r>
          </w:p>
        </w:tc>
        <w:tc>
          <w:tcPr>
            <w:tcW w:w="946" w:type="pct"/>
            <w:vAlign w:val="center"/>
          </w:tcPr>
          <w:p w:rsidR="00E00990" w:rsidRPr="00EC1F1A" w:rsidRDefault="00E00990" w:rsidP="00557A7B">
            <w:pPr>
              <w:pStyle w:val="43"/>
              <w:ind w:left="0"/>
              <w:rPr>
                <w:rFonts w:ascii="Times New Roman" w:hAnsi="Times New Roman"/>
                <w:b/>
                <w:szCs w:val="24"/>
                <w:lang w:eastAsia="ru-RU"/>
              </w:rPr>
            </w:pPr>
            <w:r w:rsidRPr="00EC1F1A">
              <w:rPr>
                <w:rFonts w:ascii="Times New Roman" w:hAnsi="Times New Roman"/>
                <w:b/>
                <w:szCs w:val="24"/>
                <w:lang w:eastAsia="ru-RU"/>
              </w:rPr>
              <w:t>Существующее положение</w:t>
            </w:r>
          </w:p>
        </w:tc>
        <w:tc>
          <w:tcPr>
            <w:tcW w:w="681" w:type="pct"/>
          </w:tcPr>
          <w:p w:rsidR="00E00990" w:rsidRPr="00EC1F1A" w:rsidRDefault="00E00990" w:rsidP="00557A7B">
            <w:pPr>
              <w:spacing w:before="100" w:beforeAutospacing="1" w:after="100" w:afterAutospacing="1"/>
              <w:rPr>
                <w:rFonts w:ascii="Times New Roman" w:hAnsi="Times New Roman"/>
                <w:b/>
                <w:szCs w:val="24"/>
                <w:lang w:eastAsia="ru-RU"/>
              </w:rPr>
            </w:pPr>
            <w:r>
              <w:rPr>
                <w:rFonts w:ascii="Times New Roman" w:hAnsi="Times New Roman"/>
                <w:b/>
                <w:szCs w:val="24"/>
                <w:lang w:eastAsia="ru-RU"/>
              </w:rPr>
              <w:t>2022</w:t>
            </w:r>
            <w:r w:rsidRPr="00EC1F1A">
              <w:rPr>
                <w:rFonts w:ascii="Times New Roman" w:hAnsi="Times New Roman"/>
                <w:b/>
                <w:szCs w:val="24"/>
                <w:lang w:eastAsia="ru-RU"/>
              </w:rPr>
              <w:t xml:space="preserve"> год</w:t>
            </w:r>
          </w:p>
        </w:tc>
        <w:tc>
          <w:tcPr>
            <w:tcW w:w="701" w:type="pct"/>
          </w:tcPr>
          <w:p w:rsidR="00E00990" w:rsidRPr="00EC1F1A" w:rsidRDefault="00E00990" w:rsidP="00557A7B">
            <w:pPr>
              <w:spacing w:before="100" w:beforeAutospacing="1" w:after="100" w:afterAutospacing="1"/>
              <w:rPr>
                <w:rFonts w:ascii="Times New Roman" w:hAnsi="Times New Roman"/>
                <w:b/>
                <w:szCs w:val="24"/>
                <w:lang w:eastAsia="ru-RU"/>
              </w:rPr>
            </w:pPr>
            <w:r>
              <w:rPr>
                <w:rFonts w:ascii="Times New Roman" w:hAnsi="Times New Roman"/>
                <w:b/>
                <w:szCs w:val="24"/>
                <w:lang w:eastAsia="ru-RU"/>
              </w:rPr>
              <w:t>2028</w:t>
            </w:r>
            <w:r w:rsidRPr="00EC1F1A">
              <w:rPr>
                <w:rFonts w:ascii="Times New Roman" w:hAnsi="Times New Roman"/>
                <w:b/>
                <w:szCs w:val="24"/>
                <w:lang w:eastAsia="ru-RU"/>
              </w:rPr>
              <w:t xml:space="preserve"> год</w:t>
            </w:r>
          </w:p>
        </w:tc>
      </w:tr>
      <w:tr w:rsidR="00E00990" w:rsidRPr="00EC1F1A" w:rsidTr="00557A7B">
        <w:tc>
          <w:tcPr>
            <w:tcW w:w="1997" w:type="pct"/>
            <w:vAlign w:val="center"/>
          </w:tcPr>
          <w:p w:rsidR="00E00990" w:rsidRPr="00EC1F1A" w:rsidRDefault="00E00990" w:rsidP="00557A7B">
            <w:pPr>
              <w:pStyle w:val="43"/>
              <w:ind w:left="0"/>
              <w:jc w:val="left"/>
              <w:rPr>
                <w:rFonts w:ascii="Times New Roman" w:hAnsi="Times New Roman"/>
                <w:szCs w:val="24"/>
                <w:lang w:eastAsia="ru-RU"/>
              </w:rPr>
            </w:pPr>
            <w:r w:rsidRPr="00EC1F1A">
              <w:rPr>
                <w:rFonts w:ascii="Times New Roman" w:hAnsi="Times New Roman"/>
                <w:szCs w:val="24"/>
                <w:lang w:eastAsia="ru-RU"/>
              </w:rPr>
              <w:t>Жилой фонд</w:t>
            </w:r>
          </w:p>
        </w:tc>
        <w:tc>
          <w:tcPr>
            <w:tcW w:w="675" w:type="pct"/>
            <w:vAlign w:val="center"/>
          </w:tcPr>
          <w:p w:rsidR="00E00990" w:rsidRPr="00EC1F1A" w:rsidRDefault="00E00990" w:rsidP="00557A7B">
            <w:pPr>
              <w:spacing w:before="100" w:beforeAutospacing="1" w:after="100" w:afterAutospacing="1"/>
              <w:rPr>
                <w:rFonts w:ascii="Times New Roman" w:hAnsi="Times New Roman"/>
                <w:szCs w:val="24"/>
                <w:vertAlign w:val="superscript"/>
                <w:lang w:eastAsia="ru-RU"/>
              </w:rPr>
            </w:pPr>
            <w:r w:rsidRPr="00EC1F1A">
              <w:rPr>
                <w:rFonts w:ascii="Times New Roman" w:hAnsi="Times New Roman"/>
                <w:szCs w:val="24"/>
                <w:lang w:eastAsia="ru-RU"/>
              </w:rPr>
              <w:t>тыс м</w:t>
            </w:r>
            <w:r w:rsidRPr="00EC1F1A">
              <w:rPr>
                <w:rFonts w:ascii="Times New Roman" w:hAnsi="Times New Roman"/>
                <w:szCs w:val="24"/>
                <w:vertAlign w:val="superscript"/>
                <w:lang w:eastAsia="ru-RU"/>
              </w:rPr>
              <w:t>2</w:t>
            </w:r>
          </w:p>
        </w:tc>
        <w:tc>
          <w:tcPr>
            <w:tcW w:w="946"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121,6</w:t>
            </w:r>
          </w:p>
        </w:tc>
        <w:tc>
          <w:tcPr>
            <w:tcW w:w="681"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150,2</w:t>
            </w:r>
          </w:p>
        </w:tc>
        <w:tc>
          <w:tcPr>
            <w:tcW w:w="701"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184,9</w:t>
            </w:r>
          </w:p>
        </w:tc>
      </w:tr>
      <w:tr w:rsidR="00E00990" w:rsidRPr="00EC1F1A" w:rsidTr="00557A7B">
        <w:tc>
          <w:tcPr>
            <w:tcW w:w="1997" w:type="pct"/>
            <w:vAlign w:val="center"/>
          </w:tcPr>
          <w:p w:rsidR="00E00990" w:rsidRPr="00EC1F1A" w:rsidRDefault="00E00990" w:rsidP="00557A7B">
            <w:pPr>
              <w:pStyle w:val="43"/>
              <w:ind w:left="0"/>
              <w:jc w:val="left"/>
              <w:rPr>
                <w:rFonts w:ascii="Times New Roman" w:hAnsi="Times New Roman"/>
                <w:szCs w:val="24"/>
                <w:lang w:eastAsia="ru-RU"/>
              </w:rPr>
            </w:pPr>
            <w:r w:rsidRPr="00EC1F1A">
              <w:rPr>
                <w:rFonts w:ascii="Times New Roman" w:hAnsi="Times New Roman"/>
                <w:szCs w:val="24"/>
                <w:lang w:eastAsia="ru-RU"/>
              </w:rPr>
              <w:t>Выбытие жилого фонда</w:t>
            </w:r>
          </w:p>
        </w:tc>
        <w:tc>
          <w:tcPr>
            <w:tcW w:w="675" w:type="pct"/>
            <w:vAlign w:val="center"/>
          </w:tcPr>
          <w:p w:rsidR="00E00990" w:rsidRPr="00EC1F1A" w:rsidRDefault="00E00990" w:rsidP="00557A7B">
            <w:pPr>
              <w:spacing w:before="100" w:beforeAutospacing="1" w:after="100" w:afterAutospacing="1"/>
              <w:rPr>
                <w:rFonts w:ascii="Times New Roman" w:hAnsi="Times New Roman"/>
                <w:szCs w:val="24"/>
                <w:vertAlign w:val="superscript"/>
                <w:lang w:eastAsia="ru-RU"/>
              </w:rPr>
            </w:pPr>
            <w:r w:rsidRPr="00EC1F1A">
              <w:rPr>
                <w:rFonts w:ascii="Times New Roman" w:hAnsi="Times New Roman"/>
                <w:szCs w:val="24"/>
                <w:lang w:eastAsia="ru-RU"/>
              </w:rPr>
              <w:t>тыс м</w:t>
            </w:r>
            <w:r w:rsidRPr="00EC1F1A">
              <w:rPr>
                <w:rFonts w:ascii="Times New Roman" w:hAnsi="Times New Roman"/>
                <w:szCs w:val="24"/>
                <w:vertAlign w:val="superscript"/>
                <w:lang w:eastAsia="ru-RU"/>
              </w:rPr>
              <w:t>2</w:t>
            </w:r>
          </w:p>
        </w:tc>
        <w:tc>
          <w:tcPr>
            <w:tcW w:w="946"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w:t>
            </w:r>
          </w:p>
        </w:tc>
        <w:tc>
          <w:tcPr>
            <w:tcW w:w="681"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2</w:t>
            </w:r>
          </w:p>
        </w:tc>
        <w:tc>
          <w:tcPr>
            <w:tcW w:w="701"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4</w:t>
            </w:r>
          </w:p>
        </w:tc>
      </w:tr>
      <w:tr w:rsidR="00E00990" w:rsidRPr="00EC1F1A" w:rsidTr="00557A7B">
        <w:tc>
          <w:tcPr>
            <w:tcW w:w="1997"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sidRPr="00EC1F1A">
              <w:rPr>
                <w:rFonts w:ascii="Times New Roman" w:hAnsi="Times New Roman"/>
                <w:szCs w:val="24"/>
                <w:lang w:eastAsia="ru-RU"/>
              </w:rPr>
              <w:t>Новое строительство</w:t>
            </w:r>
          </w:p>
        </w:tc>
        <w:tc>
          <w:tcPr>
            <w:tcW w:w="675"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sidRPr="00EC1F1A">
              <w:rPr>
                <w:rFonts w:ascii="Times New Roman" w:hAnsi="Times New Roman"/>
                <w:szCs w:val="24"/>
                <w:lang w:eastAsia="ru-RU"/>
              </w:rPr>
              <w:t>тыс м</w:t>
            </w:r>
            <w:r w:rsidRPr="00EC1F1A">
              <w:rPr>
                <w:rFonts w:ascii="Times New Roman" w:hAnsi="Times New Roman"/>
                <w:szCs w:val="24"/>
                <w:vertAlign w:val="superscript"/>
                <w:lang w:eastAsia="ru-RU"/>
              </w:rPr>
              <w:t>2</w:t>
            </w:r>
          </w:p>
        </w:tc>
        <w:tc>
          <w:tcPr>
            <w:tcW w:w="946"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sidRPr="00EC1F1A">
              <w:rPr>
                <w:rFonts w:ascii="Times New Roman" w:hAnsi="Times New Roman"/>
                <w:szCs w:val="24"/>
                <w:lang w:eastAsia="ru-RU"/>
              </w:rPr>
              <w:t>-</w:t>
            </w:r>
          </w:p>
        </w:tc>
        <w:tc>
          <w:tcPr>
            <w:tcW w:w="681"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29,7</w:t>
            </w:r>
          </w:p>
        </w:tc>
        <w:tc>
          <w:tcPr>
            <w:tcW w:w="701"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65,7</w:t>
            </w:r>
          </w:p>
        </w:tc>
      </w:tr>
      <w:tr w:rsidR="00E00990" w:rsidRPr="00EC1F1A" w:rsidTr="00557A7B">
        <w:tc>
          <w:tcPr>
            <w:tcW w:w="1997"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sidRPr="00EC1F1A">
              <w:rPr>
                <w:rFonts w:ascii="Times New Roman" w:hAnsi="Times New Roman"/>
                <w:szCs w:val="24"/>
                <w:lang w:eastAsia="ru-RU"/>
              </w:rPr>
              <w:t>Обеспеченность жилым фондом</w:t>
            </w:r>
          </w:p>
        </w:tc>
        <w:tc>
          <w:tcPr>
            <w:tcW w:w="675"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sidRPr="00EC1F1A">
              <w:rPr>
                <w:rFonts w:ascii="Times New Roman" w:hAnsi="Times New Roman"/>
                <w:szCs w:val="24"/>
                <w:lang w:eastAsia="ru-RU"/>
              </w:rPr>
              <w:t>м</w:t>
            </w:r>
            <w:r w:rsidRPr="00EC1F1A">
              <w:rPr>
                <w:rFonts w:ascii="Times New Roman" w:hAnsi="Times New Roman"/>
                <w:szCs w:val="24"/>
                <w:vertAlign w:val="superscript"/>
                <w:lang w:eastAsia="ru-RU"/>
              </w:rPr>
              <w:t>2</w:t>
            </w:r>
            <w:r w:rsidRPr="00EC1F1A">
              <w:rPr>
                <w:rFonts w:ascii="Times New Roman" w:hAnsi="Times New Roman"/>
                <w:szCs w:val="24"/>
                <w:lang w:eastAsia="ru-RU"/>
              </w:rPr>
              <w:t>/чел</w:t>
            </w:r>
          </w:p>
        </w:tc>
        <w:tc>
          <w:tcPr>
            <w:tcW w:w="946"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23</w:t>
            </w:r>
          </w:p>
        </w:tc>
        <w:tc>
          <w:tcPr>
            <w:tcW w:w="681"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30,0</w:t>
            </w:r>
          </w:p>
        </w:tc>
        <w:tc>
          <w:tcPr>
            <w:tcW w:w="701"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36,7</w:t>
            </w:r>
          </w:p>
        </w:tc>
      </w:tr>
      <w:tr w:rsidR="00E00990" w:rsidRPr="00EC1F1A" w:rsidTr="00557A7B">
        <w:tc>
          <w:tcPr>
            <w:tcW w:w="1997"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sidRPr="00EC1F1A">
              <w:rPr>
                <w:rFonts w:ascii="Times New Roman" w:hAnsi="Times New Roman"/>
                <w:szCs w:val="24"/>
                <w:lang w:eastAsia="ru-RU"/>
              </w:rPr>
              <w:t>Объем строительства в год</w:t>
            </w:r>
          </w:p>
        </w:tc>
        <w:tc>
          <w:tcPr>
            <w:tcW w:w="675" w:type="pct"/>
            <w:vAlign w:val="center"/>
          </w:tcPr>
          <w:p w:rsidR="00E00990" w:rsidRPr="00EC1F1A" w:rsidRDefault="00E00990" w:rsidP="00557A7B">
            <w:pPr>
              <w:spacing w:before="100" w:beforeAutospacing="1" w:after="100" w:afterAutospacing="1"/>
              <w:rPr>
                <w:rFonts w:ascii="Times New Roman" w:hAnsi="Times New Roman"/>
                <w:szCs w:val="24"/>
                <w:vertAlign w:val="superscript"/>
                <w:lang w:eastAsia="ru-RU"/>
              </w:rPr>
            </w:pPr>
            <w:r w:rsidRPr="00EC1F1A">
              <w:rPr>
                <w:rFonts w:ascii="Times New Roman" w:hAnsi="Times New Roman"/>
                <w:szCs w:val="24"/>
                <w:lang w:eastAsia="ru-RU"/>
              </w:rPr>
              <w:t>тыс м</w:t>
            </w:r>
            <w:r w:rsidRPr="00EC1F1A">
              <w:rPr>
                <w:rFonts w:ascii="Times New Roman" w:hAnsi="Times New Roman"/>
                <w:szCs w:val="24"/>
                <w:vertAlign w:val="superscript"/>
                <w:lang w:eastAsia="ru-RU"/>
              </w:rPr>
              <w:t>2</w:t>
            </w:r>
          </w:p>
        </w:tc>
        <w:tc>
          <w:tcPr>
            <w:tcW w:w="946"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sidRPr="00EC1F1A">
              <w:rPr>
                <w:rFonts w:ascii="Times New Roman" w:hAnsi="Times New Roman"/>
                <w:szCs w:val="24"/>
                <w:lang w:eastAsia="ru-RU"/>
              </w:rPr>
              <w:t>-</w:t>
            </w:r>
          </w:p>
        </w:tc>
        <w:tc>
          <w:tcPr>
            <w:tcW w:w="681" w:type="pct"/>
            <w:vAlign w:val="center"/>
          </w:tcPr>
          <w:p w:rsidR="00E00990" w:rsidRPr="0044078B"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5,9</w:t>
            </w:r>
          </w:p>
        </w:tc>
        <w:tc>
          <w:tcPr>
            <w:tcW w:w="701" w:type="pct"/>
            <w:vAlign w:val="center"/>
          </w:tcPr>
          <w:p w:rsidR="00E00990" w:rsidRPr="0044078B"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6,0</w:t>
            </w:r>
          </w:p>
        </w:tc>
      </w:tr>
    </w:tbl>
    <w:p w:rsidR="00E00990" w:rsidRDefault="00E00990" w:rsidP="00E00990">
      <w:pPr>
        <w:pStyle w:val="-2"/>
        <w:widowControl w:val="0"/>
        <w:spacing w:before="0" w:line="360" w:lineRule="auto"/>
        <w:ind w:firstLine="567"/>
        <w:rPr>
          <w:rFonts w:ascii="Times New Roman" w:hAnsi="Times New Roman" w:cs="Times New Roman"/>
        </w:rPr>
      </w:pPr>
    </w:p>
    <w:p w:rsidR="00E00990" w:rsidRPr="00C458AC" w:rsidRDefault="00E00990" w:rsidP="00E00990">
      <w:pPr>
        <w:pStyle w:val="a7"/>
        <w:spacing w:line="360" w:lineRule="auto"/>
        <w:ind w:left="0" w:firstLine="567"/>
        <w:jc w:val="both"/>
        <w:rPr>
          <w:rFonts w:ascii="Times New Roman" w:hAnsi="Times New Roman"/>
          <w:sz w:val="26"/>
          <w:szCs w:val="26"/>
        </w:rPr>
      </w:pPr>
      <w:r>
        <w:rPr>
          <w:rFonts w:ascii="Times New Roman" w:hAnsi="Times New Roman"/>
          <w:sz w:val="26"/>
          <w:szCs w:val="26"/>
        </w:rPr>
        <w:t xml:space="preserve">В связи с тем, что строительство в перспективе многоэтажных и среднеэтажных жилых домов в городском поселении Кильдинстрой является маловероятным, в схеме теплоснабжения </w:t>
      </w:r>
      <w:r w:rsidRPr="00C458AC">
        <w:rPr>
          <w:rFonts w:ascii="Times New Roman" w:hAnsi="Times New Roman"/>
          <w:sz w:val="26"/>
          <w:szCs w:val="26"/>
        </w:rPr>
        <w:t>определены следующие мероприятия по жилищному строительству на территории поселения:</w:t>
      </w:r>
    </w:p>
    <w:p w:rsidR="00E00990" w:rsidRPr="00C458AC" w:rsidRDefault="00E00990" w:rsidP="00E00990">
      <w:pPr>
        <w:pStyle w:val="a7"/>
        <w:spacing w:line="360" w:lineRule="auto"/>
        <w:ind w:left="0" w:firstLine="567"/>
        <w:jc w:val="both"/>
        <w:rPr>
          <w:rFonts w:ascii="Times New Roman" w:hAnsi="Times New Roman"/>
          <w:sz w:val="26"/>
          <w:szCs w:val="26"/>
        </w:rPr>
      </w:pPr>
      <w:r>
        <w:rPr>
          <w:rFonts w:ascii="Times New Roman" w:hAnsi="Times New Roman"/>
          <w:sz w:val="26"/>
          <w:szCs w:val="26"/>
        </w:rPr>
        <w:t xml:space="preserve">- </w:t>
      </w:r>
      <w:r w:rsidRPr="00C458AC">
        <w:rPr>
          <w:rFonts w:ascii="Times New Roman" w:hAnsi="Times New Roman"/>
          <w:sz w:val="26"/>
          <w:szCs w:val="26"/>
        </w:rPr>
        <w:t>строительство индивидуальных жилых домов</w:t>
      </w:r>
      <w:r>
        <w:rPr>
          <w:rFonts w:ascii="Times New Roman" w:hAnsi="Times New Roman"/>
          <w:sz w:val="26"/>
          <w:szCs w:val="26"/>
        </w:rPr>
        <w:t xml:space="preserve"> с участками</w:t>
      </w:r>
      <w:r w:rsidRPr="00C458AC">
        <w:rPr>
          <w:rFonts w:ascii="Times New Roman" w:hAnsi="Times New Roman"/>
          <w:sz w:val="26"/>
          <w:szCs w:val="26"/>
        </w:rPr>
        <w:t xml:space="preserve"> во всех населенных пу</w:t>
      </w:r>
      <w:r>
        <w:rPr>
          <w:rFonts w:ascii="Times New Roman" w:hAnsi="Times New Roman"/>
          <w:sz w:val="26"/>
          <w:szCs w:val="26"/>
        </w:rPr>
        <w:t>нктах, кроме н.п. Голубые Ручьи.</w:t>
      </w:r>
    </w:p>
    <w:p w:rsidR="00E00990" w:rsidRPr="00C458AC" w:rsidRDefault="00E00990" w:rsidP="00E00990">
      <w:pPr>
        <w:pStyle w:val="a7"/>
        <w:spacing w:line="360" w:lineRule="auto"/>
        <w:ind w:left="0" w:firstLine="567"/>
        <w:jc w:val="both"/>
        <w:rPr>
          <w:rFonts w:ascii="Times New Roman" w:hAnsi="Times New Roman"/>
          <w:sz w:val="26"/>
          <w:szCs w:val="26"/>
        </w:rPr>
      </w:pPr>
      <w:r>
        <w:rPr>
          <w:rFonts w:ascii="Times New Roman" w:hAnsi="Times New Roman"/>
          <w:sz w:val="26"/>
          <w:szCs w:val="26"/>
        </w:rPr>
        <w:t xml:space="preserve">- </w:t>
      </w:r>
      <w:r w:rsidRPr="00C458AC">
        <w:rPr>
          <w:rFonts w:ascii="Times New Roman" w:hAnsi="Times New Roman"/>
          <w:sz w:val="26"/>
          <w:szCs w:val="26"/>
        </w:rPr>
        <w:t>выделение производственных площадок в крупных населенных пунктах.</w:t>
      </w:r>
    </w:p>
    <w:p w:rsidR="00E00990" w:rsidRDefault="00E00990" w:rsidP="00E00990">
      <w:pPr>
        <w:pStyle w:val="43"/>
        <w:spacing w:line="360" w:lineRule="auto"/>
        <w:ind w:left="0" w:firstLine="567"/>
        <w:jc w:val="both"/>
        <w:rPr>
          <w:rFonts w:ascii="Times New Roman" w:hAnsi="Times New Roman"/>
          <w:sz w:val="26"/>
          <w:szCs w:val="26"/>
        </w:rPr>
      </w:pPr>
      <w:r>
        <w:rPr>
          <w:rFonts w:ascii="Times New Roman" w:hAnsi="Times New Roman"/>
          <w:sz w:val="26"/>
          <w:szCs w:val="26"/>
        </w:rPr>
        <w:t>П</w:t>
      </w:r>
      <w:r w:rsidRPr="00725430">
        <w:rPr>
          <w:rFonts w:ascii="Times New Roman" w:hAnsi="Times New Roman"/>
          <w:sz w:val="26"/>
          <w:szCs w:val="26"/>
        </w:rPr>
        <w:t>риросты площа</w:t>
      </w:r>
      <w:r>
        <w:rPr>
          <w:rFonts w:ascii="Times New Roman" w:hAnsi="Times New Roman"/>
          <w:sz w:val="26"/>
          <w:szCs w:val="26"/>
        </w:rPr>
        <w:t xml:space="preserve">дей </w:t>
      </w:r>
      <w:r w:rsidRPr="00725430">
        <w:rPr>
          <w:rFonts w:ascii="Times New Roman" w:hAnsi="Times New Roman"/>
          <w:sz w:val="26"/>
          <w:szCs w:val="26"/>
        </w:rPr>
        <w:t>индивидуальной жилой застройки</w:t>
      </w:r>
      <w:r>
        <w:rPr>
          <w:rFonts w:ascii="Times New Roman" w:hAnsi="Times New Roman"/>
          <w:sz w:val="26"/>
          <w:szCs w:val="26"/>
        </w:rPr>
        <w:t xml:space="preserve"> по населенным пунктам городского поселения</w:t>
      </w:r>
      <w:r w:rsidRPr="00725430">
        <w:rPr>
          <w:rFonts w:ascii="Times New Roman" w:hAnsi="Times New Roman"/>
          <w:sz w:val="26"/>
          <w:szCs w:val="26"/>
        </w:rPr>
        <w:t xml:space="preserve"> приведены в таблице </w:t>
      </w:r>
      <w:r>
        <w:rPr>
          <w:rFonts w:ascii="Times New Roman" w:hAnsi="Times New Roman"/>
          <w:sz w:val="26"/>
          <w:szCs w:val="26"/>
        </w:rPr>
        <w:t>2</w:t>
      </w:r>
      <w:r w:rsidRPr="00725430">
        <w:rPr>
          <w:rFonts w:ascii="Times New Roman" w:hAnsi="Times New Roman"/>
          <w:sz w:val="26"/>
          <w:szCs w:val="26"/>
        </w:rPr>
        <w:t>.</w:t>
      </w:r>
    </w:p>
    <w:p w:rsidR="00E00990" w:rsidRDefault="00E00990" w:rsidP="002E4B9D">
      <w:pPr>
        <w:pStyle w:val="a1"/>
      </w:pPr>
      <w:r>
        <w:t>Приросты строительных фондов городского поселения Кильдинстрой, тыс. м</w:t>
      </w:r>
      <w:r w:rsidRPr="00B00263">
        <w:rPr>
          <w:vertAlign w:val="superscript"/>
        </w:rPr>
        <w:t>2</w:t>
      </w:r>
      <w:r>
        <w:rPr>
          <w:vertAlign w:val="superscript"/>
        </w:rPr>
        <w:t xml:space="preserve"> </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3"/>
        <w:gridCol w:w="3084"/>
        <w:gridCol w:w="3098"/>
      </w:tblGrid>
      <w:tr w:rsidR="00E00990" w:rsidRPr="00EC1F1A" w:rsidTr="00557A7B">
        <w:trPr>
          <w:trHeight w:val="248"/>
        </w:trPr>
        <w:tc>
          <w:tcPr>
            <w:tcW w:w="1755" w:type="pct"/>
            <w:vMerge w:val="restart"/>
          </w:tcPr>
          <w:p w:rsidR="00E00990" w:rsidRPr="00EC1F1A" w:rsidRDefault="00E00990" w:rsidP="00557A7B">
            <w:pPr>
              <w:pStyle w:val="43"/>
              <w:ind w:left="0" w:hanging="142"/>
              <w:rPr>
                <w:rFonts w:ascii="Times New Roman" w:hAnsi="Times New Roman"/>
                <w:b/>
                <w:szCs w:val="24"/>
                <w:lang w:eastAsia="ru-RU"/>
              </w:rPr>
            </w:pPr>
            <w:r w:rsidRPr="00EC1F1A">
              <w:rPr>
                <w:rFonts w:ascii="Times New Roman" w:hAnsi="Times New Roman"/>
                <w:b/>
                <w:szCs w:val="24"/>
                <w:lang w:eastAsia="ru-RU"/>
              </w:rPr>
              <w:t>Наименование района</w:t>
            </w:r>
          </w:p>
        </w:tc>
        <w:tc>
          <w:tcPr>
            <w:tcW w:w="3245" w:type="pct"/>
            <w:gridSpan w:val="2"/>
          </w:tcPr>
          <w:p w:rsidR="00E00990" w:rsidRPr="00EC1F1A" w:rsidRDefault="00E00990" w:rsidP="00557A7B">
            <w:pPr>
              <w:pStyle w:val="43"/>
              <w:ind w:left="0"/>
              <w:rPr>
                <w:rFonts w:ascii="Times New Roman" w:hAnsi="Times New Roman"/>
                <w:b/>
                <w:szCs w:val="24"/>
                <w:lang w:eastAsia="ru-RU"/>
              </w:rPr>
            </w:pPr>
            <w:r w:rsidRPr="00EC1F1A">
              <w:rPr>
                <w:rFonts w:ascii="Times New Roman" w:hAnsi="Times New Roman"/>
                <w:b/>
                <w:szCs w:val="24"/>
                <w:lang w:eastAsia="ru-RU"/>
              </w:rPr>
              <w:t>Индивидуальная жилая застройка</w:t>
            </w:r>
          </w:p>
        </w:tc>
      </w:tr>
      <w:tr w:rsidR="00E00990" w:rsidRPr="00EC1F1A" w:rsidTr="00557A7B">
        <w:trPr>
          <w:trHeight w:val="142"/>
        </w:trPr>
        <w:tc>
          <w:tcPr>
            <w:tcW w:w="1755" w:type="pct"/>
            <w:vMerge/>
          </w:tcPr>
          <w:p w:rsidR="00E00990" w:rsidRPr="00EC1F1A" w:rsidRDefault="00E00990" w:rsidP="00557A7B">
            <w:pPr>
              <w:pStyle w:val="43"/>
              <w:ind w:left="0"/>
              <w:rPr>
                <w:rFonts w:ascii="Times New Roman" w:hAnsi="Times New Roman"/>
                <w:b/>
                <w:szCs w:val="24"/>
                <w:lang w:eastAsia="ru-RU"/>
              </w:rPr>
            </w:pPr>
          </w:p>
        </w:tc>
        <w:tc>
          <w:tcPr>
            <w:tcW w:w="1619" w:type="pct"/>
          </w:tcPr>
          <w:p w:rsidR="00E00990" w:rsidRPr="00EC1F1A" w:rsidRDefault="00E00990" w:rsidP="00557A7B">
            <w:pPr>
              <w:pStyle w:val="43"/>
              <w:ind w:left="0"/>
              <w:rPr>
                <w:rFonts w:ascii="Times New Roman" w:hAnsi="Times New Roman"/>
                <w:b/>
                <w:szCs w:val="24"/>
                <w:lang w:eastAsia="ru-RU"/>
              </w:rPr>
            </w:pPr>
            <w:r>
              <w:rPr>
                <w:rFonts w:ascii="Times New Roman" w:hAnsi="Times New Roman"/>
                <w:b/>
                <w:szCs w:val="24"/>
                <w:lang w:eastAsia="ru-RU"/>
              </w:rPr>
              <w:t>2022 год</w:t>
            </w:r>
          </w:p>
        </w:tc>
        <w:tc>
          <w:tcPr>
            <w:tcW w:w="1626" w:type="pct"/>
          </w:tcPr>
          <w:p w:rsidR="00E00990" w:rsidRPr="00EC1F1A" w:rsidRDefault="00E00990" w:rsidP="00557A7B">
            <w:pPr>
              <w:pStyle w:val="43"/>
              <w:ind w:left="0"/>
              <w:rPr>
                <w:rFonts w:ascii="Times New Roman" w:hAnsi="Times New Roman"/>
                <w:b/>
                <w:szCs w:val="24"/>
                <w:lang w:eastAsia="ru-RU"/>
              </w:rPr>
            </w:pPr>
            <w:r>
              <w:rPr>
                <w:rFonts w:ascii="Times New Roman" w:hAnsi="Times New Roman"/>
                <w:b/>
                <w:szCs w:val="24"/>
                <w:lang w:eastAsia="ru-RU"/>
              </w:rPr>
              <w:t>2028 год</w:t>
            </w:r>
          </w:p>
        </w:tc>
      </w:tr>
      <w:tr w:rsidR="00E00990" w:rsidRPr="00EC1F1A" w:rsidTr="00557A7B">
        <w:trPr>
          <w:trHeight w:val="248"/>
        </w:trPr>
        <w:tc>
          <w:tcPr>
            <w:tcW w:w="1755"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п.г.т.Кильдинстрой</w:t>
            </w:r>
          </w:p>
        </w:tc>
        <w:tc>
          <w:tcPr>
            <w:tcW w:w="1619" w:type="pct"/>
            <w:vAlign w:val="bottom"/>
          </w:tcPr>
          <w:p w:rsidR="00E00990" w:rsidRPr="00A65C01" w:rsidRDefault="00E00990" w:rsidP="00557A7B">
            <w:pPr>
              <w:pStyle w:val="43"/>
              <w:ind w:left="0"/>
              <w:rPr>
                <w:rFonts w:ascii="Times New Roman" w:hAnsi="Times New Roman"/>
                <w:szCs w:val="24"/>
                <w:lang w:eastAsia="ru-RU"/>
              </w:rPr>
            </w:pPr>
            <w:r w:rsidRPr="00A65C01">
              <w:rPr>
                <w:rFonts w:ascii="Times New Roman" w:hAnsi="Times New Roman"/>
                <w:szCs w:val="24"/>
                <w:lang w:eastAsia="ru-RU"/>
              </w:rPr>
              <w:t>12,47</w:t>
            </w:r>
          </w:p>
        </w:tc>
        <w:tc>
          <w:tcPr>
            <w:tcW w:w="1626" w:type="pct"/>
            <w:vAlign w:val="bottom"/>
          </w:tcPr>
          <w:p w:rsidR="00E00990" w:rsidRPr="00A65C01" w:rsidRDefault="00E00990" w:rsidP="00557A7B">
            <w:pPr>
              <w:pStyle w:val="43"/>
              <w:ind w:left="0"/>
              <w:rPr>
                <w:rFonts w:ascii="Times New Roman" w:hAnsi="Times New Roman"/>
                <w:szCs w:val="24"/>
                <w:lang w:eastAsia="ru-RU"/>
              </w:rPr>
            </w:pPr>
            <w:r w:rsidRPr="00A65C01">
              <w:rPr>
                <w:rFonts w:ascii="Times New Roman" w:hAnsi="Times New Roman"/>
                <w:szCs w:val="24"/>
                <w:lang w:eastAsia="ru-RU"/>
              </w:rPr>
              <w:t>27,59</w:t>
            </w:r>
          </w:p>
        </w:tc>
      </w:tr>
      <w:tr w:rsidR="00E00990" w:rsidRPr="00EC1F1A" w:rsidTr="00557A7B">
        <w:trPr>
          <w:trHeight w:val="205"/>
        </w:trPr>
        <w:tc>
          <w:tcPr>
            <w:tcW w:w="1755"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п. Зверосовхоз</w:t>
            </w:r>
          </w:p>
        </w:tc>
        <w:tc>
          <w:tcPr>
            <w:tcW w:w="1619" w:type="pct"/>
            <w:vAlign w:val="bottom"/>
          </w:tcPr>
          <w:p w:rsidR="00E00990" w:rsidRPr="00A65C01" w:rsidRDefault="00E00990" w:rsidP="00557A7B">
            <w:pPr>
              <w:pStyle w:val="43"/>
              <w:ind w:left="0"/>
              <w:rPr>
                <w:rFonts w:ascii="Times New Roman" w:hAnsi="Times New Roman"/>
                <w:szCs w:val="24"/>
                <w:lang w:eastAsia="ru-RU"/>
              </w:rPr>
            </w:pPr>
            <w:r w:rsidRPr="00A65C01">
              <w:rPr>
                <w:rFonts w:ascii="Times New Roman" w:hAnsi="Times New Roman"/>
                <w:szCs w:val="24"/>
                <w:lang w:eastAsia="ru-RU"/>
              </w:rPr>
              <w:t>8,32</w:t>
            </w:r>
          </w:p>
        </w:tc>
        <w:tc>
          <w:tcPr>
            <w:tcW w:w="1626" w:type="pct"/>
            <w:vAlign w:val="bottom"/>
          </w:tcPr>
          <w:p w:rsidR="00E00990" w:rsidRPr="00A65C01" w:rsidRDefault="00E00990" w:rsidP="00557A7B">
            <w:pPr>
              <w:pStyle w:val="43"/>
              <w:ind w:left="0"/>
              <w:rPr>
                <w:rFonts w:ascii="Times New Roman" w:hAnsi="Times New Roman"/>
                <w:szCs w:val="24"/>
                <w:lang w:eastAsia="ru-RU"/>
              </w:rPr>
            </w:pPr>
            <w:r w:rsidRPr="00A65C01">
              <w:rPr>
                <w:rFonts w:ascii="Times New Roman" w:hAnsi="Times New Roman"/>
                <w:szCs w:val="24"/>
                <w:lang w:eastAsia="ru-RU"/>
              </w:rPr>
              <w:t>18,40</w:t>
            </w:r>
          </w:p>
        </w:tc>
      </w:tr>
      <w:tr w:rsidR="00E00990" w:rsidRPr="00EC1F1A" w:rsidTr="00557A7B">
        <w:trPr>
          <w:trHeight w:val="248"/>
        </w:trPr>
        <w:tc>
          <w:tcPr>
            <w:tcW w:w="1755" w:type="pct"/>
            <w:vAlign w:val="center"/>
          </w:tcPr>
          <w:p w:rsidR="00E00990" w:rsidRPr="00EC1F1A"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п. Шонгуй</w:t>
            </w:r>
          </w:p>
        </w:tc>
        <w:tc>
          <w:tcPr>
            <w:tcW w:w="1619" w:type="pct"/>
            <w:vAlign w:val="bottom"/>
          </w:tcPr>
          <w:p w:rsidR="00E00990" w:rsidRPr="00A65C01" w:rsidRDefault="00E00990" w:rsidP="00557A7B">
            <w:pPr>
              <w:pStyle w:val="43"/>
              <w:ind w:left="0"/>
              <w:rPr>
                <w:rFonts w:ascii="Times New Roman" w:hAnsi="Times New Roman"/>
                <w:szCs w:val="24"/>
                <w:lang w:eastAsia="ru-RU"/>
              </w:rPr>
            </w:pPr>
            <w:r w:rsidRPr="00A65C01">
              <w:rPr>
                <w:rFonts w:ascii="Times New Roman" w:hAnsi="Times New Roman"/>
                <w:szCs w:val="24"/>
                <w:lang w:eastAsia="ru-RU"/>
              </w:rPr>
              <w:t>5,82</w:t>
            </w:r>
          </w:p>
        </w:tc>
        <w:tc>
          <w:tcPr>
            <w:tcW w:w="1626" w:type="pct"/>
            <w:vAlign w:val="bottom"/>
          </w:tcPr>
          <w:p w:rsidR="00E00990" w:rsidRPr="00A65C01" w:rsidRDefault="00E00990" w:rsidP="00557A7B">
            <w:pPr>
              <w:pStyle w:val="43"/>
              <w:ind w:left="0"/>
              <w:rPr>
                <w:rFonts w:ascii="Times New Roman" w:hAnsi="Times New Roman"/>
                <w:szCs w:val="24"/>
                <w:lang w:eastAsia="ru-RU"/>
              </w:rPr>
            </w:pPr>
            <w:r w:rsidRPr="00A65C01">
              <w:rPr>
                <w:rFonts w:ascii="Times New Roman" w:hAnsi="Times New Roman"/>
                <w:szCs w:val="24"/>
                <w:lang w:eastAsia="ru-RU"/>
              </w:rPr>
              <w:t>12,88</w:t>
            </w:r>
          </w:p>
        </w:tc>
      </w:tr>
      <w:tr w:rsidR="00E00990" w:rsidRPr="00EC1F1A" w:rsidTr="00557A7B">
        <w:trPr>
          <w:trHeight w:val="248"/>
        </w:trPr>
        <w:tc>
          <w:tcPr>
            <w:tcW w:w="1755" w:type="pct"/>
            <w:tcBorders>
              <w:bottom w:val="single" w:sz="4" w:space="0" w:color="auto"/>
            </w:tcBorders>
            <w:vAlign w:val="center"/>
          </w:tcPr>
          <w:p w:rsidR="00E00990" w:rsidRPr="00EC1F1A"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ст. Магнетиты</w:t>
            </w:r>
          </w:p>
        </w:tc>
        <w:tc>
          <w:tcPr>
            <w:tcW w:w="1619" w:type="pct"/>
            <w:vAlign w:val="bottom"/>
          </w:tcPr>
          <w:p w:rsidR="00E00990" w:rsidRPr="00A65C01" w:rsidRDefault="00E00990" w:rsidP="00557A7B">
            <w:pPr>
              <w:pStyle w:val="43"/>
              <w:ind w:left="0"/>
              <w:rPr>
                <w:rFonts w:ascii="Times New Roman" w:hAnsi="Times New Roman"/>
                <w:szCs w:val="24"/>
                <w:lang w:eastAsia="ru-RU"/>
              </w:rPr>
            </w:pPr>
            <w:r w:rsidRPr="00A65C01">
              <w:rPr>
                <w:rFonts w:ascii="Times New Roman" w:hAnsi="Times New Roman"/>
                <w:szCs w:val="24"/>
                <w:lang w:eastAsia="ru-RU"/>
              </w:rPr>
              <w:t>3,09</w:t>
            </w:r>
          </w:p>
        </w:tc>
        <w:tc>
          <w:tcPr>
            <w:tcW w:w="1626" w:type="pct"/>
            <w:vAlign w:val="bottom"/>
          </w:tcPr>
          <w:p w:rsidR="00E00990" w:rsidRPr="00A65C01" w:rsidRDefault="00E00990" w:rsidP="00557A7B">
            <w:pPr>
              <w:pStyle w:val="43"/>
              <w:ind w:left="0"/>
              <w:rPr>
                <w:rFonts w:ascii="Times New Roman" w:hAnsi="Times New Roman"/>
                <w:szCs w:val="24"/>
                <w:lang w:eastAsia="ru-RU"/>
              </w:rPr>
            </w:pPr>
            <w:r w:rsidRPr="00A65C01">
              <w:rPr>
                <w:rFonts w:ascii="Times New Roman" w:hAnsi="Times New Roman"/>
                <w:szCs w:val="24"/>
                <w:lang w:eastAsia="ru-RU"/>
              </w:rPr>
              <w:t>6,83</w:t>
            </w:r>
          </w:p>
        </w:tc>
      </w:tr>
      <w:tr w:rsidR="00E00990" w:rsidRPr="00EC1F1A" w:rsidTr="00557A7B">
        <w:trPr>
          <w:trHeight w:val="248"/>
        </w:trPr>
        <w:tc>
          <w:tcPr>
            <w:tcW w:w="1755" w:type="pct"/>
            <w:tcBorders>
              <w:top w:val="single" w:sz="4" w:space="0" w:color="auto"/>
              <w:left w:val="single" w:sz="4" w:space="0" w:color="auto"/>
              <w:bottom w:val="single" w:sz="4" w:space="0" w:color="auto"/>
              <w:right w:val="single" w:sz="4" w:space="0" w:color="auto"/>
            </w:tcBorders>
            <w:vAlign w:val="center"/>
          </w:tcPr>
          <w:p w:rsidR="00E00990" w:rsidRPr="00EC1F1A"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н.п. Голубые ручьи</w:t>
            </w:r>
          </w:p>
        </w:tc>
        <w:tc>
          <w:tcPr>
            <w:tcW w:w="1619" w:type="pct"/>
            <w:tcBorders>
              <w:left w:val="single" w:sz="4" w:space="0" w:color="auto"/>
            </w:tcBorders>
          </w:tcPr>
          <w:p w:rsidR="00E00990" w:rsidRPr="00EC1F1A" w:rsidRDefault="00E00990" w:rsidP="00557A7B">
            <w:pPr>
              <w:pStyle w:val="43"/>
              <w:ind w:left="0"/>
              <w:rPr>
                <w:rFonts w:ascii="Times New Roman" w:hAnsi="Times New Roman"/>
                <w:szCs w:val="24"/>
                <w:lang w:eastAsia="ru-RU"/>
              </w:rPr>
            </w:pPr>
            <w:r>
              <w:rPr>
                <w:rFonts w:ascii="Times New Roman" w:hAnsi="Times New Roman"/>
                <w:szCs w:val="24"/>
                <w:lang w:eastAsia="ru-RU"/>
              </w:rPr>
              <w:t>-</w:t>
            </w:r>
          </w:p>
        </w:tc>
        <w:tc>
          <w:tcPr>
            <w:tcW w:w="1626" w:type="pct"/>
          </w:tcPr>
          <w:p w:rsidR="00E00990" w:rsidRPr="00EC1F1A" w:rsidRDefault="00E00990" w:rsidP="00557A7B">
            <w:pPr>
              <w:pStyle w:val="43"/>
              <w:ind w:left="0"/>
              <w:rPr>
                <w:rFonts w:ascii="Times New Roman" w:hAnsi="Times New Roman"/>
                <w:szCs w:val="24"/>
                <w:lang w:eastAsia="ru-RU"/>
              </w:rPr>
            </w:pPr>
            <w:r>
              <w:rPr>
                <w:rFonts w:ascii="Times New Roman" w:hAnsi="Times New Roman"/>
                <w:szCs w:val="24"/>
                <w:lang w:eastAsia="ru-RU"/>
              </w:rPr>
              <w:t>-</w:t>
            </w:r>
          </w:p>
        </w:tc>
      </w:tr>
      <w:tr w:rsidR="00E00990" w:rsidRPr="00EC1F1A" w:rsidTr="00557A7B">
        <w:trPr>
          <w:trHeight w:val="260"/>
        </w:trPr>
        <w:tc>
          <w:tcPr>
            <w:tcW w:w="1755" w:type="pct"/>
            <w:tcBorders>
              <w:top w:val="single" w:sz="4" w:space="0" w:color="auto"/>
              <w:left w:val="single" w:sz="4" w:space="0" w:color="auto"/>
              <w:bottom w:val="single" w:sz="4" w:space="0" w:color="auto"/>
              <w:right w:val="single" w:sz="4" w:space="0" w:color="auto"/>
            </w:tcBorders>
            <w:vAlign w:val="center"/>
          </w:tcPr>
          <w:p w:rsidR="00E00990" w:rsidRPr="00EC1F1A" w:rsidRDefault="00E00990" w:rsidP="00557A7B">
            <w:pPr>
              <w:spacing w:before="100" w:beforeAutospacing="1" w:after="100" w:afterAutospacing="1"/>
              <w:rPr>
                <w:rFonts w:ascii="Times New Roman" w:hAnsi="Times New Roman"/>
                <w:szCs w:val="24"/>
                <w:lang w:eastAsia="ru-RU"/>
              </w:rPr>
            </w:pPr>
            <w:r>
              <w:rPr>
                <w:rFonts w:ascii="Times New Roman" w:hAnsi="Times New Roman"/>
                <w:szCs w:val="24"/>
                <w:lang w:eastAsia="ru-RU"/>
              </w:rPr>
              <w:t>Всего</w:t>
            </w:r>
          </w:p>
        </w:tc>
        <w:tc>
          <w:tcPr>
            <w:tcW w:w="1619" w:type="pct"/>
            <w:tcBorders>
              <w:left w:val="single" w:sz="4" w:space="0" w:color="auto"/>
            </w:tcBorders>
          </w:tcPr>
          <w:p w:rsidR="00E00990" w:rsidRPr="00EC1F1A" w:rsidRDefault="00E00990" w:rsidP="00557A7B">
            <w:pPr>
              <w:pStyle w:val="43"/>
              <w:ind w:left="0"/>
              <w:rPr>
                <w:rFonts w:ascii="Times New Roman" w:hAnsi="Times New Roman"/>
                <w:szCs w:val="24"/>
                <w:lang w:eastAsia="ru-RU"/>
              </w:rPr>
            </w:pPr>
            <w:r>
              <w:rPr>
                <w:rFonts w:ascii="Times New Roman" w:hAnsi="Times New Roman"/>
                <w:szCs w:val="24"/>
                <w:lang w:eastAsia="ru-RU"/>
              </w:rPr>
              <w:t>29,7</w:t>
            </w:r>
          </w:p>
        </w:tc>
        <w:tc>
          <w:tcPr>
            <w:tcW w:w="1626" w:type="pct"/>
          </w:tcPr>
          <w:p w:rsidR="00E00990" w:rsidRPr="00EC1F1A" w:rsidRDefault="00E00990" w:rsidP="00557A7B">
            <w:pPr>
              <w:pStyle w:val="43"/>
              <w:ind w:left="0"/>
              <w:rPr>
                <w:rFonts w:ascii="Times New Roman" w:hAnsi="Times New Roman"/>
                <w:szCs w:val="24"/>
                <w:lang w:eastAsia="ru-RU"/>
              </w:rPr>
            </w:pPr>
            <w:r>
              <w:rPr>
                <w:rFonts w:ascii="Times New Roman" w:hAnsi="Times New Roman"/>
                <w:szCs w:val="24"/>
                <w:lang w:eastAsia="ru-RU"/>
              </w:rPr>
              <w:t>65,7</w:t>
            </w:r>
          </w:p>
        </w:tc>
      </w:tr>
    </w:tbl>
    <w:p w:rsidR="00E00990" w:rsidRDefault="00E00990" w:rsidP="00E00990">
      <w:pPr>
        <w:pStyle w:val="110"/>
        <w:spacing w:after="0" w:line="360" w:lineRule="auto"/>
        <w:ind w:left="0" w:firstLine="567"/>
        <w:jc w:val="both"/>
        <w:rPr>
          <w:rFonts w:ascii="Times New Roman" w:hAnsi="Times New Roman" w:cs="Times New Roman"/>
          <w:color w:val="000000" w:themeColor="text1"/>
          <w:sz w:val="26"/>
          <w:szCs w:val="26"/>
        </w:rPr>
      </w:pPr>
    </w:p>
    <w:p w:rsidR="00E00990" w:rsidRPr="002A04B4" w:rsidRDefault="00E00990" w:rsidP="00E00990">
      <w:pPr>
        <w:pStyle w:val="110"/>
        <w:spacing w:after="0" w:line="360" w:lineRule="auto"/>
        <w:ind w:left="0" w:firstLine="567"/>
        <w:jc w:val="both"/>
        <w:rPr>
          <w:rFonts w:ascii="Times New Roman" w:hAnsi="Times New Roman" w:cs="Times New Roman"/>
          <w:color w:val="000000" w:themeColor="text1"/>
          <w:sz w:val="26"/>
          <w:szCs w:val="26"/>
        </w:rPr>
      </w:pPr>
      <w:r w:rsidRPr="002A04B4">
        <w:rPr>
          <w:rFonts w:ascii="Times New Roman" w:hAnsi="Times New Roman" w:cs="Times New Roman"/>
          <w:color w:val="000000" w:themeColor="text1"/>
          <w:sz w:val="26"/>
          <w:szCs w:val="26"/>
        </w:rPr>
        <w:t xml:space="preserve">Убыль жилого фонда составит </w:t>
      </w:r>
      <w:r>
        <w:rPr>
          <w:rFonts w:ascii="Times New Roman" w:hAnsi="Times New Roman" w:cs="Times New Roman"/>
          <w:color w:val="000000" w:themeColor="text1"/>
          <w:sz w:val="26"/>
          <w:szCs w:val="26"/>
        </w:rPr>
        <w:t>4000</w:t>
      </w:r>
      <w:r w:rsidRPr="002A04B4">
        <w:rPr>
          <w:rFonts w:ascii="Times New Roman" w:hAnsi="Times New Roman" w:cs="Times New Roman"/>
          <w:color w:val="000000" w:themeColor="text1"/>
          <w:sz w:val="26"/>
          <w:szCs w:val="26"/>
        </w:rPr>
        <w:t xml:space="preserve"> кв.м.</w:t>
      </w:r>
    </w:p>
    <w:p w:rsidR="00FC0FFF" w:rsidRDefault="00FC0FFF" w:rsidP="00FC0FFF">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Данные по площади жилой застройки и убыли жилого фонда с разбивкой по типам строений на перспективу до 2028 года представлены в таблицах 3 и 4.</w:t>
      </w:r>
    </w:p>
    <w:p w:rsidR="00FC0FFF" w:rsidRDefault="00FC0FFF" w:rsidP="00FC0FFF">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Данные по площади жилой застройки по отдельным населенным пунктам с разбивкой по типам строений на перспективу до 2028 года представлены в таблице 5.</w:t>
      </w:r>
    </w:p>
    <w:p w:rsidR="00FC0FFF" w:rsidRDefault="00FC0FFF" w:rsidP="00FC0FFF">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Данные по общей жилой площади с учетом нового строительства и убыли площадей за счет сноса ветхого жилья в МО ГП Кильдинстрой на перспективу до 2028 года представлены в таблице 6.</w:t>
      </w:r>
    </w:p>
    <w:p w:rsidR="00FC0FFF" w:rsidRDefault="00FC0FFF" w:rsidP="00FC0FFF">
      <w:pPr>
        <w:pStyle w:val="a7"/>
        <w:spacing w:line="360" w:lineRule="auto"/>
        <w:ind w:left="0" w:firstLine="567"/>
        <w:jc w:val="both"/>
        <w:rPr>
          <w:rFonts w:ascii="Times New Roman" w:hAnsi="Times New Roman"/>
          <w:sz w:val="26"/>
          <w:szCs w:val="26"/>
        </w:rPr>
      </w:pPr>
      <w:r>
        <w:rPr>
          <w:rFonts w:ascii="Times New Roman" w:hAnsi="Times New Roman" w:cs="Times New Roman"/>
          <w:sz w:val="26"/>
          <w:szCs w:val="26"/>
        </w:rPr>
        <w:lastRenderedPageBreak/>
        <w:t>Так как согласно генерального плана развития ГП Кильдинстрой, п</w:t>
      </w:r>
      <w:r w:rsidRPr="00AE4278">
        <w:rPr>
          <w:rFonts w:ascii="Times New Roman" w:hAnsi="Times New Roman" w:cs="Times New Roman"/>
          <w:sz w:val="26"/>
          <w:szCs w:val="26"/>
        </w:rPr>
        <w:t xml:space="preserve">ерспективная </w:t>
      </w:r>
      <w:r>
        <w:rPr>
          <w:rFonts w:ascii="Times New Roman" w:hAnsi="Times New Roman" w:cs="Times New Roman"/>
          <w:sz w:val="26"/>
          <w:szCs w:val="26"/>
        </w:rPr>
        <w:t>застройка</w:t>
      </w:r>
      <w:r w:rsidRPr="00AE4278">
        <w:rPr>
          <w:rFonts w:ascii="Times New Roman" w:hAnsi="Times New Roman" w:cs="Times New Roman"/>
          <w:sz w:val="26"/>
          <w:szCs w:val="26"/>
        </w:rPr>
        <w:t xml:space="preserve"> на расчетный период разработки схемы теплоснабжения </w:t>
      </w:r>
      <w:r>
        <w:rPr>
          <w:rFonts w:ascii="Times New Roman" w:hAnsi="Times New Roman" w:cs="Times New Roman"/>
          <w:sz w:val="26"/>
          <w:szCs w:val="26"/>
        </w:rPr>
        <w:t xml:space="preserve">будет представлять собой индивидуальные жилые дома, теплоснабжение которых предусматривается осуществлять от собственных (индивидуальных) источников теплоснабжения, разбивка перспективной жилой площади </w:t>
      </w:r>
      <w:r w:rsidRPr="00AE4278">
        <w:rPr>
          <w:rFonts w:ascii="Times New Roman" w:hAnsi="Times New Roman" w:cs="Times New Roman"/>
          <w:sz w:val="26"/>
          <w:szCs w:val="26"/>
        </w:rPr>
        <w:t xml:space="preserve">по отдельным источникам тепловой энергии городского поселения Кильдинстрой </w:t>
      </w:r>
      <w:r>
        <w:rPr>
          <w:rFonts w:ascii="Times New Roman" w:hAnsi="Times New Roman" w:cs="Times New Roman"/>
          <w:sz w:val="26"/>
          <w:szCs w:val="26"/>
        </w:rPr>
        <w:t>не производилась.</w:t>
      </w:r>
      <w:r w:rsidR="005622C6">
        <w:rPr>
          <w:rFonts w:ascii="Times New Roman" w:hAnsi="Times New Roman" w:cs="Times New Roman"/>
          <w:sz w:val="26"/>
          <w:szCs w:val="26"/>
        </w:rPr>
        <w:t xml:space="preserve"> </w:t>
      </w:r>
      <w:r w:rsidRPr="009D500F">
        <w:rPr>
          <w:rFonts w:ascii="Times New Roman" w:hAnsi="Times New Roman"/>
          <w:sz w:val="26"/>
          <w:szCs w:val="26"/>
        </w:rPr>
        <w:t xml:space="preserve">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не выявлено. </w:t>
      </w:r>
    </w:p>
    <w:p w:rsidR="00FC0FFF" w:rsidRPr="009D500F" w:rsidRDefault="00FC0FFF" w:rsidP="00FC0FFF">
      <w:pPr>
        <w:pStyle w:val="a7"/>
        <w:spacing w:line="360" w:lineRule="auto"/>
        <w:ind w:left="0" w:firstLine="567"/>
        <w:jc w:val="both"/>
        <w:rPr>
          <w:rFonts w:ascii="Times New Roman" w:hAnsi="Times New Roman"/>
          <w:sz w:val="26"/>
          <w:szCs w:val="26"/>
        </w:rPr>
      </w:pPr>
      <w:r w:rsidRPr="009D500F">
        <w:rPr>
          <w:rFonts w:ascii="Times New Roman" w:hAnsi="Times New Roman"/>
          <w:sz w:val="26"/>
          <w:szCs w:val="26"/>
        </w:rPr>
        <w:t xml:space="preserve">Однако, </w:t>
      </w:r>
      <w:r>
        <w:rPr>
          <w:rFonts w:ascii="Times New Roman" w:hAnsi="Times New Roman"/>
          <w:sz w:val="26"/>
          <w:szCs w:val="26"/>
        </w:rPr>
        <w:t>в перспективе в МО ГП Кильдинстрой возможно</w:t>
      </w:r>
      <w:r w:rsidRPr="009D500F">
        <w:rPr>
          <w:rFonts w:ascii="Times New Roman" w:hAnsi="Times New Roman"/>
          <w:sz w:val="26"/>
          <w:szCs w:val="26"/>
        </w:rPr>
        <w:t xml:space="preserve"> строительство нежилых зданий и сооружений. В понятие нежилой застройки входят здания и сооружения производственного и непроизводственного назначения: помещения сервисного обслуживания, цеха, склады, ангары, паркинги. </w:t>
      </w:r>
      <w:r>
        <w:rPr>
          <w:rFonts w:ascii="Times New Roman" w:hAnsi="Times New Roman"/>
          <w:sz w:val="26"/>
          <w:szCs w:val="26"/>
        </w:rPr>
        <w:t xml:space="preserve">Планы по строительству таких объектов на сегодняшний день окончательно не проработаны. </w:t>
      </w:r>
    </w:p>
    <w:p w:rsidR="00FC0FFF" w:rsidRDefault="00FC0FFF" w:rsidP="00FC0FFF">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Генеральный план развития ГП Кильдинстрой предусматривает строительство трех ФАП в н.п Шонгуй, н.п. Магнетиты, н.п. Голубые Ручьи и строительство трех магазинов в населенных пунктах: Кильдинстрой, Зверосовхоз и Шонгуй.</w:t>
      </w:r>
    </w:p>
    <w:p w:rsidR="0047566F" w:rsidRDefault="00FC0FFF" w:rsidP="00FC0FFF">
      <w:pPr>
        <w:pStyle w:val="a7"/>
        <w:spacing w:line="360" w:lineRule="auto"/>
        <w:ind w:left="0" w:firstLine="567"/>
        <w:jc w:val="both"/>
      </w:pPr>
      <w:r>
        <w:rPr>
          <w:rFonts w:ascii="Times New Roman" w:hAnsi="Times New Roman" w:cs="Times New Roman"/>
          <w:sz w:val="26"/>
          <w:szCs w:val="26"/>
        </w:rPr>
        <w:t>В таблице 7 приведены данные по вводу новых площадей общественной застройки на перспективу до 2028 г.</w:t>
      </w:r>
    </w:p>
    <w:p w:rsidR="00FC0FFF" w:rsidRPr="003E1EC3" w:rsidRDefault="00FC0FFF" w:rsidP="00D178F3">
      <w:pPr>
        <w:pStyle w:val="22"/>
        <w:keepNext w:val="0"/>
        <w:keepLines w:val="0"/>
        <w:numPr>
          <w:ilvl w:val="2"/>
          <w:numId w:val="9"/>
        </w:numPr>
        <w:suppressAutoHyphens/>
        <w:spacing w:before="120" w:line="240" w:lineRule="auto"/>
        <w:jc w:val="both"/>
        <w:rPr>
          <w:sz w:val="24"/>
        </w:rPr>
      </w:pPr>
      <w:bookmarkStart w:id="25" w:name="_Toc405745236"/>
      <w:bookmarkStart w:id="26" w:name="_Toc477726009"/>
      <w:r w:rsidRPr="003E1EC3">
        <w:rPr>
          <w:sz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в зоне действия централизованного теплоснабжения</w:t>
      </w:r>
      <w:bookmarkEnd w:id="25"/>
      <w:bookmarkEnd w:id="26"/>
    </w:p>
    <w:p w:rsidR="00FC0FFF" w:rsidRPr="009A09D0" w:rsidRDefault="00FC0FFF" w:rsidP="00FC0FFF">
      <w:pPr>
        <w:pStyle w:val="-2"/>
        <w:widowControl w:val="0"/>
        <w:spacing w:before="0" w:line="360" w:lineRule="auto"/>
        <w:ind w:firstLine="567"/>
        <w:rPr>
          <w:rFonts w:ascii="Times New Roman" w:hAnsi="Times New Roman" w:cs="Times New Roman"/>
        </w:rPr>
      </w:pPr>
      <w:r w:rsidRPr="009A09D0">
        <w:rPr>
          <w:rFonts w:ascii="Times New Roman" w:hAnsi="Times New Roman" w:cs="Times New Roman"/>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w:t>
      </w:r>
      <w:r>
        <w:rPr>
          <w:rFonts w:ascii="Times New Roman" w:hAnsi="Times New Roman" w:cs="Times New Roman"/>
        </w:rPr>
        <w:t xml:space="preserve">, преимущественно, </w:t>
      </w:r>
      <w:r w:rsidRPr="009A09D0">
        <w:rPr>
          <w:rFonts w:ascii="Times New Roman" w:hAnsi="Times New Roman" w:cs="Times New Roman"/>
        </w:rPr>
        <w:t>теплоснабжение от индивидуальных источников.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5622C6" w:rsidRDefault="005622C6" w:rsidP="005622C6">
      <w:pPr>
        <w:pStyle w:val="-2"/>
        <w:widowControl w:val="0"/>
        <w:spacing w:before="0" w:line="360" w:lineRule="auto"/>
        <w:ind w:firstLine="567"/>
      </w:pPr>
      <w:r>
        <w:rPr>
          <w:rFonts w:ascii="Times New Roman" w:hAnsi="Times New Roman" w:cs="Times New Roman"/>
        </w:rPr>
        <w:t>Так как перспективные нагрузки потребителей будут покрываться за счет индивидуальных источников тепловой энергии, рост нагрузок на существующих котельных не произойдет.</w:t>
      </w:r>
    </w:p>
    <w:p w:rsidR="00FC0FFF" w:rsidRPr="0047566F" w:rsidRDefault="00FC0FFF" w:rsidP="0047566F">
      <w:pPr>
        <w:pStyle w:val="1"/>
        <w:numPr>
          <w:ilvl w:val="0"/>
          <w:numId w:val="0"/>
        </w:numPr>
        <w:ind w:left="360" w:hanging="360"/>
        <w:sectPr w:rsidR="00FC0FFF" w:rsidRPr="0047566F" w:rsidSect="00E80A28">
          <w:footerReference w:type="default" r:id="rId10"/>
          <w:type w:val="continuous"/>
          <w:pgSz w:w="11906" w:h="16838"/>
          <w:pgMar w:top="1134" w:right="850" w:bottom="1134" w:left="1701" w:header="708" w:footer="708" w:gutter="0"/>
          <w:cols w:space="708"/>
          <w:titlePg/>
          <w:docGrid w:linePitch="360"/>
        </w:sectPr>
      </w:pPr>
    </w:p>
    <w:p w:rsidR="00FC0FFF" w:rsidRPr="00C45701" w:rsidRDefault="00FC0FFF" w:rsidP="002E4B9D">
      <w:pPr>
        <w:pStyle w:val="a1"/>
      </w:pPr>
      <w:r>
        <w:lastRenderedPageBreak/>
        <w:t>Перспективная жилая площадь на расчетный период разработки схемы теплоснабжения МО ГП Кильдинстрой, тыс. м</w:t>
      </w:r>
      <w:r w:rsidRPr="00022566">
        <w:t>2</w:t>
      </w:r>
    </w:p>
    <w:tbl>
      <w:tblPr>
        <w:tblW w:w="457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899"/>
        <w:gridCol w:w="899"/>
        <w:gridCol w:w="899"/>
        <w:gridCol w:w="899"/>
        <w:gridCol w:w="896"/>
        <w:gridCol w:w="896"/>
        <w:gridCol w:w="896"/>
        <w:gridCol w:w="896"/>
        <w:gridCol w:w="896"/>
        <w:gridCol w:w="896"/>
        <w:gridCol w:w="880"/>
      </w:tblGrid>
      <w:tr w:rsidR="00FC0FFF" w:rsidRPr="00E5647E" w:rsidTr="00557A7B">
        <w:trPr>
          <w:trHeight w:val="288"/>
          <w:tblHeader/>
        </w:trPr>
        <w:tc>
          <w:tcPr>
            <w:tcW w:w="1361" w:type="pct"/>
            <w:shd w:val="clear" w:color="auto" w:fill="auto"/>
            <w:vAlign w:val="center"/>
            <w:hideMark/>
          </w:tcPr>
          <w:p w:rsidR="00FC0FFF" w:rsidRPr="00E5647E" w:rsidRDefault="00FC0FFF" w:rsidP="00557A7B">
            <w:pPr>
              <w:rPr>
                <w:rFonts w:ascii="Times New Roman" w:hAnsi="Times New Roman"/>
                <w:b/>
                <w:color w:val="000000"/>
                <w:sz w:val="20"/>
                <w:szCs w:val="20"/>
                <w:lang w:eastAsia="ru-RU"/>
              </w:rPr>
            </w:pPr>
            <w:r w:rsidRPr="00E5647E">
              <w:rPr>
                <w:rFonts w:ascii="Times New Roman" w:hAnsi="Times New Roman"/>
                <w:b/>
                <w:color w:val="000000"/>
                <w:sz w:val="20"/>
                <w:szCs w:val="20"/>
                <w:lang w:eastAsia="ru-RU"/>
              </w:rPr>
              <w:t>Наименование показателя</w:t>
            </w:r>
          </w:p>
        </w:tc>
        <w:tc>
          <w:tcPr>
            <w:tcW w:w="332"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2018</w:t>
            </w:r>
          </w:p>
        </w:tc>
        <w:tc>
          <w:tcPr>
            <w:tcW w:w="332"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2019</w:t>
            </w:r>
          </w:p>
        </w:tc>
        <w:tc>
          <w:tcPr>
            <w:tcW w:w="332"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2020</w:t>
            </w:r>
          </w:p>
        </w:tc>
        <w:tc>
          <w:tcPr>
            <w:tcW w:w="332"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2021</w:t>
            </w:r>
          </w:p>
        </w:tc>
        <w:tc>
          <w:tcPr>
            <w:tcW w:w="331"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2022</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2023</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2024</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2025</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2026</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2027</w:t>
            </w:r>
          </w:p>
        </w:tc>
        <w:tc>
          <w:tcPr>
            <w:tcW w:w="325"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2028</w:t>
            </w:r>
          </w:p>
        </w:tc>
      </w:tr>
      <w:tr w:rsidR="00FC0FFF" w:rsidRPr="00E5647E" w:rsidTr="00557A7B">
        <w:trPr>
          <w:trHeight w:val="288"/>
        </w:trPr>
        <w:tc>
          <w:tcPr>
            <w:tcW w:w="1361" w:type="pct"/>
            <w:shd w:val="clear" w:color="auto" w:fill="auto"/>
            <w:vAlign w:val="center"/>
            <w:hideMark/>
          </w:tcPr>
          <w:p w:rsidR="00FC0FFF" w:rsidRPr="00E5647E" w:rsidRDefault="00FC0FFF" w:rsidP="00557A7B">
            <w:pPr>
              <w:rPr>
                <w:rFonts w:ascii="Times New Roman" w:hAnsi="Times New Roman"/>
                <w:color w:val="000000"/>
                <w:sz w:val="20"/>
                <w:szCs w:val="20"/>
                <w:lang w:eastAsia="ru-RU"/>
              </w:rPr>
            </w:pPr>
            <w:r>
              <w:rPr>
                <w:rFonts w:ascii="Times New Roman" w:hAnsi="Times New Roman"/>
                <w:color w:val="000000"/>
                <w:sz w:val="20"/>
                <w:szCs w:val="20"/>
                <w:lang w:eastAsia="ru-RU"/>
              </w:rPr>
              <w:t>Индивидуальные жилые дома с участками</w:t>
            </w:r>
          </w:p>
        </w:tc>
        <w:tc>
          <w:tcPr>
            <w:tcW w:w="332" w:type="pct"/>
            <w:shd w:val="clear" w:color="auto" w:fill="auto"/>
            <w:vAlign w:val="center"/>
          </w:tcPr>
          <w:p w:rsidR="00FC0FFF" w:rsidRPr="00C03D31" w:rsidRDefault="00FC0FFF" w:rsidP="00557A7B">
            <w:pPr>
              <w:rPr>
                <w:rFonts w:ascii="Times New Roman" w:hAnsi="Times New Roman"/>
                <w:color w:val="000000"/>
              </w:rPr>
            </w:pPr>
            <w:r w:rsidRPr="00C03D31">
              <w:rPr>
                <w:rFonts w:ascii="Times New Roman" w:hAnsi="Times New Roman"/>
                <w:color w:val="000000"/>
              </w:rPr>
              <w:t>5,9</w:t>
            </w:r>
          </w:p>
        </w:tc>
        <w:tc>
          <w:tcPr>
            <w:tcW w:w="332" w:type="pct"/>
            <w:shd w:val="clear" w:color="auto" w:fill="auto"/>
            <w:vAlign w:val="center"/>
          </w:tcPr>
          <w:p w:rsidR="00FC0FFF" w:rsidRPr="00C03D31" w:rsidRDefault="00FC0FFF" w:rsidP="00557A7B">
            <w:pPr>
              <w:rPr>
                <w:rFonts w:ascii="Times New Roman" w:hAnsi="Times New Roman"/>
                <w:color w:val="000000"/>
              </w:rPr>
            </w:pPr>
            <w:r w:rsidRPr="00C03D31">
              <w:rPr>
                <w:rFonts w:ascii="Times New Roman" w:hAnsi="Times New Roman"/>
                <w:color w:val="000000"/>
              </w:rPr>
              <w:t>11,8</w:t>
            </w:r>
          </w:p>
        </w:tc>
        <w:tc>
          <w:tcPr>
            <w:tcW w:w="332" w:type="pct"/>
            <w:shd w:val="clear" w:color="auto" w:fill="auto"/>
            <w:vAlign w:val="center"/>
          </w:tcPr>
          <w:p w:rsidR="00FC0FFF" w:rsidRPr="00C03D31" w:rsidRDefault="00FC0FFF" w:rsidP="00557A7B">
            <w:pPr>
              <w:rPr>
                <w:rFonts w:ascii="Times New Roman" w:hAnsi="Times New Roman"/>
                <w:color w:val="000000"/>
              </w:rPr>
            </w:pPr>
            <w:r w:rsidRPr="00C03D31">
              <w:rPr>
                <w:rFonts w:ascii="Times New Roman" w:hAnsi="Times New Roman"/>
                <w:color w:val="000000"/>
              </w:rPr>
              <w:t>17,7</w:t>
            </w:r>
          </w:p>
        </w:tc>
        <w:tc>
          <w:tcPr>
            <w:tcW w:w="332" w:type="pct"/>
            <w:shd w:val="clear" w:color="auto" w:fill="auto"/>
            <w:vAlign w:val="center"/>
          </w:tcPr>
          <w:p w:rsidR="00FC0FFF" w:rsidRPr="00C03D31" w:rsidRDefault="00FC0FFF" w:rsidP="00557A7B">
            <w:pPr>
              <w:rPr>
                <w:rFonts w:ascii="Times New Roman" w:hAnsi="Times New Roman"/>
                <w:color w:val="000000"/>
              </w:rPr>
            </w:pPr>
            <w:r w:rsidRPr="00C03D31">
              <w:rPr>
                <w:rFonts w:ascii="Times New Roman" w:hAnsi="Times New Roman"/>
                <w:color w:val="000000"/>
              </w:rPr>
              <w:t>23,7</w:t>
            </w:r>
          </w:p>
        </w:tc>
        <w:tc>
          <w:tcPr>
            <w:tcW w:w="331" w:type="pct"/>
            <w:shd w:val="clear" w:color="auto" w:fill="auto"/>
            <w:vAlign w:val="center"/>
          </w:tcPr>
          <w:p w:rsidR="00FC0FFF" w:rsidRPr="00C03D31" w:rsidRDefault="00FC0FFF" w:rsidP="00557A7B">
            <w:pPr>
              <w:rPr>
                <w:rFonts w:ascii="Times New Roman" w:hAnsi="Times New Roman"/>
                <w:color w:val="000000"/>
              </w:rPr>
            </w:pPr>
            <w:r w:rsidRPr="00C03D31">
              <w:rPr>
                <w:rFonts w:ascii="Times New Roman" w:hAnsi="Times New Roman"/>
                <w:color w:val="000000"/>
              </w:rPr>
              <w:t>29,7</w:t>
            </w:r>
          </w:p>
        </w:tc>
        <w:tc>
          <w:tcPr>
            <w:tcW w:w="331" w:type="pct"/>
            <w:vAlign w:val="center"/>
          </w:tcPr>
          <w:p w:rsidR="00FC0FFF" w:rsidRPr="00C03D31" w:rsidRDefault="00FC0FFF" w:rsidP="00557A7B">
            <w:pPr>
              <w:rPr>
                <w:rFonts w:ascii="Times New Roman" w:hAnsi="Times New Roman"/>
                <w:color w:val="000000"/>
              </w:rPr>
            </w:pPr>
            <w:r w:rsidRPr="00C03D31">
              <w:rPr>
                <w:rFonts w:ascii="Times New Roman" w:hAnsi="Times New Roman"/>
                <w:color w:val="000000"/>
              </w:rPr>
              <w:t>35,7</w:t>
            </w:r>
          </w:p>
        </w:tc>
        <w:tc>
          <w:tcPr>
            <w:tcW w:w="331" w:type="pct"/>
            <w:vAlign w:val="center"/>
          </w:tcPr>
          <w:p w:rsidR="00FC0FFF" w:rsidRPr="00C03D31" w:rsidRDefault="00FC0FFF" w:rsidP="00557A7B">
            <w:pPr>
              <w:rPr>
                <w:rFonts w:ascii="Times New Roman" w:hAnsi="Times New Roman"/>
                <w:color w:val="000000"/>
              </w:rPr>
            </w:pPr>
            <w:r w:rsidRPr="00C03D31">
              <w:rPr>
                <w:rFonts w:ascii="Times New Roman" w:hAnsi="Times New Roman"/>
                <w:color w:val="000000"/>
              </w:rPr>
              <w:t>41,7</w:t>
            </w:r>
          </w:p>
        </w:tc>
        <w:tc>
          <w:tcPr>
            <w:tcW w:w="331" w:type="pct"/>
            <w:vAlign w:val="center"/>
          </w:tcPr>
          <w:p w:rsidR="00FC0FFF" w:rsidRPr="00C03D31" w:rsidRDefault="00FC0FFF" w:rsidP="00557A7B">
            <w:pPr>
              <w:rPr>
                <w:rFonts w:ascii="Times New Roman" w:hAnsi="Times New Roman"/>
                <w:color w:val="000000"/>
              </w:rPr>
            </w:pPr>
            <w:r w:rsidRPr="00C03D31">
              <w:rPr>
                <w:rFonts w:ascii="Times New Roman" w:hAnsi="Times New Roman"/>
                <w:color w:val="000000"/>
              </w:rPr>
              <w:t>47,7</w:t>
            </w:r>
          </w:p>
        </w:tc>
        <w:tc>
          <w:tcPr>
            <w:tcW w:w="331" w:type="pct"/>
            <w:vAlign w:val="center"/>
          </w:tcPr>
          <w:p w:rsidR="00FC0FFF" w:rsidRPr="00C03D31" w:rsidRDefault="00FC0FFF" w:rsidP="00557A7B">
            <w:pPr>
              <w:rPr>
                <w:rFonts w:ascii="Times New Roman" w:hAnsi="Times New Roman"/>
                <w:color w:val="000000"/>
              </w:rPr>
            </w:pPr>
            <w:r w:rsidRPr="00C03D31">
              <w:rPr>
                <w:rFonts w:ascii="Times New Roman" w:hAnsi="Times New Roman"/>
                <w:color w:val="000000"/>
              </w:rPr>
              <w:t>53,7</w:t>
            </w:r>
          </w:p>
        </w:tc>
        <w:tc>
          <w:tcPr>
            <w:tcW w:w="331" w:type="pct"/>
            <w:vAlign w:val="center"/>
          </w:tcPr>
          <w:p w:rsidR="00FC0FFF" w:rsidRPr="00C03D31" w:rsidRDefault="00FC0FFF" w:rsidP="00557A7B">
            <w:pPr>
              <w:rPr>
                <w:rFonts w:ascii="Times New Roman" w:hAnsi="Times New Roman"/>
                <w:color w:val="000000"/>
              </w:rPr>
            </w:pPr>
            <w:r w:rsidRPr="00C03D31">
              <w:rPr>
                <w:rFonts w:ascii="Times New Roman" w:hAnsi="Times New Roman"/>
                <w:color w:val="000000"/>
              </w:rPr>
              <w:t>59,7</w:t>
            </w:r>
          </w:p>
        </w:tc>
        <w:tc>
          <w:tcPr>
            <w:tcW w:w="325" w:type="pct"/>
            <w:vAlign w:val="center"/>
          </w:tcPr>
          <w:p w:rsidR="00FC0FFF" w:rsidRPr="00C03D31" w:rsidRDefault="00FC0FFF" w:rsidP="00557A7B">
            <w:pPr>
              <w:rPr>
                <w:rFonts w:ascii="Times New Roman" w:hAnsi="Times New Roman"/>
                <w:color w:val="000000"/>
              </w:rPr>
            </w:pPr>
            <w:r w:rsidRPr="00C03D31">
              <w:rPr>
                <w:rFonts w:ascii="Times New Roman" w:hAnsi="Times New Roman"/>
                <w:color w:val="000000"/>
              </w:rPr>
              <w:t>65,7</w:t>
            </w:r>
          </w:p>
        </w:tc>
      </w:tr>
    </w:tbl>
    <w:p w:rsidR="00FC0FFF" w:rsidRDefault="00FC0FFF" w:rsidP="00FC0FFF">
      <w:pPr>
        <w:pStyle w:val="affa"/>
        <w:ind w:left="0" w:firstLine="0"/>
      </w:pPr>
    </w:p>
    <w:p w:rsidR="00FC0FFF" w:rsidRPr="00C45701" w:rsidRDefault="00FC0FFF" w:rsidP="002E4B9D">
      <w:pPr>
        <w:pStyle w:val="a1"/>
      </w:pPr>
      <w:r w:rsidRPr="00022566">
        <w:t>Убыль</w:t>
      </w:r>
      <w:r>
        <w:t xml:space="preserve"> </w:t>
      </w:r>
      <w:r w:rsidRPr="00C3056C">
        <w:t>жилой</w:t>
      </w:r>
      <w:r>
        <w:t xml:space="preserve"> площади </w:t>
      </w:r>
      <w:r w:rsidRPr="00C3056C">
        <w:t xml:space="preserve">на расчетный период разработки схемы теплоснабжения </w:t>
      </w:r>
      <w:r>
        <w:t>МО ГП Кильдинстрой, тыс. м</w:t>
      </w:r>
      <w:r w:rsidRPr="00022566">
        <w:t>2</w:t>
      </w:r>
    </w:p>
    <w:tbl>
      <w:tblPr>
        <w:tblW w:w="4616" w:type="pct"/>
        <w:tblInd w:w="817" w:type="dxa"/>
        <w:tblLook w:val="04A0" w:firstRow="1" w:lastRow="0" w:firstColumn="1" w:lastColumn="0" w:noHBand="0" w:noVBand="1"/>
      </w:tblPr>
      <w:tblGrid>
        <w:gridCol w:w="3692"/>
        <w:gridCol w:w="959"/>
        <w:gridCol w:w="957"/>
        <w:gridCol w:w="800"/>
        <w:gridCol w:w="797"/>
        <w:gridCol w:w="996"/>
        <w:gridCol w:w="950"/>
        <w:gridCol w:w="824"/>
        <w:gridCol w:w="945"/>
        <w:gridCol w:w="824"/>
        <w:gridCol w:w="950"/>
        <w:gridCol w:w="956"/>
      </w:tblGrid>
      <w:tr w:rsidR="00FC0FFF" w:rsidRPr="00E5647E" w:rsidTr="00557A7B">
        <w:trPr>
          <w:trHeight w:val="288"/>
          <w:tblHeader/>
        </w:trPr>
        <w:tc>
          <w:tcPr>
            <w:tcW w:w="1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0FFF" w:rsidRPr="00E5647E" w:rsidRDefault="00FC0FFF" w:rsidP="00557A7B">
            <w:pPr>
              <w:rPr>
                <w:rFonts w:ascii="Times New Roman" w:hAnsi="Times New Roman"/>
                <w:b/>
                <w:color w:val="000000"/>
                <w:sz w:val="20"/>
                <w:szCs w:val="20"/>
                <w:lang w:eastAsia="ru-RU"/>
              </w:rPr>
            </w:pPr>
            <w:r w:rsidRPr="00E5647E">
              <w:rPr>
                <w:rFonts w:ascii="Times New Roman" w:hAnsi="Times New Roman"/>
                <w:b/>
                <w:color w:val="000000"/>
                <w:sz w:val="20"/>
                <w:szCs w:val="20"/>
                <w:lang w:eastAsia="ru-RU"/>
              </w:rPr>
              <w:t>Наименование показателя</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2018</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2019</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2020</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2021</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2022</w:t>
            </w:r>
          </w:p>
        </w:tc>
        <w:tc>
          <w:tcPr>
            <w:tcW w:w="348" w:type="pct"/>
            <w:tcBorders>
              <w:top w:val="single" w:sz="4" w:space="0" w:color="auto"/>
              <w:left w:val="nil"/>
              <w:bottom w:val="single" w:sz="4" w:space="0" w:color="auto"/>
              <w:right w:val="single" w:sz="4" w:space="0" w:color="auto"/>
            </w:tcBorders>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2023</w:t>
            </w:r>
          </w:p>
        </w:tc>
        <w:tc>
          <w:tcPr>
            <w:tcW w:w="302" w:type="pct"/>
            <w:tcBorders>
              <w:top w:val="single" w:sz="4" w:space="0" w:color="auto"/>
              <w:left w:val="nil"/>
              <w:bottom w:val="single" w:sz="4" w:space="0" w:color="auto"/>
              <w:right w:val="single" w:sz="4" w:space="0" w:color="auto"/>
            </w:tcBorders>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2024</w:t>
            </w:r>
          </w:p>
        </w:tc>
        <w:tc>
          <w:tcPr>
            <w:tcW w:w="346" w:type="pct"/>
            <w:tcBorders>
              <w:top w:val="single" w:sz="4" w:space="0" w:color="auto"/>
              <w:left w:val="nil"/>
              <w:bottom w:val="single" w:sz="4" w:space="0" w:color="auto"/>
              <w:right w:val="single" w:sz="4" w:space="0" w:color="auto"/>
            </w:tcBorders>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2025</w:t>
            </w:r>
          </w:p>
        </w:tc>
        <w:tc>
          <w:tcPr>
            <w:tcW w:w="302" w:type="pct"/>
            <w:tcBorders>
              <w:top w:val="single" w:sz="4" w:space="0" w:color="auto"/>
              <w:left w:val="nil"/>
              <w:bottom w:val="single" w:sz="4" w:space="0" w:color="auto"/>
              <w:right w:val="single" w:sz="4" w:space="0" w:color="auto"/>
            </w:tcBorders>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2026</w:t>
            </w:r>
          </w:p>
        </w:tc>
        <w:tc>
          <w:tcPr>
            <w:tcW w:w="348" w:type="pct"/>
            <w:tcBorders>
              <w:top w:val="single" w:sz="4" w:space="0" w:color="auto"/>
              <w:left w:val="nil"/>
              <w:bottom w:val="single" w:sz="4" w:space="0" w:color="auto"/>
              <w:right w:val="single" w:sz="4" w:space="0" w:color="auto"/>
            </w:tcBorders>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2027</w:t>
            </w:r>
          </w:p>
        </w:tc>
        <w:tc>
          <w:tcPr>
            <w:tcW w:w="350" w:type="pct"/>
            <w:tcBorders>
              <w:top w:val="single" w:sz="4" w:space="0" w:color="auto"/>
              <w:left w:val="nil"/>
              <w:bottom w:val="single" w:sz="4" w:space="0" w:color="auto"/>
              <w:right w:val="single" w:sz="4" w:space="0" w:color="auto"/>
            </w:tcBorders>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2028</w:t>
            </w:r>
          </w:p>
        </w:tc>
      </w:tr>
      <w:tr w:rsidR="00FC0FFF" w:rsidRPr="00E5647E" w:rsidTr="00557A7B">
        <w:trPr>
          <w:trHeight w:val="231"/>
        </w:trPr>
        <w:tc>
          <w:tcPr>
            <w:tcW w:w="1352" w:type="pct"/>
            <w:tcBorders>
              <w:top w:val="nil"/>
              <w:left w:val="single" w:sz="4" w:space="0" w:color="auto"/>
              <w:bottom w:val="single" w:sz="4" w:space="0" w:color="auto"/>
              <w:right w:val="single" w:sz="4" w:space="0" w:color="auto"/>
            </w:tcBorders>
            <w:shd w:val="clear" w:color="auto" w:fill="auto"/>
            <w:vAlign w:val="center"/>
            <w:hideMark/>
          </w:tcPr>
          <w:p w:rsidR="00FC0FFF" w:rsidRPr="00E5647E" w:rsidRDefault="00FC0FFF" w:rsidP="00557A7B">
            <w:pPr>
              <w:rPr>
                <w:rFonts w:ascii="Times New Roman" w:hAnsi="Times New Roman"/>
                <w:bCs/>
                <w:i/>
                <w:color w:val="000000"/>
                <w:sz w:val="20"/>
                <w:szCs w:val="20"/>
                <w:lang w:eastAsia="ru-RU"/>
              </w:rPr>
            </w:pPr>
            <w:r>
              <w:rPr>
                <w:rFonts w:ascii="Times New Roman" w:hAnsi="Times New Roman"/>
                <w:bCs/>
                <w:i/>
                <w:color w:val="000000"/>
                <w:sz w:val="20"/>
                <w:szCs w:val="20"/>
                <w:lang w:eastAsia="ru-RU"/>
              </w:rPr>
              <w:t>Убыль жилой площади</w:t>
            </w:r>
          </w:p>
        </w:tc>
        <w:tc>
          <w:tcPr>
            <w:tcW w:w="351" w:type="pct"/>
            <w:tcBorders>
              <w:top w:val="nil"/>
              <w:left w:val="nil"/>
              <w:bottom w:val="single" w:sz="4" w:space="0" w:color="auto"/>
              <w:right w:val="single" w:sz="4" w:space="0" w:color="auto"/>
            </w:tcBorders>
            <w:shd w:val="clear" w:color="auto" w:fill="auto"/>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0,22</w:t>
            </w:r>
          </w:p>
        </w:tc>
        <w:tc>
          <w:tcPr>
            <w:tcW w:w="350" w:type="pct"/>
            <w:tcBorders>
              <w:top w:val="nil"/>
              <w:left w:val="nil"/>
              <w:bottom w:val="single" w:sz="4" w:space="0" w:color="auto"/>
              <w:right w:val="single" w:sz="4" w:space="0" w:color="auto"/>
            </w:tcBorders>
            <w:shd w:val="clear" w:color="auto" w:fill="auto"/>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0,44</w:t>
            </w:r>
          </w:p>
        </w:tc>
        <w:tc>
          <w:tcPr>
            <w:tcW w:w="293" w:type="pct"/>
            <w:tcBorders>
              <w:top w:val="nil"/>
              <w:left w:val="nil"/>
              <w:bottom w:val="single" w:sz="4" w:space="0" w:color="auto"/>
              <w:right w:val="single" w:sz="4" w:space="0" w:color="auto"/>
            </w:tcBorders>
            <w:shd w:val="clear" w:color="auto" w:fill="auto"/>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0,66</w:t>
            </w:r>
          </w:p>
        </w:tc>
        <w:tc>
          <w:tcPr>
            <w:tcW w:w="292" w:type="pct"/>
            <w:tcBorders>
              <w:top w:val="nil"/>
              <w:left w:val="single" w:sz="4" w:space="0" w:color="auto"/>
              <w:bottom w:val="single" w:sz="4" w:space="0" w:color="auto"/>
              <w:right w:val="single" w:sz="4" w:space="0" w:color="auto"/>
            </w:tcBorders>
            <w:shd w:val="clear" w:color="auto" w:fill="auto"/>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0,88</w:t>
            </w:r>
          </w:p>
        </w:tc>
        <w:tc>
          <w:tcPr>
            <w:tcW w:w="365" w:type="pct"/>
            <w:tcBorders>
              <w:top w:val="nil"/>
              <w:left w:val="nil"/>
              <w:bottom w:val="single" w:sz="4" w:space="0" w:color="auto"/>
              <w:right w:val="single" w:sz="4" w:space="0" w:color="auto"/>
            </w:tcBorders>
            <w:shd w:val="clear" w:color="auto" w:fill="auto"/>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1,1</w:t>
            </w:r>
          </w:p>
        </w:tc>
        <w:tc>
          <w:tcPr>
            <w:tcW w:w="348" w:type="pct"/>
            <w:tcBorders>
              <w:top w:val="nil"/>
              <w:left w:val="nil"/>
              <w:bottom w:val="single" w:sz="4" w:space="0" w:color="auto"/>
              <w:right w:val="single" w:sz="4" w:space="0" w:color="auto"/>
            </w:tcBorders>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1,32</w:t>
            </w:r>
          </w:p>
        </w:tc>
        <w:tc>
          <w:tcPr>
            <w:tcW w:w="302" w:type="pct"/>
            <w:tcBorders>
              <w:top w:val="nil"/>
              <w:left w:val="nil"/>
              <w:bottom w:val="single" w:sz="4" w:space="0" w:color="auto"/>
              <w:right w:val="single" w:sz="4" w:space="0" w:color="auto"/>
            </w:tcBorders>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1,54</w:t>
            </w:r>
          </w:p>
        </w:tc>
        <w:tc>
          <w:tcPr>
            <w:tcW w:w="346" w:type="pct"/>
            <w:tcBorders>
              <w:top w:val="nil"/>
              <w:left w:val="nil"/>
              <w:bottom w:val="single" w:sz="4" w:space="0" w:color="auto"/>
              <w:right w:val="single" w:sz="4" w:space="0" w:color="auto"/>
            </w:tcBorders>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1,76</w:t>
            </w:r>
          </w:p>
        </w:tc>
        <w:tc>
          <w:tcPr>
            <w:tcW w:w="302" w:type="pct"/>
            <w:tcBorders>
              <w:top w:val="nil"/>
              <w:left w:val="nil"/>
              <w:bottom w:val="single" w:sz="4" w:space="0" w:color="auto"/>
              <w:right w:val="single" w:sz="4" w:space="0" w:color="auto"/>
            </w:tcBorders>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1,98</w:t>
            </w:r>
          </w:p>
        </w:tc>
        <w:tc>
          <w:tcPr>
            <w:tcW w:w="348" w:type="pct"/>
            <w:tcBorders>
              <w:top w:val="nil"/>
              <w:left w:val="nil"/>
              <w:bottom w:val="single" w:sz="4" w:space="0" w:color="auto"/>
              <w:right w:val="single" w:sz="4" w:space="0" w:color="auto"/>
            </w:tcBorders>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2,2</w:t>
            </w:r>
          </w:p>
        </w:tc>
        <w:tc>
          <w:tcPr>
            <w:tcW w:w="350" w:type="pct"/>
            <w:tcBorders>
              <w:top w:val="nil"/>
              <w:left w:val="nil"/>
              <w:bottom w:val="single" w:sz="4" w:space="0" w:color="auto"/>
              <w:right w:val="single" w:sz="4" w:space="0" w:color="auto"/>
            </w:tcBorders>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2,42</w:t>
            </w:r>
          </w:p>
        </w:tc>
      </w:tr>
      <w:tr w:rsidR="00FC0FFF" w:rsidRPr="00E5647E" w:rsidTr="00557A7B">
        <w:trPr>
          <w:trHeight w:val="288"/>
        </w:trPr>
        <w:tc>
          <w:tcPr>
            <w:tcW w:w="1352" w:type="pct"/>
            <w:tcBorders>
              <w:top w:val="nil"/>
              <w:left w:val="single" w:sz="4" w:space="0" w:color="auto"/>
              <w:bottom w:val="single" w:sz="4" w:space="0" w:color="auto"/>
              <w:right w:val="single" w:sz="4" w:space="0" w:color="auto"/>
            </w:tcBorders>
            <w:shd w:val="clear" w:color="auto" w:fill="auto"/>
            <w:vAlign w:val="center"/>
            <w:hideMark/>
          </w:tcPr>
          <w:p w:rsidR="00FC0FFF" w:rsidRPr="00E5647E" w:rsidRDefault="00FC0FFF" w:rsidP="00557A7B">
            <w:pPr>
              <w:rPr>
                <w:rFonts w:ascii="Times New Roman" w:hAnsi="Times New Roman"/>
                <w:color w:val="000000"/>
                <w:sz w:val="20"/>
                <w:szCs w:val="20"/>
                <w:lang w:eastAsia="ru-RU"/>
              </w:rPr>
            </w:pPr>
            <w:r>
              <w:rPr>
                <w:rFonts w:ascii="Times New Roman" w:hAnsi="Times New Roman"/>
                <w:color w:val="000000"/>
                <w:sz w:val="20"/>
                <w:szCs w:val="20"/>
                <w:lang w:eastAsia="ru-RU"/>
              </w:rPr>
              <w:t>средне</w:t>
            </w:r>
            <w:r w:rsidRPr="00E5647E">
              <w:rPr>
                <w:rFonts w:ascii="Times New Roman" w:hAnsi="Times New Roman"/>
                <w:color w:val="000000"/>
                <w:sz w:val="20"/>
                <w:szCs w:val="20"/>
                <w:lang w:eastAsia="ru-RU"/>
              </w:rPr>
              <w:t xml:space="preserve">этажная </w:t>
            </w:r>
          </w:p>
        </w:tc>
        <w:tc>
          <w:tcPr>
            <w:tcW w:w="351" w:type="pct"/>
            <w:tcBorders>
              <w:top w:val="nil"/>
              <w:left w:val="nil"/>
              <w:bottom w:val="single" w:sz="4" w:space="0" w:color="auto"/>
              <w:right w:val="single" w:sz="4" w:space="0" w:color="auto"/>
            </w:tcBorders>
            <w:shd w:val="clear" w:color="auto" w:fill="auto"/>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0,22</w:t>
            </w:r>
          </w:p>
        </w:tc>
        <w:tc>
          <w:tcPr>
            <w:tcW w:w="350" w:type="pct"/>
            <w:tcBorders>
              <w:top w:val="nil"/>
              <w:left w:val="nil"/>
              <w:bottom w:val="single" w:sz="4" w:space="0" w:color="auto"/>
              <w:right w:val="single" w:sz="4" w:space="0" w:color="auto"/>
            </w:tcBorders>
            <w:shd w:val="clear" w:color="auto" w:fill="auto"/>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0,44</w:t>
            </w:r>
          </w:p>
        </w:tc>
        <w:tc>
          <w:tcPr>
            <w:tcW w:w="293" w:type="pct"/>
            <w:tcBorders>
              <w:top w:val="nil"/>
              <w:left w:val="nil"/>
              <w:bottom w:val="single" w:sz="4" w:space="0" w:color="auto"/>
              <w:right w:val="single" w:sz="4" w:space="0" w:color="auto"/>
            </w:tcBorders>
            <w:shd w:val="clear" w:color="auto" w:fill="auto"/>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0,66</w:t>
            </w:r>
          </w:p>
        </w:tc>
        <w:tc>
          <w:tcPr>
            <w:tcW w:w="292" w:type="pct"/>
            <w:tcBorders>
              <w:top w:val="nil"/>
              <w:left w:val="single" w:sz="4" w:space="0" w:color="auto"/>
              <w:bottom w:val="single" w:sz="4" w:space="0" w:color="auto"/>
              <w:right w:val="single" w:sz="4" w:space="0" w:color="auto"/>
            </w:tcBorders>
            <w:shd w:val="clear" w:color="auto" w:fill="auto"/>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0,88</w:t>
            </w:r>
          </w:p>
        </w:tc>
        <w:tc>
          <w:tcPr>
            <w:tcW w:w="365" w:type="pct"/>
            <w:tcBorders>
              <w:top w:val="nil"/>
              <w:left w:val="nil"/>
              <w:bottom w:val="single" w:sz="4" w:space="0" w:color="auto"/>
              <w:right w:val="single" w:sz="4" w:space="0" w:color="auto"/>
            </w:tcBorders>
            <w:shd w:val="clear" w:color="auto" w:fill="auto"/>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1,1</w:t>
            </w:r>
          </w:p>
        </w:tc>
        <w:tc>
          <w:tcPr>
            <w:tcW w:w="348" w:type="pct"/>
            <w:tcBorders>
              <w:top w:val="nil"/>
              <w:left w:val="nil"/>
              <w:bottom w:val="single" w:sz="4" w:space="0" w:color="auto"/>
              <w:right w:val="single" w:sz="4" w:space="0" w:color="auto"/>
            </w:tcBorders>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1,32</w:t>
            </w:r>
          </w:p>
        </w:tc>
        <w:tc>
          <w:tcPr>
            <w:tcW w:w="302" w:type="pct"/>
            <w:tcBorders>
              <w:top w:val="nil"/>
              <w:left w:val="nil"/>
              <w:bottom w:val="single" w:sz="4" w:space="0" w:color="auto"/>
              <w:right w:val="single" w:sz="4" w:space="0" w:color="auto"/>
            </w:tcBorders>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1,54</w:t>
            </w:r>
          </w:p>
        </w:tc>
        <w:tc>
          <w:tcPr>
            <w:tcW w:w="346" w:type="pct"/>
            <w:tcBorders>
              <w:top w:val="nil"/>
              <w:left w:val="nil"/>
              <w:bottom w:val="single" w:sz="4" w:space="0" w:color="auto"/>
              <w:right w:val="single" w:sz="4" w:space="0" w:color="auto"/>
            </w:tcBorders>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1,76</w:t>
            </w:r>
          </w:p>
        </w:tc>
        <w:tc>
          <w:tcPr>
            <w:tcW w:w="302" w:type="pct"/>
            <w:tcBorders>
              <w:top w:val="nil"/>
              <w:left w:val="nil"/>
              <w:bottom w:val="single" w:sz="4" w:space="0" w:color="auto"/>
              <w:right w:val="single" w:sz="4" w:space="0" w:color="auto"/>
            </w:tcBorders>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1,98</w:t>
            </w:r>
          </w:p>
        </w:tc>
        <w:tc>
          <w:tcPr>
            <w:tcW w:w="348" w:type="pct"/>
            <w:tcBorders>
              <w:top w:val="nil"/>
              <w:left w:val="nil"/>
              <w:bottom w:val="single" w:sz="4" w:space="0" w:color="auto"/>
              <w:right w:val="single" w:sz="4" w:space="0" w:color="auto"/>
            </w:tcBorders>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2,2</w:t>
            </w:r>
          </w:p>
        </w:tc>
        <w:tc>
          <w:tcPr>
            <w:tcW w:w="350" w:type="pct"/>
            <w:tcBorders>
              <w:top w:val="nil"/>
              <w:left w:val="nil"/>
              <w:bottom w:val="single" w:sz="4" w:space="0" w:color="auto"/>
              <w:right w:val="single" w:sz="4" w:space="0" w:color="auto"/>
            </w:tcBorders>
            <w:vAlign w:val="bottom"/>
          </w:tcPr>
          <w:p w:rsidR="00FC0FFF" w:rsidRPr="00C03D31" w:rsidRDefault="00FC0FFF" w:rsidP="00557A7B">
            <w:pPr>
              <w:rPr>
                <w:rFonts w:ascii="Times New Roman" w:hAnsi="Times New Roman"/>
                <w:color w:val="000000"/>
              </w:rPr>
            </w:pPr>
            <w:r w:rsidRPr="00C03D31">
              <w:rPr>
                <w:rFonts w:ascii="Times New Roman" w:hAnsi="Times New Roman"/>
                <w:color w:val="000000"/>
              </w:rPr>
              <w:t>2,42</w:t>
            </w:r>
          </w:p>
        </w:tc>
      </w:tr>
    </w:tbl>
    <w:p w:rsidR="00FC0FFF" w:rsidRPr="00C45701" w:rsidRDefault="00FC0FFF" w:rsidP="002E4B9D">
      <w:pPr>
        <w:pStyle w:val="a1"/>
      </w:pPr>
      <w:r>
        <w:t>Перспективная жилая площадь на расчетный период разработки схемы теплоснабжения по отдельным населенным пунктам городского поселения Кильдинстрой, тыс. м</w:t>
      </w:r>
      <w:r w:rsidRPr="00022566">
        <w:t>2</w:t>
      </w:r>
    </w:p>
    <w:tbl>
      <w:tblPr>
        <w:tblW w:w="457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899"/>
        <w:gridCol w:w="899"/>
        <w:gridCol w:w="899"/>
        <w:gridCol w:w="899"/>
        <w:gridCol w:w="896"/>
        <w:gridCol w:w="896"/>
        <w:gridCol w:w="896"/>
        <w:gridCol w:w="896"/>
        <w:gridCol w:w="896"/>
        <w:gridCol w:w="896"/>
        <w:gridCol w:w="880"/>
      </w:tblGrid>
      <w:tr w:rsidR="00FC0FFF" w:rsidRPr="00E5647E" w:rsidTr="00557A7B">
        <w:trPr>
          <w:trHeight w:val="288"/>
          <w:tblHeader/>
        </w:trPr>
        <w:tc>
          <w:tcPr>
            <w:tcW w:w="1361" w:type="pct"/>
            <w:shd w:val="clear" w:color="auto" w:fill="auto"/>
            <w:vAlign w:val="center"/>
            <w:hideMark/>
          </w:tcPr>
          <w:p w:rsidR="00FC0FFF" w:rsidRPr="00E5647E" w:rsidRDefault="00FC0FFF" w:rsidP="00557A7B">
            <w:pPr>
              <w:rPr>
                <w:rFonts w:ascii="Times New Roman" w:hAnsi="Times New Roman"/>
                <w:b/>
                <w:color w:val="000000"/>
                <w:sz w:val="20"/>
                <w:szCs w:val="20"/>
                <w:lang w:eastAsia="ru-RU"/>
              </w:rPr>
            </w:pPr>
            <w:r>
              <w:rPr>
                <w:rFonts w:ascii="Times New Roman" w:hAnsi="Times New Roman"/>
                <w:b/>
                <w:color w:val="000000"/>
                <w:sz w:val="20"/>
                <w:szCs w:val="20"/>
                <w:lang w:eastAsia="ru-RU"/>
              </w:rPr>
              <w:t>Населенный пункт</w:t>
            </w:r>
          </w:p>
        </w:tc>
        <w:tc>
          <w:tcPr>
            <w:tcW w:w="332"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2018</w:t>
            </w:r>
          </w:p>
        </w:tc>
        <w:tc>
          <w:tcPr>
            <w:tcW w:w="332"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2019</w:t>
            </w:r>
          </w:p>
        </w:tc>
        <w:tc>
          <w:tcPr>
            <w:tcW w:w="332"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2020</w:t>
            </w:r>
          </w:p>
        </w:tc>
        <w:tc>
          <w:tcPr>
            <w:tcW w:w="332"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2021</w:t>
            </w:r>
          </w:p>
        </w:tc>
        <w:tc>
          <w:tcPr>
            <w:tcW w:w="331"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2022</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2023</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2024</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2025</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2026</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2027</w:t>
            </w:r>
          </w:p>
        </w:tc>
        <w:tc>
          <w:tcPr>
            <w:tcW w:w="325"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2028</w:t>
            </w:r>
          </w:p>
        </w:tc>
      </w:tr>
      <w:tr w:rsidR="00FC0FFF" w:rsidRPr="00E5647E" w:rsidTr="00557A7B">
        <w:trPr>
          <w:trHeight w:val="288"/>
        </w:trPr>
        <w:tc>
          <w:tcPr>
            <w:tcW w:w="5000" w:type="pct"/>
            <w:gridSpan w:val="12"/>
            <w:shd w:val="clear" w:color="auto" w:fill="auto"/>
            <w:vAlign w:val="center"/>
            <w:hideMark/>
          </w:tcPr>
          <w:p w:rsidR="00FC0FFF" w:rsidRPr="00A21274" w:rsidRDefault="00FC0FFF" w:rsidP="00557A7B">
            <w:pPr>
              <w:rPr>
                <w:rFonts w:ascii="Times New Roman" w:hAnsi="Times New Roman"/>
                <w:color w:val="000000"/>
              </w:rPr>
            </w:pPr>
            <w:r>
              <w:rPr>
                <w:rFonts w:ascii="Times New Roman" w:hAnsi="Times New Roman"/>
                <w:color w:val="000000"/>
                <w:sz w:val="20"/>
                <w:szCs w:val="20"/>
                <w:lang w:eastAsia="ru-RU"/>
              </w:rPr>
              <w:t>Индивидуальные жилые дома с участками</w:t>
            </w:r>
          </w:p>
        </w:tc>
      </w:tr>
      <w:tr w:rsidR="00FC0FFF" w:rsidRPr="00E5647E" w:rsidTr="00557A7B">
        <w:trPr>
          <w:trHeight w:val="288"/>
        </w:trPr>
        <w:tc>
          <w:tcPr>
            <w:tcW w:w="1361" w:type="pct"/>
            <w:shd w:val="clear" w:color="auto" w:fill="auto"/>
            <w:vAlign w:val="bottom"/>
            <w:hideMark/>
          </w:tcPr>
          <w:p w:rsidR="00FC0FFF" w:rsidRPr="005315FE" w:rsidRDefault="00FC0FFF" w:rsidP="00557A7B">
            <w:pPr>
              <w:rPr>
                <w:rFonts w:ascii="Times New Roman" w:hAnsi="Times New Roman"/>
                <w:color w:val="000000"/>
              </w:rPr>
            </w:pPr>
            <w:r w:rsidRPr="005315FE">
              <w:rPr>
                <w:rFonts w:ascii="Times New Roman" w:hAnsi="Times New Roman"/>
                <w:color w:val="000000"/>
              </w:rPr>
              <w:t>пгт Кильдинстрой</w:t>
            </w:r>
          </w:p>
        </w:tc>
        <w:tc>
          <w:tcPr>
            <w:tcW w:w="332"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2,48</w:t>
            </w:r>
          </w:p>
        </w:tc>
        <w:tc>
          <w:tcPr>
            <w:tcW w:w="332"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4,96</w:t>
            </w:r>
          </w:p>
        </w:tc>
        <w:tc>
          <w:tcPr>
            <w:tcW w:w="332"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7,43</w:t>
            </w:r>
          </w:p>
        </w:tc>
        <w:tc>
          <w:tcPr>
            <w:tcW w:w="332"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9,95</w:t>
            </w:r>
          </w:p>
        </w:tc>
        <w:tc>
          <w:tcPr>
            <w:tcW w:w="331"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12,47</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14,99</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17,51</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20,03</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22,55</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25,07</w:t>
            </w:r>
          </w:p>
        </w:tc>
        <w:tc>
          <w:tcPr>
            <w:tcW w:w="325"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27,59</w:t>
            </w:r>
          </w:p>
        </w:tc>
      </w:tr>
      <w:tr w:rsidR="00FC0FFF" w:rsidRPr="00E5647E" w:rsidTr="00557A7B">
        <w:trPr>
          <w:trHeight w:val="288"/>
        </w:trPr>
        <w:tc>
          <w:tcPr>
            <w:tcW w:w="1361" w:type="pct"/>
            <w:shd w:val="clear" w:color="auto" w:fill="auto"/>
            <w:vAlign w:val="bottom"/>
            <w:hideMark/>
          </w:tcPr>
          <w:p w:rsidR="00FC0FFF" w:rsidRPr="005315FE" w:rsidRDefault="00FC0FFF" w:rsidP="00557A7B">
            <w:pPr>
              <w:rPr>
                <w:rFonts w:ascii="Times New Roman" w:hAnsi="Times New Roman"/>
                <w:color w:val="000000"/>
              </w:rPr>
            </w:pPr>
            <w:r w:rsidRPr="005315FE">
              <w:rPr>
                <w:rFonts w:ascii="Times New Roman" w:hAnsi="Times New Roman"/>
                <w:color w:val="000000"/>
              </w:rPr>
              <w:t>нп Зверосовхоз</w:t>
            </w:r>
          </w:p>
        </w:tc>
        <w:tc>
          <w:tcPr>
            <w:tcW w:w="332"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1,65</w:t>
            </w:r>
          </w:p>
        </w:tc>
        <w:tc>
          <w:tcPr>
            <w:tcW w:w="332"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3,30</w:t>
            </w:r>
          </w:p>
        </w:tc>
        <w:tc>
          <w:tcPr>
            <w:tcW w:w="332"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4,96</w:t>
            </w:r>
          </w:p>
        </w:tc>
        <w:tc>
          <w:tcPr>
            <w:tcW w:w="332"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6,64</w:t>
            </w:r>
          </w:p>
        </w:tc>
        <w:tc>
          <w:tcPr>
            <w:tcW w:w="331"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8,32</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10,00</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11,68</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13,36</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15,04</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16,72</w:t>
            </w:r>
          </w:p>
        </w:tc>
        <w:tc>
          <w:tcPr>
            <w:tcW w:w="325"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18,40</w:t>
            </w:r>
          </w:p>
        </w:tc>
      </w:tr>
      <w:tr w:rsidR="00FC0FFF" w:rsidRPr="00E5647E" w:rsidTr="00557A7B">
        <w:trPr>
          <w:trHeight w:val="288"/>
        </w:trPr>
        <w:tc>
          <w:tcPr>
            <w:tcW w:w="1361" w:type="pct"/>
            <w:shd w:val="clear" w:color="auto" w:fill="auto"/>
            <w:vAlign w:val="bottom"/>
            <w:hideMark/>
          </w:tcPr>
          <w:p w:rsidR="00FC0FFF" w:rsidRPr="005315FE" w:rsidRDefault="00FC0FFF" w:rsidP="00557A7B">
            <w:pPr>
              <w:rPr>
                <w:rFonts w:ascii="Times New Roman" w:hAnsi="Times New Roman"/>
                <w:color w:val="000000"/>
              </w:rPr>
            </w:pPr>
            <w:r w:rsidRPr="005315FE">
              <w:rPr>
                <w:rFonts w:ascii="Times New Roman" w:hAnsi="Times New Roman"/>
                <w:color w:val="000000"/>
              </w:rPr>
              <w:t>нп Шонгуй</w:t>
            </w:r>
          </w:p>
        </w:tc>
        <w:tc>
          <w:tcPr>
            <w:tcW w:w="332"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1,16</w:t>
            </w:r>
          </w:p>
        </w:tc>
        <w:tc>
          <w:tcPr>
            <w:tcW w:w="332"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2,31</w:t>
            </w:r>
          </w:p>
        </w:tc>
        <w:tc>
          <w:tcPr>
            <w:tcW w:w="332"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3,47</w:t>
            </w:r>
          </w:p>
        </w:tc>
        <w:tc>
          <w:tcPr>
            <w:tcW w:w="332"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4,65</w:t>
            </w:r>
          </w:p>
        </w:tc>
        <w:tc>
          <w:tcPr>
            <w:tcW w:w="331"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5,82</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7,00</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8,17</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9,35</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10,53</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11,70</w:t>
            </w:r>
          </w:p>
        </w:tc>
        <w:tc>
          <w:tcPr>
            <w:tcW w:w="325"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12,88</w:t>
            </w:r>
          </w:p>
        </w:tc>
      </w:tr>
      <w:tr w:rsidR="00FC0FFF" w:rsidRPr="00E5647E" w:rsidTr="00557A7B">
        <w:trPr>
          <w:trHeight w:val="288"/>
        </w:trPr>
        <w:tc>
          <w:tcPr>
            <w:tcW w:w="1361" w:type="pct"/>
            <w:shd w:val="clear" w:color="auto" w:fill="auto"/>
            <w:vAlign w:val="bottom"/>
            <w:hideMark/>
          </w:tcPr>
          <w:p w:rsidR="00FC0FFF" w:rsidRPr="005315FE" w:rsidRDefault="00FC0FFF" w:rsidP="00557A7B">
            <w:pPr>
              <w:rPr>
                <w:rFonts w:ascii="Times New Roman" w:hAnsi="Times New Roman"/>
                <w:color w:val="000000"/>
              </w:rPr>
            </w:pPr>
            <w:r w:rsidRPr="005315FE">
              <w:rPr>
                <w:rFonts w:ascii="Times New Roman" w:hAnsi="Times New Roman"/>
                <w:color w:val="000000"/>
              </w:rPr>
              <w:t>нп Магнетиты</w:t>
            </w:r>
          </w:p>
        </w:tc>
        <w:tc>
          <w:tcPr>
            <w:tcW w:w="332"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0,61</w:t>
            </w:r>
          </w:p>
        </w:tc>
        <w:tc>
          <w:tcPr>
            <w:tcW w:w="332"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1,23</w:t>
            </w:r>
          </w:p>
        </w:tc>
        <w:tc>
          <w:tcPr>
            <w:tcW w:w="332"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1,84</w:t>
            </w:r>
          </w:p>
        </w:tc>
        <w:tc>
          <w:tcPr>
            <w:tcW w:w="332"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2,46</w:t>
            </w:r>
          </w:p>
        </w:tc>
        <w:tc>
          <w:tcPr>
            <w:tcW w:w="331" w:type="pct"/>
            <w:shd w:val="clear" w:color="auto" w:fill="auto"/>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3,09</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3,71</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4,34</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4,96</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5,58</w:t>
            </w:r>
          </w:p>
        </w:tc>
        <w:tc>
          <w:tcPr>
            <w:tcW w:w="331"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6,21</w:t>
            </w:r>
          </w:p>
        </w:tc>
        <w:tc>
          <w:tcPr>
            <w:tcW w:w="325" w:type="pct"/>
            <w:vAlign w:val="center"/>
          </w:tcPr>
          <w:p w:rsidR="00FC0FFF" w:rsidRPr="005315FE" w:rsidRDefault="00FC0FFF" w:rsidP="00557A7B">
            <w:pPr>
              <w:rPr>
                <w:rFonts w:ascii="Times New Roman" w:hAnsi="Times New Roman"/>
                <w:color w:val="000000"/>
              </w:rPr>
            </w:pPr>
            <w:r w:rsidRPr="005315FE">
              <w:rPr>
                <w:rFonts w:ascii="Times New Roman" w:hAnsi="Times New Roman"/>
                <w:color w:val="000000"/>
              </w:rPr>
              <w:t>6,83</w:t>
            </w:r>
          </w:p>
        </w:tc>
      </w:tr>
    </w:tbl>
    <w:p w:rsidR="00FC0FFF" w:rsidRPr="00C45701" w:rsidRDefault="00FC0FFF" w:rsidP="002E4B9D">
      <w:pPr>
        <w:pStyle w:val="a1"/>
      </w:pPr>
      <w:r>
        <w:t>Общая жилая площадь на расчетный период разработки схемы теплоснабжения МО ГП Кильдинстрой с учетом нового строительства и сноса ветхого жилья, тыс. м</w:t>
      </w:r>
      <w:r w:rsidRPr="00022566">
        <w:t>2</w:t>
      </w:r>
    </w:p>
    <w:tbl>
      <w:tblPr>
        <w:tblW w:w="457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899"/>
        <w:gridCol w:w="899"/>
        <w:gridCol w:w="899"/>
        <w:gridCol w:w="899"/>
        <w:gridCol w:w="896"/>
        <w:gridCol w:w="896"/>
        <w:gridCol w:w="896"/>
        <w:gridCol w:w="896"/>
        <w:gridCol w:w="896"/>
        <w:gridCol w:w="896"/>
        <w:gridCol w:w="880"/>
      </w:tblGrid>
      <w:tr w:rsidR="00FC0FFF" w:rsidRPr="00E5647E" w:rsidTr="00557A7B">
        <w:trPr>
          <w:trHeight w:val="288"/>
          <w:tblHeader/>
        </w:trPr>
        <w:tc>
          <w:tcPr>
            <w:tcW w:w="1361" w:type="pct"/>
            <w:shd w:val="clear" w:color="auto" w:fill="auto"/>
            <w:vAlign w:val="center"/>
            <w:hideMark/>
          </w:tcPr>
          <w:p w:rsidR="00FC0FFF" w:rsidRPr="00E5647E" w:rsidRDefault="00FC0FFF" w:rsidP="00557A7B">
            <w:pPr>
              <w:rPr>
                <w:rFonts w:ascii="Times New Roman" w:hAnsi="Times New Roman"/>
                <w:b/>
                <w:color w:val="000000"/>
                <w:sz w:val="20"/>
                <w:szCs w:val="20"/>
                <w:lang w:eastAsia="ru-RU"/>
              </w:rPr>
            </w:pPr>
            <w:r w:rsidRPr="00E5647E">
              <w:rPr>
                <w:rFonts w:ascii="Times New Roman" w:hAnsi="Times New Roman"/>
                <w:b/>
                <w:color w:val="000000"/>
                <w:sz w:val="20"/>
                <w:szCs w:val="20"/>
                <w:lang w:eastAsia="ru-RU"/>
              </w:rPr>
              <w:t>Наименование показателя</w:t>
            </w:r>
          </w:p>
        </w:tc>
        <w:tc>
          <w:tcPr>
            <w:tcW w:w="332"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2018</w:t>
            </w:r>
          </w:p>
        </w:tc>
        <w:tc>
          <w:tcPr>
            <w:tcW w:w="332"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2019</w:t>
            </w:r>
          </w:p>
        </w:tc>
        <w:tc>
          <w:tcPr>
            <w:tcW w:w="332"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2020</w:t>
            </w:r>
          </w:p>
        </w:tc>
        <w:tc>
          <w:tcPr>
            <w:tcW w:w="332"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2021</w:t>
            </w:r>
          </w:p>
        </w:tc>
        <w:tc>
          <w:tcPr>
            <w:tcW w:w="331"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2022</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2023</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2024</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2025</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2026</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2027</w:t>
            </w:r>
          </w:p>
        </w:tc>
        <w:tc>
          <w:tcPr>
            <w:tcW w:w="325"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2028</w:t>
            </w:r>
          </w:p>
        </w:tc>
      </w:tr>
      <w:tr w:rsidR="00FC0FFF" w:rsidRPr="00E5647E" w:rsidTr="00557A7B">
        <w:trPr>
          <w:trHeight w:val="288"/>
        </w:trPr>
        <w:tc>
          <w:tcPr>
            <w:tcW w:w="1361" w:type="pct"/>
            <w:shd w:val="clear" w:color="auto" w:fill="auto"/>
            <w:vAlign w:val="center"/>
            <w:hideMark/>
          </w:tcPr>
          <w:p w:rsidR="00FC0FFF" w:rsidRPr="00E5647E" w:rsidRDefault="00FC0FFF" w:rsidP="00557A7B">
            <w:pPr>
              <w:rPr>
                <w:rFonts w:ascii="Times New Roman" w:hAnsi="Times New Roman"/>
                <w:color w:val="000000"/>
                <w:sz w:val="20"/>
                <w:szCs w:val="20"/>
                <w:lang w:eastAsia="ru-RU"/>
              </w:rPr>
            </w:pPr>
            <w:r>
              <w:rPr>
                <w:rFonts w:ascii="Times New Roman" w:hAnsi="Times New Roman"/>
                <w:color w:val="000000"/>
                <w:sz w:val="20"/>
                <w:szCs w:val="20"/>
                <w:lang w:eastAsia="ru-RU"/>
              </w:rPr>
              <w:t>Жилая площадь</w:t>
            </w:r>
          </w:p>
        </w:tc>
        <w:tc>
          <w:tcPr>
            <w:tcW w:w="332" w:type="pct"/>
            <w:shd w:val="clear" w:color="auto" w:fill="auto"/>
            <w:vAlign w:val="bottom"/>
          </w:tcPr>
          <w:p w:rsidR="00FC0FFF" w:rsidRPr="000E0354" w:rsidRDefault="00FC0FFF" w:rsidP="00557A7B">
            <w:pPr>
              <w:rPr>
                <w:rFonts w:ascii="Times New Roman" w:hAnsi="Times New Roman"/>
                <w:color w:val="000000"/>
              </w:rPr>
            </w:pPr>
            <w:r w:rsidRPr="000E0354">
              <w:rPr>
                <w:rFonts w:ascii="Times New Roman" w:hAnsi="Times New Roman"/>
                <w:color w:val="000000"/>
              </w:rPr>
              <w:t>127,28</w:t>
            </w:r>
          </w:p>
        </w:tc>
        <w:tc>
          <w:tcPr>
            <w:tcW w:w="332" w:type="pct"/>
            <w:shd w:val="clear" w:color="auto" w:fill="auto"/>
            <w:vAlign w:val="bottom"/>
          </w:tcPr>
          <w:p w:rsidR="00FC0FFF" w:rsidRPr="000E0354" w:rsidRDefault="00FC0FFF" w:rsidP="00557A7B">
            <w:pPr>
              <w:rPr>
                <w:rFonts w:ascii="Times New Roman" w:hAnsi="Times New Roman"/>
                <w:color w:val="000000"/>
              </w:rPr>
            </w:pPr>
            <w:r w:rsidRPr="000E0354">
              <w:rPr>
                <w:rFonts w:ascii="Times New Roman" w:hAnsi="Times New Roman"/>
                <w:color w:val="000000"/>
              </w:rPr>
              <w:t>132,96</w:t>
            </w:r>
          </w:p>
        </w:tc>
        <w:tc>
          <w:tcPr>
            <w:tcW w:w="332" w:type="pct"/>
            <w:shd w:val="clear" w:color="auto" w:fill="auto"/>
            <w:vAlign w:val="bottom"/>
          </w:tcPr>
          <w:p w:rsidR="00FC0FFF" w:rsidRPr="000E0354" w:rsidRDefault="00FC0FFF" w:rsidP="00557A7B">
            <w:pPr>
              <w:rPr>
                <w:rFonts w:ascii="Times New Roman" w:hAnsi="Times New Roman"/>
                <w:color w:val="000000"/>
              </w:rPr>
            </w:pPr>
            <w:r w:rsidRPr="000E0354">
              <w:rPr>
                <w:rFonts w:ascii="Times New Roman" w:hAnsi="Times New Roman"/>
                <w:color w:val="000000"/>
              </w:rPr>
              <w:t>138,64</w:t>
            </w:r>
          </w:p>
        </w:tc>
        <w:tc>
          <w:tcPr>
            <w:tcW w:w="332" w:type="pct"/>
            <w:shd w:val="clear" w:color="auto" w:fill="auto"/>
            <w:vAlign w:val="bottom"/>
          </w:tcPr>
          <w:p w:rsidR="00FC0FFF" w:rsidRPr="000E0354" w:rsidRDefault="00FC0FFF" w:rsidP="00557A7B">
            <w:pPr>
              <w:rPr>
                <w:rFonts w:ascii="Times New Roman" w:hAnsi="Times New Roman"/>
                <w:color w:val="000000"/>
              </w:rPr>
            </w:pPr>
            <w:r w:rsidRPr="000E0354">
              <w:rPr>
                <w:rFonts w:ascii="Times New Roman" w:hAnsi="Times New Roman"/>
                <w:color w:val="000000"/>
              </w:rPr>
              <w:t>144,42</w:t>
            </w:r>
          </w:p>
        </w:tc>
        <w:tc>
          <w:tcPr>
            <w:tcW w:w="331" w:type="pct"/>
            <w:shd w:val="clear" w:color="auto" w:fill="auto"/>
            <w:vAlign w:val="bottom"/>
          </w:tcPr>
          <w:p w:rsidR="00FC0FFF" w:rsidRPr="000E0354" w:rsidRDefault="00FC0FFF" w:rsidP="00557A7B">
            <w:pPr>
              <w:rPr>
                <w:rFonts w:ascii="Times New Roman" w:hAnsi="Times New Roman"/>
                <w:color w:val="000000"/>
              </w:rPr>
            </w:pPr>
            <w:r w:rsidRPr="000E0354">
              <w:rPr>
                <w:rFonts w:ascii="Times New Roman" w:hAnsi="Times New Roman"/>
                <w:color w:val="000000"/>
              </w:rPr>
              <w:t>150,2</w:t>
            </w:r>
          </w:p>
        </w:tc>
        <w:tc>
          <w:tcPr>
            <w:tcW w:w="331" w:type="pct"/>
            <w:vAlign w:val="bottom"/>
          </w:tcPr>
          <w:p w:rsidR="00FC0FFF" w:rsidRPr="000E0354" w:rsidRDefault="00FC0FFF" w:rsidP="00557A7B">
            <w:pPr>
              <w:rPr>
                <w:rFonts w:ascii="Times New Roman" w:hAnsi="Times New Roman"/>
                <w:color w:val="000000"/>
              </w:rPr>
            </w:pPr>
            <w:r w:rsidRPr="000E0354">
              <w:rPr>
                <w:rFonts w:ascii="Times New Roman" w:hAnsi="Times New Roman"/>
                <w:color w:val="000000"/>
              </w:rPr>
              <w:t>155,98</w:t>
            </w:r>
          </w:p>
        </w:tc>
        <w:tc>
          <w:tcPr>
            <w:tcW w:w="331" w:type="pct"/>
            <w:vAlign w:val="bottom"/>
          </w:tcPr>
          <w:p w:rsidR="00FC0FFF" w:rsidRPr="000E0354" w:rsidRDefault="00FC0FFF" w:rsidP="00557A7B">
            <w:pPr>
              <w:rPr>
                <w:rFonts w:ascii="Times New Roman" w:hAnsi="Times New Roman"/>
                <w:color w:val="000000"/>
              </w:rPr>
            </w:pPr>
            <w:r w:rsidRPr="000E0354">
              <w:rPr>
                <w:rFonts w:ascii="Times New Roman" w:hAnsi="Times New Roman"/>
                <w:color w:val="000000"/>
              </w:rPr>
              <w:t>161,76</w:t>
            </w:r>
          </w:p>
        </w:tc>
        <w:tc>
          <w:tcPr>
            <w:tcW w:w="331" w:type="pct"/>
            <w:vAlign w:val="bottom"/>
          </w:tcPr>
          <w:p w:rsidR="00FC0FFF" w:rsidRPr="000E0354" w:rsidRDefault="00FC0FFF" w:rsidP="00557A7B">
            <w:pPr>
              <w:rPr>
                <w:rFonts w:ascii="Times New Roman" w:hAnsi="Times New Roman"/>
                <w:color w:val="000000"/>
              </w:rPr>
            </w:pPr>
            <w:r w:rsidRPr="000E0354">
              <w:rPr>
                <w:rFonts w:ascii="Times New Roman" w:hAnsi="Times New Roman"/>
                <w:color w:val="000000"/>
              </w:rPr>
              <w:t>167,54</w:t>
            </w:r>
          </w:p>
        </w:tc>
        <w:tc>
          <w:tcPr>
            <w:tcW w:w="331" w:type="pct"/>
            <w:vAlign w:val="bottom"/>
          </w:tcPr>
          <w:p w:rsidR="00FC0FFF" w:rsidRPr="000E0354" w:rsidRDefault="00FC0FFF" w:rsidP="00557A7B">
            <w:pPr>
              <w:rPr>
                <w:rFonts w:ascii="Times New Roman" w:hAnsi="Times New Roman"/>
                <w:color w:val="000000"/>
              </w:rPr>
            </w:pPr>
            <w:r w:rsidRPr="000E0354">
              <w:rPr>
                <w:rFonts w:ascii="Times New Roman" w:hAnsi="Times New Roman"/>
                <w:color w:val="000000"/>
              </w:rPr>
              <w:t>173,32</w:t>
            </w:r>
          </w:p>
        </w:tc>
        <w:tc>
          <w:tcPr>
            <w:tcW w:w="331" w:type="pct"/>
            <w:vAlign w:val="bottom"/>
          </w:tcPr>
          <w:p w:rsidR="00FC0FFF" w:rsidRPr="000E0354" w:rsidRDefault="00FC0FFF" w:rsidP="00557A7B">
            <w:pPr>
              <w:rPr>
                <w:rFonts w:ascii="Times New Roman" w:hAnsi="Times New Roman"/>
                <w:color w:val="000000"/>
              </w:rPr>
            </w:pPr>
            <w:r w:rsidRPr="000E0354">
              <w:rPr>
                <w:rFonts w:ascii="Times New Roman" w:hAnsi="Times New Roman"/>
                <w:color w:val="000000"/>
              </w:rPr>
              <w:t>179,1</w:t>
            </w:r>
          </w:p>
        </w:tc>
        <w:tc>
          <w:tcPr>
            <w:tcW w:w="325" w:type="pct"/>
            <w:vAlign w:val="bottom"/>
          </w:tcPr>
          <w:p w:rsidR="00FC0FFF" w:rsidRPr="000E0354" w:rsidRDefault="00FC0FFF" w:rsidP="00557A7B">
            <w:pPr>
              <w:rPr>
                <w:rFonts w:ascii="Times New Roman" w:hAnsi="Times New Roman"/>
                <w:color w:val="000000"/>
              </w:rPr>
            </w:pPr>
            <w:r w:rsidRPr="000E0354">
              <w:rPr>
                <w:rFonts w:ascii="Times New Roman" w:hAnsi="Times New Roman"/>
                <w:color w:val="000000"/>
              </w:rPr>
              <w:t>184,88</w:t>
            </w:r>
          </w:p>
        </w:tc>
      </w:tr>
    </w:tbl>
    <w:p w:rsidR="00FC0FFF" w:rsidRPr="00C45701" w:rsidRDefault="00FC0FFF" w:rsidP="002E4B9D">
      <w:pPr>
        <w:pStyle w:val="a1"/>
      </w:pPr>
      <w:r>
        <w:t>Перспективная площадь общественной застройки на расчетный период разработки схемы теплоснабжения по отдельным населенным пунктам городского поселения Кильдинстрой, тыс. м</w:t>
      </w:r>
      <w:r w:rsidRPr="00022566">
        <w:t>2</w:t>
      </w:r>
    </w:p>
    <w:tbl>
      <w:tblPr>
        <w:tblW w:w="457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899"/>
        <w:gridCol w:w="899"/>
        <w:gridCol w:w="899"/>
        <w:gridCol w:w="899"/>
        <w:gridCol w:w="896"/>
        <w:gridCol w:w="896"/>
        <w:gridCol w:w="896"/>
        <w:gridCol w:w="896"/>
        <w:gridCol w:w="896"/>
        <w:gridCol w:w="896"/>
        <w:gridCol w:w="880"/>
      </w:tblGrid>
      <w:tr w:rsidR="00FC0FFF" w:rsidRPr="00E5647E" w:rsidTr="00557A7B">
        <w:trPr>
          <w:trHeight w:val="288"/>
          <w:tblHeader/>
        </w:trPr>
        <w:tc>
          <w:tcPr>
            <w:tcW w:w="1361" w:type="pct"/>
            <w:shd w:val="clear" w:color="auto" w:fill="auto"/>
            <w:vAlign w:val="center"/>
            <w:hideMark/>
          </w:tcPr>
          <w:p w:rsidR="00FC0FFF" w:rsidRPr="00E5647E" w:rsidRDefault="00FC0FFF" w:rsidP="00557A7B">
            <w:pPr>
              <w:rPr>
                <w:rFonts w:ascii="Times New Roman" w:hAnsi="Times New Roman"/>
                <w:b/>
                <w:color w:val="000000"/>
                <w:sz w:val="20"/>
                <w:szCs w:val="20"/>
                <w:lang w:eastAsia="ru-RU"/>
              </w:rPr>
            </w:pPr>
            <w:r>
              <w:rPr>
                <w:rFonts w:ascii="Times New Roman" w:hAnsi="Times New Roman"/>
                <w:b/>
                <w:color w:val="000000"/>
                <w:sz w:val="20"/>
                <w:szCs w:val="20"/>
                <w:lang w:eastAsia="ru-RU"/>
              </w:rPr>
              <w:t>Населенный пункт</w:t>
            </w:r>
          </w:p>
        </w:tc>
        <w:tc>
          <w:tcPr>
            <w:tcW w:w="332"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2018</w:t>
            </w:r>
          </w:p>
        </w:tc>
        <w:tc>
          <w:tcPr>
            <w:tcW w:w="332"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2019</w:t>
            </w:r>
          </w:p>
        </w:tc>
        <w:tc>
          <w:tcPr>
            <w:tcW w:w="332"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2020</w:t>
            </w:r>
          </w:p>
        </w:tc>
        <w:tc>
          <w:tcPr>
            <w:tcW w:w="332"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sidRPr="00E5647E">
              <w:rPr>
                <w:rFonts w:ascii="Times New Roman" w:hAnsi="Times New Roman"/>
                <w:b/>
                <w:bCs/>
                <w:color w:val="000000"/>
                <w:sz w:val="20"/>
                <w:szCs w:val="20"/>
                <w:lang w:eastAsia="ru-RU"/>
              </w:rPr>
              <w:t>2021</w:t>
            </w:r>
          </w:p>
        </w:tc>
        <w:tc>
          <w:tcPr>
            <w:tcW w:w="331" w:type="pct"/>
            <w:shd w:val="clear" w:color="auto" w:fill="auto"/>
            <w:vAlign w:val="center"/>
            <w:hideMark/>
          </w:tcPr>
          <w:p w:rsidR="00FC0FFF" w:rsidRPr="00E5647E"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2022</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2023</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2024</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2025</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2026</w:t>
            </w:r>
          </w:p>
        </w:tc>
        <w:tc>
          <w:tcPr>
            <w:tcW w:w="331"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2027</w:t>
            </w:r>
          </w:p>
        </w:tc>
        <w:tc>
          <w:tcPr>
            <w:tcW w:w="325" w:type="pct"/>
            <w:vAlign w:val="center"/>
          </w:tcPr>
          <w:p w:rsidR="00FC0FFF" w:rsidRDefault="00FC0FFF" w:rsidP="00557A7B">
            <w:pPr>
              <w:rPr>
                <w:rFonts w:ascii="Times New Roman" w:hAnsi="Times New Roman"/>
                <w:b/>
                <w:bCs/>
                <w:color w:val="000000"/>
                <w:sz w:val="20"/>
                <w:szCs w:val="20"/>
                <w:lang w:eastAsia="ru-RU"/>
              </w:rPr>
            </w:pPr>
            <w:r>
              <w:rPr>
                <w:rFonts w:ascii="Times New Roman" w:hAnsi="Times New Roman"/>
                <w:b/>
                <w:bCs/>
                <w:color w:val="000000"/>
                <w:sz w:val="20"/>
                <w:szCs w:val="20"/>
                <w:lang w:eastAsia="ru-RU"/>
              </w:rPr>
              <w:t>2028</w:t>
            </w:r>
          </w:p>
        </w:tc>
      </w:tr>
      <w:tr w:rsidR="00FC0FFF" w:rsidRPr="00E5647E" w:rsidTr="00557A7B">
        <w:trPr>
          <w:trHeight w:val="288"/>
        </w:trPr>
        <w:tc>
          <w:tcPr>
            <w:tcW w:w="1361" w:type="pct"/>
            <w:shd w:val="clear" w:color="auto" w:fill="auto"/>
            <w:vAlign w:val="bottom"/>
            <w:hideMark/>
          </w:tcPr>
          <w:p w:rsidR="00FC0FFF" w:rsidRPr="005315FE" w:rsidRDefault="00FC0FFF" w:rsidP="00557A7B">
            <w:pPr>
              <w:rPr>
                <w:rFonts w:ascii="Times New Roman" w:hAnsi="Times New Roman"/>
                <w:color w:val="000000"/>
              </w:rPr>
            </w:pPr>
            <w:r w:rsidRPr="005315FE">
              <w:rPr>
                <w:rFonts w:ascii="Times New Roman" w:hAnsi="Times New Roman"/>
                <w:color w:val="000000"/>
              </w:rPr>
              <w:t>пгт Кильдинстрой</w:t>
            </w:r>
          </w:p>
        </w:tc>
        <w:tc>
          <w:tcPr>
            <w:tcW w:w="332" w:type="pct"/>
            <w:shd w:val="clear" w:color="auto" w:fill="auto"/>
            <w:vAlign w:val="center"/>
          </w:tcPr>
          <w:p w:rsidR="00FC0FFF" w:rsidRPr="005315FE" w:rsidRDefault="00FC0FFF" w:rsidP="00557A7B">
            <w:pPr>
              <w:rPr>
                <w:rFonts w:ascii="Times New Roman" w:hAnsi="Times New Roman"/>
                <w:color w:val="000000"/>
              </w:rPr>
            </w:pPr>
          </w:p>
        </w:tc>
        <w:tc>
          <w:tcPr>
            <w:tcW w:w="332" w:type="pct"/>
            <w:shd w:val="clear" w:color="auto" w:fill="auto"/>
            <w:vAlign w:val="center"/>
          </w:tcPr>
          <w:p w:rsidR="00FC0FFF" w:rsidRPr="005315FE" w:rsidRDefault="00FC0FFF" w:rsidP="00557A7B">
            <w:pPr>
              <w:rPr>
                <w:rFonts w:ascii="Times New Roman" w:hAnsi="Times New Roman"/>
                <w:color w:val="000000"/>
              </w:rPr>
            </w:pPr>
          </w:p>
        </w:tc>
        <w:tc>
          <w:tcPr>
            <w:tcW w:w="332" w:type="pct"/>
            <w:shd w:val="clear" w:color="auto" w:fill="auto"/>
            <w:vAlign w:val="center"/>
          </w:tcPr>
          <w:p w:rsidR="00FC0FFF" w:rsidRPr="005315FE" w:rsidRDefault="00FC0FFF" w:rsidP="00557A7B">
            <w:pPr>
              <w:rPr>
                <w:rFonts w:ascii="Times New Roman" w:hAnsi="Times New Roman"/>
                <w:color w:val="000000"/>
              </w:rPr>
            </w:pPr>
          </w:p>
        </w:tc>
        <w:tc>
          <w:tcPr>
            <w:tcW w:w="332" w:type="pct"/>
            <w:shd w:val="clear" w:color="auto" w:fill="auto"/>
            <w:vAlign w:val="center"/>
          </w:tcPr>
          <w:p w:rsidR="00FC0FFF" w:rsidRPr="005315FE" w:rsidRDefault="00FC0FFF" w:rsidP="00557A7B">
            <w:pPr>
              <w:rPr>
                <w:rFonts w:ascii="Times New Roman" w:hAnsi="Times New Roman"/>
                <w:color w:val="000000"/>
              </w:rPr>
            </w:pPr>
          </w:p>
        </w:tc>
        <w:tc>
          <w:tcPr>
            <w:tcW w:w="331" w:type="pct"/>
            <w:shd w:val="clear" w:color="auto" w:fill="auto"/>
            <w:vAlign w:val="center"/>
          </w:tcPr>
          <w:p w:rsidR="00FC0FFF" w:rsidRPr="005315FE" w:rsidRDefault="00FC0FFF" w:rsidP="00557A7B">
            <w:pPr>
              <w:rPr>
                <w:rFonts w:ascii="Times New Roman" w:hAnsi="Times New Roman"/>
                <w:color w:val="000000"/>
              </w:rPr>
            </w:pPr>
            <w:r>
              <w:rPr>
                <w:rFonts w:ascii="Times New Roman" w:hAnsi="Times New Roman"/>
                <w:color w:val="000000"/>
              </w:rPr>
              <w:t>0,3</w:t>
            </w: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25" w:type="pct"/>
            <w:vAlign w:val="center"/>
          </w:tcPr>
          <w:p w:rsidR="00FC0FFF" w:rsidRPr="005315FE" w:rsidRDefault="00FC0FFF" w:rsidP="00557A7B">
            <w:pPr>
              <w:rPr>
                <w:rFonts w:ascii="Times New Roman" w:hAnsi="Times New Roman"/>
                <w:color w:val="000000"/>
              </w:rPr>
            </w:pPr>
          </w:p>
        </w:tc>
      </w:tr>
      <w:tr w:rsidR="00FC0FFF" w:rsidRPr="00E5647E" w:rsidTr="00557A7B">
        <w:trPr>
          <w:trHeight w:val="288"/>
        </w:trPr>
        <w:tc>
          <w:tcPr>
            <w:tcW w:w="1361" w:type="pct"/>
            <w:shd w:val="clear" w:color="auto" w:fill="auto"/>
            <w:vAlign w:val="bottom"/>
            <w:hideMark/>
          </w:tcPr>
          <w:p w:rsidR="00FC0FFF" w:rsidRPr="005315FE" w:rsidRDefault="00FC0FFF" w:rsidP="00557A7B">
            <w:pPr>
              <w:rPr>
                <w:rFonts w:ascii="Times New Roman" w:hAnsi="Times New Roman"/>
                <w:color w:val="000000"/>
              </w:rPr>
            </w:pPr>
            <w:r w:rsidRPr="005315FE">
              <w:rPr>
                <w:rFonts w:ascii="Times New Roman" w:hAnsi="Times New Roman"/>
                <w:color w:val="000000"/>
              </w:rPr>
              <w:t>нп Зверосовхоз</w:t>
            </w:r>
          </w:p>
        </w:tc>
        <w:tc>
          <w:tcPr>
            <w:tcW w:w="332" w:type="pct"/>
            <w:shd w:val="clear" w:color="auto" w:fill="auto"/>
            <w:vAlign w:val="center"/>
          </w:tcPr>
          <w:p w:rsidR="00FC0FFF" w:rsidRPr="005315FE" w:rsidRDefault="00FC0FFF" w:rsidP="00557A7B">
            <w:pPr>
              <w:rPr>
                <w:rFonts w:ascii="Times New Roman" w:hAnsi="Times New Roman"/>
                <w:color w:val="000000"/>
              </w:rPr>
            </w:pPr>
          </w:p>
        </w:tc>
        <w:tc>
          <w:tcPr>
            <w:tcW w:w="332" w:type="pct"/>
            <w:shd w:val="clear" w:color="auto" w:fill="auto"/>
            <w:vAlign w:val="center"/>
          </w:tcPr>
          <w:p w:rsidR="00FC0FFF" w:rsidRPr="005315FE" w:rsidRDefault="00FC0FFF" w:rsidP="00557A7B">
            <w:pPr>
              <w:rPr>
                <w:rFonts w:ascii="Times New Roman" w:hAnsi="Times New Roman"/>
                <w:color w:val="000000"/>
              </w:rPr>
            </w:pPr>
          </w:p>
        </w:tc>
        <w:tc>
          <w:tcPr>
            <w:tcW w:w="332" w:type="pct"/>
            <w:shd w:val="clear" w:color="auto" w:fill="auto"/>
            <w:vAlign w:val="center"/>
          </w:tcPr>
          <w:p w:rsidR="00FC0FFF" w:rsidRPr="005315FE" w:rsidRDefault="00FC0FFF" w:rsidP="00557A7B">
            <w:pPr>
              <w:rPr>
                <w:rFonts w:ascii="Times New Roman" w:hAnsi="Times New Roman"/>
                <w:color w:val="000000"/>
              </w:rPr>
            </w:pPr>
          </w:p>
        </w:tc>
        <w:tc>
          <w:tcPr>
            <w:tcW w:w="332" w:type="pct"/>
            <w:shd w:val="clear" w:color="auto" w:fill="auto"/>
            <w:vAlign w:val="center"/>
          </w:tcPr>
          <w:p w:rsidR="00FC0FFF" w:rsidRPr="005315FE" w:rsidRDefault="00FC0FFF" w:rsidP="00557A7B">
            <w:pPr>
              <w:rPr>
                <w:rFonts w:ascii="Times New Roman" w:hAnsi="Times New Roman"/>
                <w:color w:val="000000"/>
              </w:rPr>
            </w:pPr>
          </w:p>
        </w:tc>
        <w:tc>
          <w:tcPr>
            <w:tcW w:w="331" w:type="pct"/>
            <w:shd w:val="clear" w:color="auto" w:fill="auto"/>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r>
              <w:rPr>
                <w:rFonts w:ascii="Times New Roman" w:hAnsi="Times New Roman"/>
                <w:color w:val="000000"/>
              </w:rPr>
              <w:t>0,3</w:t>
            </w: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25" w:type="pct"/>
            <w:vAlign w:val="center"/>
          </w:tcPr>
          <w:p w:rsidR="00FC0FFF" w:rsidRPr="005315FE" w:rsidRDefault="00FC0FFF" w:rsidP="00557A7B">
            <w:pPr>
              <w:rPr>
                <w:rFonts w:ascii="Times New Roman" w:hAnsi="Times New Roman"/>
                <w:color w:val="000000"/>
              </w:rPr>
            </w:pPr>
          </w:p>
        </w:tc>
      </w:tr>
      <w:tr w:rsidR="00FC0FFF" w:rsidRPr="00E5647E" w:rsidTr="00557A7B">
        <w:trPr>
          <w:trHeight w:val="288"/>
        </w:trPr>
        <w:tc>
          <w:tcPr>
            <w:tcW w:w="1361" w:type="pct"/>
            <w:shd w:val="clear" w:color="auto" w:fill="auto"/>
            <w:vAlign w:val="bottom"/>
            <w:hideMark/>
          </w:tcPr>
          <w:p w:rsidR="00FC0FFF" w:rsidRPr="005315FE" w:rsidRDefault="00FC0FFF" w:rsidP="00557A7B">
            <w:pPr>
              <w:rPr>
                <w:rFonts w:ascii="Times New Roman" w:hAnsi="Times New Roman"/>
                <w:color w:val="000000"/>
              </w:rPr>
            </w:pPr>
            <w:r w:rsidRPr="005315FE">
              <w:rPr>
                <w:rFonts w:ascii="Times New Roman" w:hAnsi="Times New Roman"/>
                <w:color w:val="000000"/>
              </w:rPr>
              <w:t>нп Шонгуй</w:t>
            </w:r>
          </w:p>
        </w:tc>
        <w:tc>
          <w:tcPr>
            <w:tcW w:w="332" w:type="pct"/>
            <w:shd w:val="clear" w:color="auto" w:fill="auto"/>
            <w:vAlign w:val="center"/>
          </w:tcPr>
          <w:p w:rsidR="00FC0FFF" w:rsidRPr="005315FE" w:rsidRDefault="00FC0FFF" w:rsidP="00557A7B">
            <w:pPr>
              <w:rPr>
                <w:rFonts w:ascii="Times New Roman" w:hAnsi="Times New Roman"/>
                <w:color w:val="000000"/>
              </w:rPr>
            </w:pPr>
          </w:p>
        </w:tc>
        <w:tc>
          <w:tcPr>
            <w:tcW w:w="332" w:type="pct"/>
            <w:shd w:val="clear" w:color="auto" w:fill="auto"/>
            <w:vAlign w:val="center"/>
          </w:tcPr>
          <w:p w:rsidR="00FC0FFF" w:rsidRPr="005315FE" w:rsidRDefault="00FC0FFF" w:rsidP="00557A7B">
            <w:pPr>
              <w:rPr>
                <w:rFonts w:ascii="Times New Roman" w:hAnsi="Times New Roman"/>
                <w:color w:val="000000"/>
              </w:rPr>
            </w:pPr>
            <w:r>
              <w:rPr>
                <w:rFonts w:ascii="Times New Roman" w:hAnsi="Times New Roman"/>
                <w:color w:val="000000"/>
              </w:rPr>
              <w:t>0,06</w:t>
            </w:r>
          </w:p>
        </w:tc>
        <w:tc>
          <w:tcPr>
            <w:tcW w:w="332" w:type="pct"/>
            <w:shd w:val="clear" w:color="auto" w:fill="auto"/>
            <w:vAlign w:val="center"/>
          </w:tcPr>
          <w:p w:rsidR="00FC0FFF" w:rsidRPr="005315FE" w:rsidRDefault="00FC0FFF" w:rsidP="00557A7B">
            <w:pPr>
              <w:rPr>
                <w:rFonts w:ascii="Times New Roman" w:hAnsi="Times New Roman"/>
                <w:color w:val="000000"/>
              </w:rPr>
            </w:pPr>
          </w:p>
        </w:tc>
        <w:tc>
          <w:tcPr>
            <w:tcW w:w="332" w:type="pct"/>
            <w:shd w:val="clear" w:color="auto" w:fill="auto"/>
            <w:vAlign w:val="center"/>
          </w:tcPr>
          <w:p w:rsidR="00FC0FFF" w:rsidRPr="005315FE" w:rsidRDefault="00FC0FFF" w:rsidP="00557A7B">
            <w:pPr>
              <w:rPr>
                <w:rFonts w:ascii="Times New Roman" w:hAnsi="Times New Roman"/>
                <w:color w:val="000000"/>
              </w:rPr>
            </w:pPr>
          </w:p>
        </w:tc>
        <w:tc>
          <w:tcPr>
            <w:tcW w:w="331" w:type="pct"/>
            <w:shd w:val="clear" w:color="auto" w:fill="auto"/>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r>
              <w:rPr>
                <w:rFonts w:ascii="Times New Roman" w:hAnsi="Times New Roman"/>
                <w:color w:val="000000"/>
              </w:rPr>
              <w:t>0,3</w:t>
            </w: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25" w:type="pct"/>
            <w:vAlign w:val="center"/>
          </w:tcPr>
          <w:p w:rsidR="00FC0FFF" w:rsidRPr="005315FE" w:rsidRDefault="00FC0FFF" w:rsidP="00557A7B">
            <w:pPr>
              <w:rPr>
                <w:rFonts w:ascii="Times New Roman" w:hAnsi="Times New Roman"/>
                <w:color w:val="000000"/>
              </w:rPr>
            </w:pPr>
          </w:p>
        </w:tc>
      </w:tr>
      <w:tr w:rsidR="00FC0FFF" w:rsidRPr="00E5647E" w:rsidTr="00557A7B">
        <w:trPr>
          <w:trHeight w:val="288"/>
        </w:trPr>
        <w:tc>
          <w:tcPr>
            <w:tcW w:w="1361" w:type="pct"/>
            <w:shd w:val="clear" w:color="auto" w:fill="auto"/>
            <w:vAlign w:val="bottom"/>
            <w:hideMark/>
          </w:tcPr>
          <w:p w:rsidR="00FC0FFF" w:rsidRPr="005315FE" w:rsidRDefault="00FC0FFF" w:rsidP="00557A7B">
            <w:pPr>
              <w:rPr>
                <w:rFonts w:ascii="Times New Roman" w:hAnsi="Times New Roman"/>
                <w:color w:val="000000"/>
              </w:rPr>
            </w:pPr>
            <w:r w:rsidRPr="005315FE">
              <w:rPr>
                <w:rFonts w:ascii="Times New Roman" w:hAnsi="Times New Roman"/>
                <w:color w:val="000000"/>
              </w:rPr>
              <w:t>нп Магнетиты</w:t>
            </w:r>
          </w:p>
        </w:tc>
        <w:tc>
          <w:tcPr>
            <w:tcW w:w="332" w:type="pct"/>
            <w:shd w:val="clear" w:color="auto" w:fill="auto"/>
            <w:vAlign w:val="center"/>
          </w:tcPr>
          <w:p w:rsidR="00FC0FFF" w:rsidRPr="005315FE" w:rsidRDefault="00FC0FFF" w:rsidP="00557A7B">
            <w:pPr>
              <w:rPr>
                <w:rFonts w:ascii="Times New Roman" w:hAnsi="Times New Roman"/>
                <w:color w:val="000000"/>
              </w:rPr>
            </w:pPr>
          </w:p>
        </w:tc>
        <w:tc>
          <w:tcPr>
            <w:tcW w:w="332" w:type="pct"/>
            <w:shd w:val="clear" w:color="auto" w:fill="auto"/>
            <w:vAlign w:val="center"/>
          </w:tcPr>
          <w:p w:rsidR="00FC0FFF" w:rsidRPr="005315FE" w:rsidRDefault="00FC0FFF" w:rsidP="00557A7B">
            <w:pPr>
              <w:rPr>
                <w:rFonts w:ascii="Times New Roman" w:hAnsi="Times New Roman"/>
                <w:color w:val="000000"/>
              </w:rPr>
            </w:pPr>
            <w:r>
              <w:rPr>
                <w:rFonts w:ascii="Times New Roman" w:hAnsi="Times New Roman"/>
                <w:color w:val="000000"/>
              </w:rPr>
              <w:t>0,06</w:t>
            </w:r>
          </w:p>
        </w:tc>
        <w:tc>
          <w:tcPr>
            <w:tcW w:w="332" w:type="pct"/>
            <w:shd w:val="clear" w:color="auto" w:fill="auto"/>
            <w:vAlign w:val="center"/>
          </w:tcPr>
          <w:p w:rsidR="00FC0FFF" w:rsidRPr="005315FE" w:rsidRDefault="00FC0FFF" w:rsidP="00557A7B">
            <w:pPr>
              <w:rPr>
                <w:rFonts w:ascii="Times New Roman" w:hAnsi="Times New Roman"/>
                <w:color w:val="000000"/>
              </w:rPr>
            </w:pPr>
          </w:p>
        </w:tc>
        <w:tc>
          <w:tcPr>
            <w:tcW w:w="332" w:type="pct"/>
            <w:shd w:val="clear" w:color="auto" w:fill="auto"/>
            <w:vAlign w:val="center"/>
          </w:tcPr>
          <w:p w:rsidR="00FC0FFF" w:rsidRPr="005315FE" w:rsidRDefault="00FC0FFF" w:rsidP="00557A7B">
            <w:pPr>
              <w:rPr>
                <w:rFonts w:ascii="Times New Roman" w:hAnsi="Times New Roman"/>
                <w:color w:val="000000"/>
              </w:rPr>
            </w:pPr>
          </w:p>
        </w:tc>
        <w:tc>
          <w:tcPr>
            <w:tcW w:w="331" w:type="pct"/>
            <w:shd w:val="clear" w:color="auto" w:fill="auto"/>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25" w:type="pct"/>
            <w:vAlign w:val="center"/>
          </w:tcPr>
          <w:p w:rsidR="00FC0FFF" w:rsidRPr="005315FE" w:rsidRDefault="00FC0FFF" w:rsidP="00557A7B">
            <w:pPr>
              <w:rPr>
                <w:rFonts w:ascii="Times New Roman" w:hAnsi="Times New Roman"/>
                <w:color w:val="000000"/>
              </w:rPr>
            </w:pPr>
          </w:p>
        </w:tc>
      </w:tr>
      <w:tr w:rsidR="00FC0FFF" w:rsidRPr="00E5647E" w:rsidTr="00557A7B">
        <w:trPr>
          <w:trHeight w:val="288"/>
        </w:trPr>
        <w:tc>
          <w:tcPr>
            <w:tcW w:w="1361" w:type="pct"/>
            <w:shd w:val="clear" w:color="auto" w:fill="auto"/>
            <w:vAlign w:val="bottom"/>
            <w:hideMark/>
          </w:tcPr>
          <w:p w:rsidR="00FC0FFF" w:rsidRPr="005315FE" w:rsidRDefault="00FC0FFF" w:rsidP="00557A7B">
            <w:pPr>
              <w:rPr>
                <w:rFonts w:ascii="Times New Roman" w:hAnsi="Times New Roman"/>
                <w:color w:val="000000"/>
              </w:rPr>
            </w:pPr>
            <w:r>
              <w:rPr>
                <w:rFonts w:ascii="Times New Roman" w:hAnsi="Times New Roman"/>
                <w:color w:val="000000"/>
              </w:rPr>
              <w:t>нп Голубые Ручьи</w:t>
            </w:r>
          </w:p>
        </w:tc>
        <w:tc>
          <w:tcPr>
            <w:tcW w:w="332" w:type="pct"/>
            <w:shd w:val="clear" w:color="auto" w:fill="auto"/>
            <w:vAlign w:val="center"/>
          </w:tcPr>
          <w:p w:rsidR="00FC0FFF" w:rsidRPr="005315FE" w:rsidRDefault="00FC0FFF" w:rsidP="00557A7B">
            <w:pPr>
              <w:rPr>
                <w:rFonts w:ascii="Times New Roman" w:hAnsi="Times New Roman"/>
                <w:color w:val="000000"/>
              </w:rPr>
            </w:pPr>
          </w:p>
        </w:tc>
        <w:tc>
          <w:tcPr>
            <w:tcW w:w="332" w:type="pct"/>
            <w:shd w:val="clear" w:color="auto" w:fill="auto"/>
            <w:vAlign w:val="center"/>
          </w:tcPr>
          <w:p w:rsidR="00FC0FFF" w:rsidRDefault="00FC0FFF" w:rsidP="00557A7B">
            <w:pPr>
              <w:rPr>
                <w:rFonts w:ascii="Times New Roman" w:hAnsi="Times New Roman"/>
                <w:color w:val="000000"/>
              </w:rPr>
            </w:pPr>
          </w:p>
        </w:tc>
        <w:tc>
          <w:tcPr>
            <w:tcW w:w="332" w:type="pct"/>
            <w:shd w:val="clear" w:color="auto" w:fill="auto"/>
            <w:vAlign w:val="center"/>
          </w:tcPr>
          <w:p w:rsidR="00FC0FFF" w:rsidRPr="005315FE" w:rsidRDefault="00FC0FFF" w:rsidP="00557A7B">
            <w:pPr>
              <w:rPr>
                <w:rFonts w:ascii="Times New Roman" w:hAnsi="Times New Roman"/>
                <w:color w:val="000000"/>
              </w:rPr>
            </w:pPr>
            <w:r>
              <w:rPr>
                <w:rFonts w:ascii="Times New Roman" w:hAnsi="Times New Roman"/>
                <w:color w:val="000000"/>
              </w:rPr>
              <w:t>0,06</w:t>
            </w:r>
          </w:p>
        </w:tc>
        <w:tc>
          <w:tcPr>
            <w:tcW w:w="332" w:type="pct"/>
            <w:shd w:val="clear" w:color="auto" w:fill="auto"/>
            <w:vAlign w:val="center"/>
          </w:tcPr>
          <w:p w:rsidR="00FC0FFF" w:rsidRPr="005315FE" w:rsidRDefault="00FC0FFF" w:rsidP="00557A7B">
            <w:pPr>
              <w:rPr>
                <w:rFonts w:ascii="Times New Roman" w:hAnsi="Times New Roman"/>
                <w:color w:val="000000"/>
              </w:rPr>
            </w:pPr>
          </w:p>
        </w:tc>
        <w:tc>
          <w:tcPr>
            <w:tcW w:w="331" w:type="pct"/>
            <w:shd w:val="clear" w:color="auto" w:fill="auto"/>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31" w:type="pct"/>
            <w:vAlign w:val="center"/>
          </w:tcPr>
          <w:p w:rsidR="00FC0FFF" w:rsidRPr="005315FE" w:rsidRDefault="00FC0FFF" w:rsidP="00557A7B">
            <w:pPr>
              <w:rPr>
                <w:rFonts w:ascii="Times New Roman" w:hAnsi="Times New Roman"/>
                <w:color w:val="000000"/>
              </w:rPr>
            </w:pPr>
          </w:p>
        </w:tc>
        <w:tc>
          <w:tcPr>
            <w:tcW w:w="325" w:type="pct"/>
            <w:vAlign w:val="center"/>
          </w:tcPr>
          <w:p w:rsidR="00FC0FFF" w:rsidRPr="005315FE" w:rsidRDefault="00FC0FFF" w:rsidP="00557A7B">
            <w:pPr>
              <w:rPr>
                <w:rFonts w:ascii="Times New Roman" w:hAnsi="Times New Roman"/>
                <w:color w:val="000000"/>
              </w:rPr>
            </w:pPr>
          </w:p>
        </w:tc>
      </w:tr>
    </w:tbl>
    <w:p w:rsidR="0039789A" w:rsidRDefault="0039789A" w:rsidP="00256EB9">
      <w:pPr>
        <w:pStyle w:val="-2"/>
        <w:widowControl w:val="0"/>
        <w:spacing w:before="0" w:line="360" w:lineRule="auto"/>
        <w:ind w:firstLine="567"/>
        <w:rPr>
          <w:rFonts w:ascii="Times New Roman" w:hAnsi="Times New Roman" w:cs="Times New Roman"/>
        </w:rPr>
        <w:sectPr w:rsidR="0039789A" w:rsidSect="000F443A">
          <w:type w:val="continuous"/>
          <w:pgSz w:w="16838" w:h="11906" w:orient="landscape"/>
          <w:pgMar w:top="1701" w:right="1134" w:bottom="851" w:left="1134" w:header="709" w:footer="709" w:gutter="0"/>
          <w:cols w:space="708"/>
          <w:titlePg/>
          <w:docGrid w:linePitch="360"/>
        </w:sectPr>
      </w:pPr>
    </w:p>
    <w:p w:rsidR="00F81095" w:rsidRPr="00F81095" w:rsidRDefault="00F81095" w:rsidP="00D178F3">
      <w:pPr>
        <w:pStyle w:val="22"/>
        <w:keepNext w:val="0"/>
        <w:keepLines w:val="0"/>
        <w:numPr>
          <w:ilvl w:val="2"/>
          <w:numId w:val="9"/>
        </w:numPr>
        <w:suppressAutoHyphens/>
        <w:spacing w:before="120" w:line="240" w:lineRule="auto"/>
        <w:ind w:left="1418" w:hanging="698"/>
        <w:jc w:val="both"/>
        <w:rPr>
          <w:sz w:val="24"/>
        </w:rPr>
      </w:pPr>
      <w:bookmarkStart w:id="27" w:name="_Toc405744607"/>
      <w:bookmarkStart w:id="28" w:name="_Toc451112183"/>
      <w:bookmarkStart w:id="29" w:name="_Toc477726010"/>
      <w:r w:rsidRPr="00F81095">
        <w:rPr>
          <w:sz w:val="24"/>
        </w:rP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в зонах действия индивидуального теплоснабжения на каждом этапе</w:t>
      </w:r>
      <w:bookmarkEnd w:id="27"/>
      <w:bookmarkEnd w:id="28"/>
      <w:bookmarkEnd w:id="29"/>
    </w:p>
    <w:p w:rsidR="005622C6" w:rsidRPr="008C254A" w:rsidRDefault="005622C6" w:rsidP="005622C6">
      <w:pPr>
        <w:pStyle w:val="-2"/>
        <w:widowControl w:val="0"/>
        <w:spacing w:before="0" w:line="360" w:lineRule="auto"/>
        <w:ind w:firstLine="567"/>
        <w:rPr>
          <w:rFonts w:ascii="Times New Roman" w:hAnsi="Times New Roman" w:cs="Times New Roman"/>
        </w:rPr>
      </w:pPr>
      <w:bookmarkStart w:id="30" w:name="_Toc400728941"/>
      <w:bookmarkStart w:id="31" w:name="_Toc405745238"/>
      <w:r w:rsidRPr="008C254A">
        <w:rPr>
          <w:rFonts w:ascii="Times New Roman" w:hAnsi="Times New Roman" w:cs="Times New Roman"/>
        </w:rPr>
        <w:t>Перспективные нагрузки централизованного теплоснабжения на цели отопления, вентиляции и горячего водоснабжения, рассчитаны по укрупненным показателям потребности в тепловой энергии на основании площадей планируемой застройки и расчетного количества населения-потребителей ГВС.</w:t>
      </w:r>
    </w:p>
    <w:p w:rsidR="005622C6" w:rsidRDefault="005622C6" w:rsidP="005622C6">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В таблице 8 приведены данные по величине прироста тепловых нагрузок по отдельным видам теплопотребления для административных районов городского поселения Кильдинстрой и по зонам действия индивидуальных источников теплоснабжения</w:t>
      </w:r>
      <w:r w:rsidRPr="00823794">
        <w:rPr>
          <w:rFonts w:ascii="Times New Roman" w:hAnsi="Times New Roman" w:cs="Times New Roman"/>
          <w:sz w:val="26"/>
          <w:szCs w:val="26"/>
        </w:rPr>
        <w:t>.</w:t>
      </w:r>
    </w:p>
    <w:p w:rsidR="005622C6" w:rsidRDefault="005622C6" w:rsidP="002E4B9D">
      <w:pPr>
        <w:pStyle w:val="a1"/>
      </w:pPr>
      <w:r>
        <w:t>Прирост перспективных нагрузок по отдельным видам теплопотребления по административным районам городского поселения Кильдинстрой  (нагрузки будут покрываться от индивидуальных источников теплоснабжения), Гкал/ч</w:t>
      </w:r>
    </w:p>
    <w:tbl>
      <w:tblPr>
        <w:tblW w:w="501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82"/>
        <w:gridCol w:w="825"/>
        <w:gridCol w:w="822"/>
        <w:gridCol w:w="833"/>
        <w:gridCol w:w="691"/>
        <w:gridCol w:w="691"/>
        <w:gridCol w:w="691"/>
        <w:gridCol w:w="816"/>
        <w:gridCol w:w="691"/>
        <w:gridCol w:w="691"/>
        <w:gridCol w:w="691"/>
        <w:gridCol w:w="678"/>
      </w:tblGrid>
      <w:tr w:rsidR="005622C6" w:rsidRPr="00B60D25" w:rsidTr="00557A7B">
        <w:tc>
          <w:tcPr>
            <w:tcW w:w="771" w:type="pct"/>
            <w:vMerge w:val="restart"/>
            <w:vAlign w:val="center"/>
          </w:tcPr>
          <w:p w:rsidR="005622C6" w:rsidRPr="00B60D25" w:rsidRDefault="005622C6" w:rsidP="00557A7B">
            <w:pPr>
              <w:pStyle w:val="a7"/>
              <w:ind w:left="0"/>
              <w:rPr>
                <w:rFonts w:ascii="Times New Roman" w:hAnsi="Times New Roman" w:cs="Times New Roman"/>
                <w:b/>
                <w:bCs/>
                <w:lang w:eastAsia="ru-RU"/>
              </w:rPr>
            </w:pPr>
            <w:r w:rsidRPr="00B60D25">
              <w:rPr>
                <w:rFonts w:ascii="Times New Roman" w:hAnsi="Times New Roman" w:cs="Times New Roman"/>
                <w:b/>
                <w:bCs/>
                <w:lang w:eastAsia="ru-RU"/>
              </w:rPr>
              <w:t>Район</w:t>
            </w:r>
          </w:p>
        </w:tc>
        <w:tc>
          <w:tcPr>
            <w:tcW w:w="4229" w:type="pct"/>
            <w:gridSpan w:val="11"/>
          </w:tcPr>
          <w:p w:rsidR="005622C6" w:rsidRPr="00B60D25" w:rsidRDefault="005622C6" w:rsidP="00557A7B">
            <w:pPr>
              <w:pStyle w:val="a7"/>
              <w:ind w:left="0"/>
              <w:rPr>
                <w:rFonts w:ascii="Times New Roman" w:hAnsi="Times New Roman" w:cs="Times New Roman"/>
                <w:b/>
                <w:bCs/>
                <w:lang w:eastAsia="ru-RU"/>
              </w:rPr>
            </w:pPr>
            <w:r w:rsidRPr="00B60D25">
              <w:rPr>
                <w:rFonts w:ascii="Times New Roman" w:hAnsi="Times New Roman" w:cs="Times New Roman"/>
                <w:b/>
                <w:bCs/>
                <w:lang w:eastAsia="ru-RU"/>
              </w:rPr>
              <w:t>Годы</w:t>
            </w:r>
          </w:p>
        </w:tc>
      </w:tr>
      <w:tr w:rsidR="005622C6" w:rsidRPr="00B60D25" w:rsidTr="00557A7B">
        <w:tc>
          <w:tcPr>
            <w:tcW w:w="771" w:type="pct"/>
            <w:vMerge/>
          </w:tcPr>
          <w:p w:rsidR="005622C6" w:rsidRPr="00B60D25" w:rsidRDefault="005622C6" w:rsidP="00557A7B">
            <w:pPr>
              <w:pStyle w:val="a7"/>
              <w:ind w:left="0"/>
              <w:jc w:val="both"/>
              <w:rPr>
                <w:rFonts w:ascii="Times New Roman" w:hAnsi="Times New Roman" w:cs="Times New Roman"/>
                <w:b/>
                <w:bCs/>
                <w:lang w:eastAsia="ru-RU"/>
              </w:rPr>
            </w:pPr>
          </w:p>
        </w:tc>
        <w:tc>
          <w:tcPr>
            <w:tcW w:w="429" w:type="pct"/>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2018</w:t>
            </w:r>
          </w:p>
        </w:tc>
        <w:tc>
          <w:tcPr>
            <w:tcW w:w="428" w:type="pct"/>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2019</w:t>
            </w:r>
          </w:p>
        </w:tc>
        <w:tc>
          <w:tcPr>
            <w:tcW w:w="434" w:type="pct"/>
            <w:vAlign w:val="center"/>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2020</w:t>
            </w:r>
          </w:p>
        </w:tc>
        <w:tc>
          <w:tcPr>
            <w:tcW w:w="360" w:type="pct"/>
            <w:vAlign w:val="center"/>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2021</w:t>
            </w:r>
          </w:p>
        </w:tc>
        <w:tc>
          <w:tcPr>
            <w:tcW w:w="360" w:type="pct"/>
            <w:vAlign w:val="center"/>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2022</w:t>
            </w:r>
          </w:p>
        </w:tc>
        <w:tc>
          <w:tcPr>
            <w:tcW w:w="360" w:type="pct"/>
            <w:vAlign w:val="center"/>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2023</w:t>
            </w:r>
          </w:p>
        </w:tc>
        <w:tc>
          <w:tcPr>
            <w:tcW w:w="425" w:type="pct"/>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2024</w:t>
            </w:r>
          </w:p>
        </w:tc>
        <w:tc>
          <w:tcPr>
            <w:tcW w:w="360" w:type="pct"/>
            <w:vAlign w:val="center"/>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2025</w:t>
            </w:r>
          </w:p>
        </w:tc>
        <w:tc>
          <w:tcPr>
            <w:tcW w:w="360" w:type="pct"/>
            <w:vAlign w:val="center"/>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2026</w:t>
            </w:r>
          </w:p>
        </w:tc>
        <w:tc>
          <w:tcPr>
            <w:tcW w:w="360" w:type="pct"/>
            <w:vAlign w:val="center"/>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2027</w:t>
            </w:r>
          </w:p>
        </w:tc>
        <w:tc>
          <w:tcPr>
            <w:tcW w:w="353" w:type="pct"/>
            <w:vAlign w:val="center"/>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2028</w:t>
            </w:r>
          </w:p>
        </w:tc>
      </w:tr>
      <w:tr w:rsidR="005622C6" w:rsidRPr="00B60D25" w:rsidTr="00557A7B">
        <w:tc>
          <w:tcPr>
            <w:tcW w:w="771" w:type="pct"/>
          </w:tcPr>
          <w:p w:rsidR="005622C6" w:rsidRPr="00B60D25" w:rsidRDefault="005622C6" w:rsidP="00557A7B">
            <w:pPr>
              <w:pStyle w:val="a7"/>
              <w:ind w:left="0"/>
              <w:jc w:val="both"/>
              <w:rPr>
                <w:rFonts w:ascii="Times New Roman" w:hAnsi="Times New Roman" w:cs="Times New Roman"/>
                <w:b/>
                <w:bCs/>
                <w:lang w:eastAsia="ru-RU"/>
              </w:rPr>
            </w:pPr>
          </w:p>
        </w:tc>
        <w:tc>
          <w:tcPr>
            <w:tcW w:w="4229" w:type="pct"/>
            <w:gridSpan w:val="11"/>
          </w:tcPr>
          <w:p w:rsidR="005622C6"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Отопление</w:t>
            </w:r>
          </w:p>
        </w:tc>
      </w:tr>
      <w:tr w:rsidR="005622C6" w:rsidRPr="00B60D25" w:rsidTr="00557A7B">
        <w:tc>
          <w:tcPr>
            <w:tcW w:w="771" w:type="pct"/>
          </w:tcPr>
          <w:p w:rsidR="005622C6" w:rsidRPr="00B60D25" w:rsidRDefault="005622C6" w:rsidP="00557A7B">
            <w:pPr>
              <w:pStyle w:val="a7"/>
              <w:ind w:left="0"/>
              <w:jc w:val="both"/>
              <w:rPr>
                <w:rFonts w:ascii="Times New Roman" w:hAnsi="Times New Roman" w:cs="Times New Roman"/>
                <w:b/>
                <w:bCs/>
                <w:lang w:eastAsia="ru-RU"/>
              </w:rPr>
            </w:pPr>
            <w:r>
              <w:rPr>
                <w:rFonts w:ascii="Times New Roman" w:hAnsi="Times New Roman" w:cs="Times New Roman"/>
                <w:b/>
                <w:bCs/>
                <w:lang w:eastAsia="ru-RU"/>
              </w:rPr>
              <w:t xml:space="preserve">Всего </w:t>
            </w:r>
          </w:p>
        </w:tc>
        <w:tc>
          <w:tcPr>
            <w:tcW w:w="429"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0,28</w:t>
            </w:r>
          </w:p>
        </w:tc>
        <w:tc>
          <w:tcPr>
            <w:tcW w:w="428"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0,56</w:t>
            </w:r>
          </w:p>
        </w:tc>
        <w:tc>
          <w:tcPr>
            <w:tcW w:w="434"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0,72</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0,96</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1,20</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1,44</w:t>
            </w:r>
          </w:p>
        </w:tc>
        <w:tc>
          <w:tcPr>
            <w:tcW w:w="425"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1,68</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1,93</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2,17</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2,41</w:t>
            </w:r>
          </w:p>
        </w:tc>
        <w:tc>
          <w:tcPr>
            <w:tcW w:w="353"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2,65</w:t>
            </w:r>
          </w:p>
        </w:tc>
      </w:tr>
      <w:tr w:rsidR="005622C6" w:rsidRPr="00B60D25" w:rsidTr="00557A7B">
        <w:tc>
          <w:tcPr>
            <w:tcW w:w="771" w:type="pct"/>
          </w:tcPr>
          <w:p w:rsidR="005622C6" w:rsidRPr="008B185B" w:rsidRDefault="005622C6"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п</w:t>
            </w:r>
            <w:r w:rsidRPr="008B185B">
              <w:rPr>
                <w:rFonts w:ascii="Times New Roman" w:hAnsi="Times New Roman" w:cs="Times New Roman"/>
                <w:bCs/>
                <w:sz w:val="20"/>
                <w:szCs w:val="20"/>
                <w:lang w:eastAsia="ru-RU"/>
              </w:rPr>
              <w:t>гт Кильдинстрой</w:t>
            </w:r>
          </w:p>
        </w:tc>
        <w:tc>
          <w:tcPr>
            <w:tcW w:w="429"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0,12</w:t>
            </w:r>
          </w:p>
        </w:tc>
        <w:tc>
          <w:tcPr>
            <w:tcW w:w="428"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0,23</w:t>
            </w:r>
          </w:p>
        </w:tc>
        <w:tc>
          <w:tcPr>
            <w:tcW w:w="434"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0,30</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0,40</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0,50</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0,61</w:t>
            </w:r>
          </w:p>
        </w:tc>
        <w:tc>
          <w:tcPr>
            <w:tcW w:w="425"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0,71</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0,81</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0,91</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1,01</w:t>
            </w:r>
          </w:p>
        </w:tc>
        <w:tc>
          <w:tcPr>
            <w:tcW w:w="353"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1,11</w:t>
            </w:r>
          </w:p>
        </w:tc>
      </w:tr>
      <w:tr w:rsidR="005622C6" w:rsidRPr="00B60D25" w:rsidTr="00557A7B">
        <w:tc>
          <w:tcPr>
            <w:tcW w:w="771" w:type="pct"/>
          </w:tcPr>
          <w:p w:rsidR="005622C6" w:rsidRPr="008B185B" w:rsidRDefault="005622C6"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п Зверосовхоз</w:t>
            </w:r>
          </w:p>
        </w:tc>
        <w:tc>
          <w:tcPr>
            <w:tcW w:w="429"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0,08</w:t>
            </w:r>
          </w:p>
        </w:tc>
        <w:tc>
          <w:tcPr>
            <w:tcW w:w="428"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0,16</w:t>
            </w:r>
          </w:p>
        </w:tc>
        <w:tc>
          <w:tcPr>
            <w:tcW w:w="434"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0,20</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0,27</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0,34</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0,40</w:t>
            </w:r>
          </w:p>
        </w:tc>
        <w:tc>
          <w:tcPr>
            <w:tcW w:w="425"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0,47</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0,54</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0,61</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0,68</w:t>
            </w:r>
          </w:p>
        </w:tc>
        <w:tc>
          <w:tcPr>
            <w:tcW w:w="353"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0,74</w:t>
            </w:r>
          </w:p>
        </w:tc>
      </w:tr>
      <w:tr w:rsidR="005622C6" w:rsidRPr="00B60D25" w:rsidTr="00557A7B">
        <w:tc>
          <w:tcPr>
            <w:tcW w:w="771" w:type="pct"/>
          </w:tcPr>
          <w:p w:rsidR="005622C6" w:rsidRPr="008B185B" w:rsidRDefault="005622C6"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 xml:space="preserve">п </w:t>
            </w:r>
            <w:r>
              <w:rPr>
                <w:rFonts w:ascii="Times New Roman" w:hAnsi="Times New Roman" w:cs="Times New Roman"/>
                <w:bCs/>
                <w:sz w:val="20"/>
                <w:szCs w:val="20"/>
                <w:lang w:eastAsia="ru-RU"/>
              </w:rPr>
              <w:t>Шонгуй</w:t>
            </w:r>
          </w:p>
        </w:tc>
        <w:tc>
          <w:tcPr>
            <w:tcW w:w="429"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0,05</w:t>
            </w:r>
          </w:p>
        </w:tc>
        <w:tc>
          <w:tcPr>
            <w:tcW w:w="428"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0,11</w:t>
            </w:r>
          </w:p>
        </w:tc>
        <w:tc>
          <w:tcPr>
            <w:tcW w:w="434"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0,14</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0,19</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0,24</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0,28</w:t>
            </w:r>
          </w:p>
        </w:tc>
        <w:tc>
          <w:tcPr>
            <w:tcW w:w="425"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0,33</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0,38</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0,43</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0,47</w:t>
            </w:r>
          </w:p>
        </w:tc>
        <w:tc>
          <w:tcPr>
            <w:tcW w:w="353"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0,52</w:t>
            </w:r>
          </w:p>
        </w:tc>
      </w:tr>
      <w:tr w:rsidR="005622C6" w:rsidRPr="00B60D25" w:rsidTr="00557A7B">
        <w:tc>
          <w:tcPr>
            <w:tcW w:w="771" w:type="pct"/>
          </w:tcPr>
          <w:p w:rsidR="005622C6" w:rsidRPr="008B185B" w:rsidRDefault="005622C6"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 xml:space="preserve">п </w:t>
            </w:r>
            <w:r>
              <w:rPr>
                <w:rFonts w:ascii="Times New Roman" w:hAnsi="Times New Roman" w:cs="Times New Roman"/>
                <w:bCs/>
                <w:sz w:val="20"/>
                <w:szCs w:val="20"/>
                <w:lang w:eastAsia="ru-RU"/>
              </w:rPr>
              <w:t>Магнетиты</w:t>
            </w:r>
          </w:p>
        </w:tc>
        <w:tc>
          <w:tcPr>
            <w:tcW w:w="429"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0,03</w:t>
            </w:r>
          </w:p>
        </w:tc>
        <w:tc>
          <w:tcPr>
            <w:tcW w:w="428"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0,06</w:t>
            </w:r>
          </w:p>
        </w:tc>
        <w:tc>
          <w:tcPr>
            <w:tcW w:w="434"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0,07</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0,10</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0,12</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0,15</w:t>
            </w:r>
          </w:p>
        </w:tc>
        <w:tc>
          <w:tcPr>
            <w:tcW w:w="425"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0,18</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0,20</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0,23</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0,25</w:t>
            </w:r>
          </w:p>
        </w:tc>
        <w:tc>
          <w:tcPr>
            <w:tcW w:w="353"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0,28</w:t>
            </w:r>
          </w:p>
        </w:tc>
      </w:tr>
      <w:tr w:rsidR="005622C6" w:rsidRPr="00EB18BF" w:rsidTr="00557A7B">
        <w:tc>
          <w:tcPr>
            <w:tcW w:w="5000" w:type="pct"/>
            <w:gridSpan w:val="12"/>
          </w:tcPr>
          <w:p w:rsidR="005622C6" w:rsidRPr="00EB18BF" w:rsidRDefault="005622C6" w:rsidP="00557A7B">
            <w:pPr>
              <w:pStyle w:val="a7"/>
              <w:ind w:left="0"/>
              <w:rPr>
                <w:rFonts w:ascii="Times New Roman" w:hAnsi="Times New Roman" w:cs="Times New Roman"/>
                <w:b/>
                <w:lang w:eastAsia="ru-RU"/>
              </w:rPr>
            </w:pPr>
            <w:r w:rsidRPr="00EB18BF">
              <w:rPr>
                <w:rFonts w:ascii="Times New Roman" w:hAnsi="Times New Roman" w:cs="Times New Roman"/>
                <w:b/>
                <w:lang w:eastAsia="ru-RU"/>
              </w:rPr>
              <w:t>ГВС</w:t>
            </w:r>
          </w:p>
        </w:tc>
      </w:tr>
      <w:tr w:rsidR="005622C6" w:rsidRPr="00B60D25" w:rsidTr="00557A7B">
        <w:tc>
          <w:tcPr>
            <w:tcW w:w="771" w:type="pct"/>
          </w:tcPr>
          <w:p w:rsidR="005622C6" w:rsidRPr="00B60D25" w:rsidRDefault="005622C6" w:rsidP="00557A7B">
            <w:pPr>
              <w:pStyle w:val="a7"/>
              <w:ind w:left="0"/>
              <w:jc w:val="both"/>
              <w:rPr>
                <w:rFonts w:ascii="Times New Roman" w:hAnsi="Times New Roman" w:cs="Times New Roman"/>
                <w:b/>
                <w:bCs/>
                <w:lang w:eastAsia="ru-RU"/>
              </w:rPr>
            </w:pPr>
            <w:r>
              <w:rPr>
                <w:rFonts w:ascii="Times New Roman" w:hAnsi="Times New Roman" w:cs="Times New Roman"/>
                <w:b/>
                <w:bCs/>
                <w:lang w:eastAsia="ru-RU"/>
              </w:rPr>
              <w:t xml:space="preserve">Всего </w:t>
            </w:r>
          </w:p>
        </w:tc>
        <w:tc>
          <w:tcPr>
            <w:tcW w:w="429"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0,11</w:t>
            </w:r>
          </w:p>
        </w:tc>
        <w:tc>
          <w:tcPr>
            <w:tcW w:w="428"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0,21</w:t>
            </w:r>
          </w:p>
        </w:tc>
        <w:tc>
          <w:tcPr>
            <w:tcW w:w="434"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0,29</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0,35</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0,36</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0,40</w:t>
            </w:r>
          </w:p>
        </w:tc>
        <w:tc>
          <w:tcPr>
            <w:tcW w:w="425"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0,42</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0,44</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0,45</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0,45</w:t>
            </w:r>
          </w:p>
        </w:tc>
        <w:tc>
          <w:tcPr>
            <w:tcW w:w="353"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0,43</w:t>
            </w:r>
          </w:p>
        </w:tc>
      </w:tr>
      <w:tr w:rsidR="005622C6" w:rsidRPr="00B60D25" w:rsidTr="00557A7B">
        <w:tc>
          <w:tcPr>
            <w:tcW w:w="771" w:type="pct"/>
          </w:tcPr>
          <w:p w:rsidR="005622C6" w:rsidRPr="008B185B" w:rsidRDefault="005622C6"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п</w:t>
            </w:r>
            <w:r w:rsidRPr="008B185B">
              <w:rPr>
                <w:rFonts w:ascii="Times New Roman" w:hAnsi="Times New Roman" w:cs="Times New Roman"/>
                <w:bCs/>
                <w:sz w:val="20"/>
                <w:szCs w:val="20"/>
                <w:lang w:eastAsia="ru-RU"/>
              </w:rPr>
              <w:t>гт Кильдинстрой</w:t>
            </w:r>
          </w:p>
        </w:tc>
        <w:tc>
          <w:tcPr>
            <w:tcW w:w="429"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0,05</w:t>
            </w:r>
          </w:p>
        </w:tc>
        <w:tc>
          <w:tcPr>
            <w:tcW w:w="428"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0,09</w:t>
            </w:r>
          </w:p>
        </w:tc>
        <w:tc>
          <w:tcPr>
            <w:tcW w:w="434"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0,12</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0,14</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0,15</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0,17</w:t>
            </w:r>
          </w:p>
        </w:tc>
        <w:tc>
          <w:tcPr>
            <w:tcW w:w="425"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0,18</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0,18</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0,19</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0,19</w:t>
            </w:r>
          </w:p>
        </w:tc>
        <w:tc>
          <w:tcPr>
            <w:tcW w:w="353"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0,18</w:t>
            </w:r>
          </w:p>
        </w:tc>
      </w:tr>
      <w:tr w:rsidR="005622C6" w:rsidRPr="00B60D25" w:rsidTr="00557A7B">
        <w:tc>
          <w:tcPr>
            <w:tcW w:w="771" w:type="pct"/>
          </w:tcPr>
          <w:p w:rsidR="005622C6" w:rsidRPr="008B185B" w:rsidRDefault="005622C6"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п Зверосовхоз</w:t>
            </w:r>
          </w:p>
        </w:tc>
        <w:tc>
          <w:tcPr>
            <w:tcW w:w="429"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0,03</w:t>
            </w:r>
          </w:p>
        </w:tc>
        <w:tc>
          <w:tcPr>
            <w:tcW w:w="428"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0,06</w:t>
            </w:r>
          </w:p>
        </w:tc>
        <w:tc>
          <w:tcPr>
            <w:tcW w:w="434"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0,08</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0,10</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0,10</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0,11</w:t>
            </w:r>
          </w:p>
        </w:tc>
        <w:tc>
          <w:tcPr>
            <w:tcW w:w="425"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0,12</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0,12</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0,12</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0,12</w:t>
            </w:r>
          </w:p>
        </w:tc>
        <w:tc>
          <w:tcPr>
            <w:tcW w:w="353"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0,12</w:t>
            </w:r>
          </w:p>
        </w:tc>
      </w:tr>
      <w:tr w:rsidR="005622C6" w:rsidRPr="00B60D25" w:rsidTr="00557A7B">
        <w:tc>
          <w:tcPr>
            <w:tcW w:w="771" w:type="pct"/>
          </w:tcPr>
          <w:p w:rsidR="005622C6" w:rsidRPr="008B185B" w:rsidRDefault="005622C6"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 xml:space="preserve">п </w:t>
            </w:r>
            <w:r>
              <w:rPr>
                <w:rFonts w:ascii="Times New Roman" w:hAnsi="Times New Roman" w:cs="Times New Roman"/>
                <w:bCs/>
                <w:sz w:val="20"/>
                <w:szCs w:val="20"/>
                <w:lang w:eastAsia="ru-RU"/>
              </w:rPr>
              <w:t>Шонгуй</w:t>
            </w:r>
          </w:p>
        </w:tc>
        <w:tc>
          <w:tcPr>
            <w:tcW w:w="429"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0,02</w:t>
            </w:r>
          </w:p>
        </w:tc>
        <w:tc>
          <w:tcPr>
            <w:tcW w:w="428"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0,04</w:t>
            </w:r>
          </w:p>
        </w:tc>
        <w:tc>
          <w:tcPr>
            <w:tcW w:w="434"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0,06</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0,07</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0,07</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0,08</w:t>
            </w:r>
          </w:p>
        </w:tc>
        <w:tc>
          <w:tcPr>
            <w:tcW w:w="425"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0,08</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0,09</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0,09</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0,09</w:t>
            </w:r>
          </w:p>
        </w:tc>
        <w:tc>
          <w:tcPr>
            <w:tcW w:w="353"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0,08</w:t>
            </w:r>
          </w:p>
        </w:tc>
      </w:tr>
      <w:tr w:rsidR="005622C6" w:rsidRPr="00B60D25" w:rsidTr="00557A7B">
        <w:tc>
          <w:tcPr>
            <w:tcW w:w="771" w:type="pct"/>
          </w:tcPr>
          <w:p w:rsidR="005622C6" w:rsidRPr="008B185B" w:rsidRDefault="005622C6"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 xml:space="preserve">п </w:t>
            </w:r>
            <w:r>
              <w:rPr>
                <w:rFonts w:ascii="Times New Roman" w:hAnsi="Times New Roman" w:cs="Times New Roman"/>
                <w:bCs/>
                <w:sz w:val="20"/>
                <w:szCs w:val="20"/>
                <w:lang w:eastAsia="ru-RU"/>
              </w:rPr>
              <w:t>Магнетиты</w:t>
            </w:r>
          </w:p>
        </w:tc>
        <w:tc>
          <w:tcPr>
            <w:tcW w:w="429"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0,01</w:t>
            </w:r>
          </w:p>
        </w:tc>
        <w:tc>
          <w:tcPr>
            <w:tcW w:w="428"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0,02</w:t>
            </w:r>
          </w:p>
        </w:tc>
        <w:tc>
          <w:tcPr>
            <w:tcW w:w="434"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0,03</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0,04</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0,04</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0,04</w:t>
            </w:r>
          </w:p>
        </w:tc>
        <w:tc>
          <w:tcPr>
            <w:tcW w:w="425"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0,04</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0,05</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0,05</w:t>
            </w:r>
          </w:p>
        </w:tc>
        <w:tc>
          <w:tcPr>
            <w:tcW w:w="360"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0,05</w:t>
            </w:r>
          </w:p>
        </w:tc>
        <w:tc>
          <w:tcPr>
            <w:tcW w:w="353" w:type="pct"/>
            <w:vAlign w:val="center"/>
          </w:tcPr>
          <w:p w:rsidR="005622C6" w:rsidRPr="0025671E" w:rsidRDefault="005622C6" w:rsidP="00557A7B">
            <w:pPr>
              <w:pStyle w:val="a7"/>
              <w:ind w:left="0"/>
              <w:rPr>
                <w:rFonts w:ascii="Times New Roman" w:hAnsi="Times New Roman" w:cs="Times New Roman"/>
                <w:lang w:eastAsia="ru-RU"/>
              </w:rPr>
            </w:pPr>
            <w:r w:rsidRPr="0025671E">
              <w:rPr>
                <w:rFonts w:ascii="Times New Roman" w:hAnsi="Times New Roman" w:cs="Times New Roman"/>
                <w:lang w:eastAsia="ru-RU"/>
              </w:rPr>
              <w:t>0,04</w:t>
            </w:r>
          </w:p>
        </w:tc>
      </w:tr>
    </w:tbl>
    <w:p w:rsidR="005622C6" w:rsidRDefault="005622C6" w:rsidP="005622C6">
      <w:pPr>
        <w:pStyle w:val="a7"/>
        <w:spacing w:line="360" w:lineRule="auto"/>
        <w:ind w:left="0" w:firstLine="567"/>
        <w:jc w:val="both"/>
        <w:rPr>
          <w:rFonts w:ascii="Times New Roman" w:hAnsi="Times New Roman" w:cs="Times New Roman"/>
          <w:sz w:val="26"/>
          <w:szCs w:val="26"/>
        </w:rPr>
      </w:pPr>
    </w:p>
    <w:p w:rsidR="005622C6" w:rsidRDefault="005622C6" w:rsidP="005622C6">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Следует отметить, что реального увеличения потребления тепловой энергии на нужды горячего водоснабжения не произойдет, так как численность населения на перспективу вряд ли будет увеличиваться. При оптимистическом демографическом прогнозе численность населения городского поселения останется на прежнем уровне. Приведенные в таблице 8 данные соответствуют потреблению тепловой энергии на нужды ГВС при переселении части потребителей из многоквартирных домов в индивидуальные дома.</w:t>
      </w:r>
    </w:p>
    <w:p w:rsidR="005622C6" w:rsidRDefault="005622C6" w:rsidP="005622C6">
      <w:pPr>
        <w:pStyle w:val="a7"/>
        <w:spacing w:line="360" w:lineRule="auto"/>
        <w:ind w:left="0" w:firstLine="567"/>
        <w:jc w:val="both"/>
        <w:rPr>
          <w:rFonts w:ascii="Times New Roman" w:hAnsi="Times New Roman" w:cs="Times New Roman"/>
          <w:sz w:val="26"/>
          <w:szCs w:val="26"/>
        </w:rPr>
      </w:pPr>
      <w:r w:rsidRPr="003D548D">
        <w:rPr>
          <w:rFonts w:ascii="Times New Roman" w:hAnsi="Times New Roman" w:cs="Times New Roman"/>
          <w:sz w:val="26"/>
          <w:szCs w:val="26"/>
        </w:rPr>
        <w:lastRenderedPageBreak/>
        <w:t>Прирост спроса на тепловую мощность для целей отопления и горячего</w:t>
      </w:r>
      <w:r>
        <w:rPr>
          <w:rFonts w:ascii="Times New Roman" w:hAnsi="Times New Roman" w:cs="Times New Roman"/>
          <w:sz w:val="26"/>
          <w:szCs w:val="26"/>
        </w:rPr>
        <w:t xml:space="preserve"> </w:t>
      </w:r>
      <w:r w:rsidRPr="003D548D">
        <w:rPr>
          <w:rFonts w:ascii="Times New Roman" w:hAnsi="Times New Roman" w:cs="Times New Roman"/>
          <w:sz w:val="26"/>
          <w:szCs w:val="26"/>
        </w:rPr>
        <w:t>водоснабжения</w:t>
      </w:r>
      <w:r>
        <w:rPr>
          <w:rFonts w:ascii="Times New Roman" w:hAnsi="Times New Roman" w:cs="Times New Roman"/>
          <w:sz w:val="26"/>
          <w:szCs w:val="26"/>
        </w:rPr>
        <w:t xml:space="preserve"> </w:t>
      </w:r>
      <w:r w:rsidRPr="003D548D">
        <w:rPr>
          <w:rFonts w:ascii="Times New Roman" w:hAnsi="Times New Roman" w:cs="Times New Roman"/>
          <w:sz w:val="26"/>
          <w:szCs w:val="26"/>
        </w:rPr>
        <w:t>для</w:t>
      </w:r>
      <w:r>
        <w:rPr>
          <w:rFonts w:ascii="Times New Roman" w:hAnsi="Times New Roman" w:cs="Times New Roman"/>
          <w:sz w:val="26"/>
          <w:szCs w:val="26"/>
        </w:rPr>
        <w:t xml:space="preserve"> </w:t>
      </w:r>
      <w:r w:rsidRPr="003D548D">
        <w:rPr>
          <w:rFonts w:ascii="Times New Roman" w:hAnsi="Times New Roman" w:cs="Times New Roman"/>
          <w:sz w:val="26"/>
          <w:szCs w:val="26"/>
        </w:rPr>
        <w:t>проектируемог</w:t>
      </w:r>
      <w:r>
        <w:rPr>
          <w:rFonts w:ascii="Times New Roman" w:hAnsi="Times New Roman" w:cs="Times New Roman"/>
          <w:sz w:val="26"/>
          <w:szCs w:val="26"/>
        </w:rPr>
        <w:t xml:space="preserve">о </w:t>
      </w:r>
      <w:r w:rsidRPr="003D548D">
        <w:rPr>
          <w:rFonts w:ascii="Times New Roman" w:hAnsi="Times New Roman" w:cs="Times New Roman"/>
          <w:sz w:val="26"/>
          <w:szCs w:val="26"/>
        </w:rPr>
        <w:t>строительства</w:t>
      </w:r>
      <w:r>
        <w:rPr>
          <w:rFonts w:ascii="Times New Roman" w:hAnsi="Times New Roman" w:cs="Times New Roman"/>
          <w:sz w:val="26"/>
          <w:szCs w:val="26"/>
        </w:rPr>
        <w:t xml:space="preserve"> </w:t>
      </w:r>
      <w:r w:rsidRPr="003D548D">
        <w:rPr>
          <w:rFonts w:ascii="Times New Roman" w:hAnsi="Times New Roman" w:cs="Times New Roman"/>
          <w:sz w:val="26"/>
          <w:szCs w:val="26"/>
        </w:rPr>
        <w:t xml:space="preserve">жилых зданий </w:t>
      </w:r>
      <w:r>
        <w:rPr>
          <w:rFonts w:ascii="Times New Roman" w:hAnsi="Times New Roman" w:cs="Times New Roman"/>
          <w:sz w:val="26"/>
          <w:szCs w:val="26"/>
        </w:rPr>
        <w:t>по административным районам городского поселения Кильдинстрой в зонах действия индивидуальных источников теплоснабжения</w:t>
      </w:r>
      <w:r w:rsidRPr="003D548D">
        <w:rPr>
          <w:rFonts w:ascii="Times New Roman" w:hAnsi="Times New Roman" w:cs="Times New Roman"/>
          <w:sz w:val="26"/>
          <w:szCs w:val="26"/>
        </w:rPr>
        <w:t xml:space="preserve"> приведен в </w:t>
      </w:r>
      <w:r w:rsidRPr="00DB27E1">
        <w:rPr>
          <w:rFonts w:ascii="Times New Roman" w:hAnsi="Times New Roman" w:cs="Times New Roman"/>
          <w:sz w:val="26"/>
          <w:szCs w:val="26"/>
        </w:rPr>
        <w:t xml:space="preserve">таблице </w:t>
      </w:r>
      <w:r>
        <w:rPr>
          <w:rFonts w:ascii="Times New Roman" w:hAnsi="Times New Roman" w:cs="Times New Roman"/>
          <w:sz w:val="26"/>
          <w:szCs w:val="26"/>
        </w:rPr>
        <w:t>9</w:t>
      </w:r>
      <w:r w:rsidRPr="003D548D">
        <w:rPr>
          <w:rFonts w:ascii="Times New Roman" w:hAnsi="Times New Roman" w:cs="Times New Roman"/>
          <w:sz w:val="26"/>
          <w:szCs w:val="26"/>
        </w:rPr>
        <w:t>.</w:t>
      </w:r>
    </w:p>
    <w:p w:rsidR="005622C6" w:rsidRDefault="005622C6" w:rsidP="002E4B9D">
      <w:pPr>
        <w:pStyle w:val="a1"/>
      </w:pPr>
      <w:r>
        <w:t>Сводные показатели прироста спроса на тепловую мощность для целей отопления и горячего водоснабжения для проектируемого строительства жилых зданий по городскому поселению Кильдинстрой на период до 2028 г., Гкал/ч</w:t>
      </w:r>
    </w:p>
    <w:tbl>
      <w:tblPr>
        <w:tblW w:w="501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82"/>
        <w:gridCol w:w="825"/>
        <w:gridCol w:w="822"/>
        <w:gridCol w:w="833"/>
        <w:gridCol w:w="691"/>
        <w:gridCol w:w="691"/>
        <w:gridCol w:w="691"/>
        <w:gridCol w:w="816"/>
        <w:gridCol w:w="691"/>
        <w:gridCol w:w="691"/>
        <w:gridCol w:w="691"/>
        <w:gridCol w:w="678"/>
      </w:tblGrid>
      <w:tr w:rsidR="005622C6" w:rsidRPr="00B60D25" w:rsidTr="00557A7B">
        <w:tc>
          <w:tcPr>
            <w:tcW w:w="771" w:type="pct"/>
            <w:vMerge w:val="restart"/>
            <w:vAlign w:val="center"/>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Населенный пункт</w:t>
            </w:r>
          </w:p>
        </w:tc>
        <w:tc>
          <w:tcPr>
            <w:tcW w:w="4229" w:type="pct"/>
            <w:gridSpan w:val="11"/>
          </w:tcPr>
          <w:p w:rsidR="005622C6" w:rsidRPr="00B60D25" w:rsidRDefault="005622C6" w:rsidP="00557A7B">
            <w:pPr>
              <w:pStyle w:val="a7"/>
              <w:ind w:left="0"/>
              <w:rPr>
                <w:rFonts w:ascii="Times New Roman" w:hAnsi="Times New Roman" w:cs="Times New Roman"/>
                <w:b/>
                <w:bCs/>
                <w:lang w:eastAsia="ru-RU"/>
              </w:rPr>
            </w:pPr>
            <w:r w:rsidRPr="00B60D25">
              <w:rPr>
                <w:rFonts w:ascii="Times New Roman" w:hAnsi="Times New Roman" w:cs="Times New Roman"/>
                <w:b/>
                <w:bCs/>
                <w:lang w:eastAsia="ru-RU"/>
              </w:rPr>
              <w:t>Годы</w:t>
            </w:r>
          </w:p>
        </w:tc>
      </w:tr>
      <w:tr w:rsidR="005622C6" w:rsidRPr="00B60D25" w:rsidTr="00557A7B">
        <w:tc>
          <w:tcPr>
            <w:tcW w:w="771" w:type="pct"/>
            <w:vMerge/>
          </w:tcPr>
          <w:p w:rsidR="005622C6" w:rsidRPr="00B60D25" w:rsidRDefault="005622C6" w:rsidP="00557A7B">
            <w:pPr>
              <w:pStyle w:val="a7"/>
              <w:ind w:left="0"/>
              <w:jc w:val="both"/>
              <w:rPr>
                <w:rFonts w:ascii="Times New Roman" w:hAnsi="Times New Roman" w:cs="Times New Roman"/>
                <w:b/>
                <w:bCs/>
                <w:lang w:eastAsia="ru-RU"/>
              </w:rPr>
            </w:pPr>
          </w:p>
        </w:tc>
        <w:tc>
          <w:tcPr>
            <w:tcW w:w="429" w:type="pct"/>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2018</w:t>
            </w:r>
          </w:p>
        </w:tc>
        <w:tc>
          <w:tcPr>
            <w:tcW w:w="428" w:type="pct"/>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2019</w:t>
            </w:r>
          </w:p>
        </w:tc>
        <w:tc>
          <w:tcPr>
            <w:tcW w:w="434" w:type="pct"/>
            <w:vAlign w:val="center"/>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2020</w:t>
            </w:r>
          </w:p>
        </w:tc>
        <w:tc>
          <w:tcPr>
            <w:tcW w:w="360" w:type="pct"/>
            <w:vAlign w:val="center"/>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2021</w:t>
            </w:r>
          </w:p>
        </w:tc>
        <w:tc>
          <w:tcPr>
            <w:tcW w:w="360" w:type="pct"/>
            <w:vAlign w:val="center"/>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2022</w:t>
            </w:r>
          </w:p>
        </w:tc>
        <w:tc>
          <w:tcPr>
            <w:tcW w:w="360" w:type="pct"/>
            <w:vAlign w:val="center"/>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2023</w:t>
            </w:r>
          </w:p>
        </w:tc>
        <w:tc>
          <w:tcPr>
            <w:tcW w:w="425" w:type="pct"/>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2024</w:t>
            </w:r>
          </w:p>
        </w:tc>
        <w:tc>
          <w:tcPr>
            <w:tcW w:w="360" w:type="pct"/>
            <w:vAlign w:val="center"/>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2025</w:t>
            </w:r>
          </w:p>
        </w:tc>
        <w:tc>
          <w:tcPr>
            <w:tcW w:w="360" w:type="pct"/>
            <w:vAlign w:val="center"/>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2026</w:t>
            </w:r>
          </w:p>
        </w:tc>
        <w:tc>
          <w:tcPr>
            <w:tcW w:w="360" w:type="pct"/>
            <w:vAlign w:val="center"/>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2027</w:t>
            </w:r>
          </w:p>
        </w:tc>
        <w:tc>
          <w:tcPr>
            <w:tcW w:w="353" w:type="pct"/>
            <w:vAlign w:val="center"/>
          </w:tcPr>
          <w:p w:rsidR="005622C6" w:rsidRPr="00B60D25" w:rsidRDefault="005622C6" w:rsidP="00557A7B">
            <w:pPr>
              <w:pStyle w:val="a7"/>
              <w:ind w:left="0"/>
              <w:rPr>
                <w:rFonts w:ascii="Times New Roman" w:hAnsi="Times New Roman" w:cs="Times New Roman"/>
                <w:b/>
                <w:bCs/>
                <w:lang w:eastAsia="ru-RU"/>
              </w:rPr>
            </w:pPr>
            <w:r>
              <w:rPr>
                <w:rFonts w:ascii="Times New Roman" w:hAnsi="Times New Roman" w:cs="Times New Roman"/>
                <w:b/>
                <w:bCs/>
                <w:lang w:eastAsia="ru-RU"/>
              </w:rPr>
              <w:t>2028</w:t>
            </w:r>
          </w:p>
        </w:tc>
      </w:tr>
      <w:tr w:rsidR="005622C6" w:rsidRPr="00EB18BF" w:rsidTr="00557A7B">
        <w:tc>
          <w:tcPr>
            <w:tcW w:w="771" w:type="pct"/>
          </w:tcPr>
          <w:p w:rsidR="005622C6" w:rsidRPr="008B185B" w:rsidRDefault="005622C6"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п</w:t>
            </w:r>
            <w:r w:rsidRPr="008B185B">
              <w:rPr>
                <w:rFonts w:ascii="Times New Roman" w:hAnsi="Times New Roman" w:cs="Times New Roman"/>
                <w:bCs/>
                <w:sz w:val="20"/>
                <w:szCs w:val="20"/>
                <w:lang w:eastAsia="ru-RU"/>
              </w:rPr>
              <w:t>гт Кильдинстрой</w:t>
            </w:r>
          </w:p>
        </w:tc>
        <w:tc>
          <w:tcPr>
            <w:tcW w:w="429"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0,12</w:t>
            </w:r>
          </w:p>
        </w:tc>
        <w:tc>
          <w:tcPr>
            <w:tcW w:w="428"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0,23</w:t>
            </w:r>
          </w:p>
        </w:tc>
        <w:tc>
          <w:tcPr>
            <w:tcW w:w="434"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0,30</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0,40</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0,50</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0,61</w:t>
            </w:r>
          </w:p>
        </w:tc>
        <w:tc>
          <w:tcPr>
            <w:tcW w:w="425"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0,71</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0,81</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0,91</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1,01</w:t>
            </w:r>
          </w:p>
        </w:tc>
        <w:tc>
          <w:tcPr>
            <w:tcW w:w="353"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1,11</w:t>
            </w:r>
          </w:p>
        </w:tc>
      </w:tr>
      <w:tr w:rsidR="005622C6" w:rsidRPr="00EB18BF" w:rsidTr="00557A7B">
        <w:tc>
          <w:tcPr>
            <w:tcW w:w="771" w:type="pct"/>
          </w:tcPr>
          <w:p w:rsidR="005622C6" w:rsidRPr="008B185B" w:rsidRDefault="005622C6"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п Зверосовхоз</w:t>
            </w:r>
          </w:p>
        </w:tc>
        <w:tc>
          <w:tcPr>
            <w:tcW w:w="429"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0,08</w:t>
            </w:r>
          </w:p>
        </w:tc>
        <w:tc>
          <w:tcPr>
            <w:tcW w:w="428"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0,16</w:t>
            </w:r>
          </w:p>
        </w:tc>
        <w:tc>
          <w:tcPr>
            <w:tcW w:w="434"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0,20</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0,27</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0,34</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0,40</w:t>
            </w:r>
          </w:p>
        </w:tc>
        <w:tc>
          <w:tcPr>
            <w:tcW w:w="425"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0,47</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0,54</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0,61</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0,68</w:t>
            </w:r>
          </w:p>
        </w:tc>
        <w:tc>
          <w:tcPr>
            <w:tcW w:w="353"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0,74</w:t>
            </w:r>
          </w:p>
        </w:tc>
      </w:tr>
      <w:tr w:rsidR="005622C6" w:rsidRPr="00EB18BF" w:rsidTr="00557A7B">
        <w:tc>
          <w:tcPr>
            <w:tcW w:w="771" w:type="pct"/>
          </w:tcPr>
          <w:p w:rsidR="005622C6" w:rsidRPr="008B185B" w:rsidRDefault="005622C6"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 xml:space="preserve">п </w:t>
            </w:r>
            <w:r>
              <w:rPr>
                <w:rFonts w:ascii="Times New Roman" w:hAnsi="Times New Roman" w:cs="Times New Roman"/>
                <w:bCs/>
                <w:sz w:val="20"/>
                <w:szCs w:val="20"/>
                <w:lang w:eastAsia="ru-RU"/>
              </w:rPr>
              <w:t>Шонгуй</w:t>
            </w:r>
          </w:p>
        </w:tc>
        <w:tc>
          <w:tcPr>
            <w:tcW w:w="429"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0,05</w:t>
            </w:r>
          </w:p>
        </w:tc>
        <w:tc>
          <w:tcPr>
            <w:tcW w:w="428"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0,11</w:t>
            </w:r>
          </w:p>
        </w:tc>
        <w:tc>
          <w:tcPr>
            <w:tcW w:w="434"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0,14</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0,19</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0,24</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0,28</w:t>
            </w:r>
          </w:p>
        </w:tc>
        <w:tc>
          <w:tcPr>
            <w:tcW w:w="425"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0,33</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0,38</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0,43</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0,47</w:t>
            </w:r>
          </w:p>
        </w:tc>
        <w:tc>
          <w:tcPr>
            <w:tcW w:w="353"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0,52</w:t>
            </w:r>
          </w:p>
        </w:tc>
      </w:tr>
      <w:tr w:rsidR="005622C6" w:rsidRPr="00EB18BF" w:rsidTr="00557A7B">
        <w:tc>
          <w:tcPr>
            <w:tcW w:w="771" w:type="pct"/>
          </w:tcPr>
          <w:p w:rsidR="005622C6" w:rsidRPr="008B185B" w:rsidRDefault="005622C6"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 xml:space="preserve">п </w:t>
            </w:r>
            <w:r>
              <w:rPr>
                <w:rFonts w:ascii="Times New Roman" w:hAnsi="Times New Roman" w:cs="Times New Roman"/>
                <w:bCs/>
                <w:sz w:val="20"/>
                <w:szCs w:val="20"/>
                <w:lang w:eastAsia="ru-RU"/>
              </w:rPr>
              <w:t>Магнетиты</w:t>
            </w:r>
          </w:p>
        </w:tc>
        <w:tc>
          <w:tcPr>
            <w:tcW w:w="429"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0,03</w:t>
            </w:r>
          </w:p>
        </w:tc>
        <w:tc>
          <w:tcPr>
            <w:tcW w:w="428"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0,06</w:t>
            </w:r>
          </w:p>
        </w:tc>
        <w:tc>
          <w:tcPr>
            <w:tcW w:w="434"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0,07</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0,10</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0,12</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0,15</w:t>
            </w:r>
          </w:p>
        </w:tc>
        <w:tc>
          <w:tcPr>
            <w:tcW w:w="425"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0,18</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0,20</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0,23</w:t>
            </w:r>
          </w:p>
        </w:tc>
        <w:tc>
          <w:tcPr>
            <w:tcW w:w="360"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0,25</w:t>
            </w:r>
          </w:p>
        </w:tc>
        <w:tc>
          <w:tcPr>
            <w:tcW w:w="353" w:type="pct"/>
            <w:vAlign w:val="bottom"/>
          </w:tcPr>
          <w:p w:rsidR="005622C6" w:rsidRPr="00EB18BF" w:rsidRDefault="005622C6" w:rsidP="00557A7B">
            <w:pPr>
              <w:pStyle w:val="a7"/>
              <w:ind w:left="0"/>
              <w:rPr>
                <w:rFonts w:ascii="Times New Roman" w:hAnsi="Times New Roman" w:cs="Times New Roman"/>
                <w:lang w:eastAsia="ru-RU"/>
              </w:rPr>
            </w:pPr>
            <w:r w:rsidRPr="00EB18BF">
              <w:rPr>
                <w:rFonts w:ascii="Times New Roman" w:hAnsi="Times New Roman" w:cs="Times New Roman"/>
                <w:lang w:eastAsia="ru-RU"/>
              </w:rPr>
              <w:t>0,28</w:t>
            </w:r>
          </w:p>
        </w:tc>
      </w:tr>
      <w:tr w:rsidR="005622C6" w:rsidRPr="00EB18BF" w:rsidTr="00557A7B">
        <w:tc>
          <w:tcPr>
            <w:tcW w:w="771" w:type="pct"/>
          </w:tcPr>
          <w:p w:rsidR="005622C6" w:rsidRPr="00B60D25" w:rsidRDefault="005622C6" w:rsidP="00557A7B">
            <w:pPr>
              <w:pStyle w:val="a7"/>
              <w:ind w:left="0"/>
              <w:jc w:val="both"/>
              <w:rPr>
                <w:rFonts w:ascii="Times New Roman" w:hAnsi="Times New Roman" w:cs="Times New Roman"/>
                <w:b/>
                <w:bCs/>
                <w:lang w:eastAsia="ru-RU"/>
              </w:rPr>
            </w:pPr>
            <w:r>
              <w:rPr>
                <w:rFonts w:ascii="Times New Roman" w:hAnsi="Times New Roman" w:cs="Times New Roman"/>
                <w:b/>
                <w:bCs/>
                <w:lang w:eastAsia="ru-RU"/>
              </w:rPr>
              <w:t xml:space="preserve">Всего </w:t>
            </w:r>
          </w:p>
        </w:tc>
        <w:tc>
          <w:tcPr>
            <w:tcW w:w="429" w:type="pct"/>
            <w:vAlign w:val="bottom"/>
          </w:tcPr>
          <w:p w:rsidR="005622C6" w:rsidRPr="008B7D9C" w:rsidRDefault="005622C6" w:rsidP="00557A7B">
            <w:pPr>
              <w:pStyle w:val="a7"/>
              <w:ind w:left="0"/>
              <w:rPr>
                <w:rFonts w:ascii="Times New Roman" w:hAnsi="Times New Roman" w:cs="Times New Roman"/>
                <w:b/>
                <w:lang w:eastAsia="ru-RU"/>
              </w:rPr>
            </w:pPr>
            <w:r w:rsidRPr="008B7D9C">
              <w:rPr>
                <w:rFonts w:ascii="Times New Roman" w:hAnsi="Times New Roman" w:cs="Times New Roman"/>
                <w:b/>
                <w:lang w:eastAsia="ru-RU"/>
              </w:rPr>
              <w:t>0,28</w:t>
            </w:r>
          </w:p>
        </w:tc>
        <w:tc>
          <w:tcPr>
            <w:tcW w:w="428" w:type="pct"/>
            <w:vAlign w:val="bottom"/>
          </w:tcPr>
          <w:p w:rsidR="005622C6" w:rsidRPr="008B7D9C" w:rsidRDefault="005622C6" w:rsidP="00557A7B">
            <w:pPr>
              <w:pStyle w:val="a7"/>
              <w:ind w:left="0"/>
              <w:rPr>
                <w:rFonts w:ascii="Times New Roman" w:hAnsi="Times New Roman" w:cs="Times New Roman"/>
                <w:b/>
                <w:lang w:eastAsia="ru-RU"/>
              </w:rPr>
            </w:pPr>
            <w:r w:rsidRPr="008B7D9C">
              <w:rPr>
                <w:rFonts w:ascii="Times New Roman" w:hAnsi="Times New Roman" w:cs="Times New Roman"/>
                <w:b/>
                <w:lang w:eastAsia="ru-RU"/>
              </w:rPr>
              <w:t>0,56</w:t>
            </w:r>
          </w:p>
        </w:tc>
        <w:tc>
          <w:tcPr>
            <w:tcW w:w="434" w:type="pct"/>
            <w:vAlign w:val="bottom"/>
          </w:tcPr>
          <w:p w:rsidR="005622C6" w:rsidRPr="008B7D9C" w:rsidRDefault="005622C6" w:rsidP="00557A7B">
            <w:pPr>
              <w:pStyle w:val="a7"/>
              <w:ind w:left="0"/>
              <w:rPr>
                <w:rFonts w:ascii="Times New Roman" w:hAnsi="Times New Roman" w:cs="Times New Roman"/>
                <w:b/>
                <w:lang w:eastAsia="ru-RU"/>
              </w:rPr>
            </w:pPr>
            <w:r w:rsidRPr="008B7D9C">
              <w:rPr>
                <w:rFonts w:ascii="Times New Roman" w:hAnsi="Times New Roman" w:cs="Times New Roman"/>
                <w:b/>
                <w:lang w:eastAsia="ru-RU"/>
              </w:rPr>
              <w:t>0,72</w:t>
            </w:r>
          </w:p>
        </w:tc>
        <w:tc>
          <w:tcPr>
            <w:tcW w:w="360" w:type="pct"/>
            <w:vAlign w:val="bottom"/>
          </w:tcPr>
          <w:p w:rsidR="005622C6" w:rsidRPr="008B7D9C" w:rsidRDefault="005622C6" w:rsidP="00557A7B">
            <w:pPr>
              <w:pStyle w:val="a7"/>
              <w:ind w:left="0"/>
              <w:rPr>
                <w:rFonts w:ascii="Times New Roman" w:hAnsi="Times New Roman" w:cs="Times New Roman"/>
                <w:b/>
                <w:lang w:eastAsia="ru-RU"/>
              </w:rPr>
            </w:pPr>
            <w:r w:rsidRPr="008B7D9C">
              <w:rPr>
                <w:rFonts w:ascii="Times New Roman" w:hAnsi="Times New Roman" w:cs="Times New Roman"/>
                <w:b/>
                <w:lang w:eastAsia="ru-RU"/>
              </w:rPr>
              <w:t>0,96</w:t>
            </w:r>
          </w:p>
        </w:tc>
        <w:tc>
          <w:tcPr>
            <w:tcW w:w="360" w:type="pct"/>
            <w:vAlign w:val="bottom"/>
          </w:tcPr>
          <w:p w:rsidR="005622C6" w:rsidRPr="008B7D9C" w:rsidRDefault="005622C6" w:rsidP="00557A7B">
            <w:pPr>
              <w:pStyle w:val="a7"/>
              <w:ind w:left="0"/>
              <w:rPr>
                <w:rFonts w:ascii="Times New Roman" w:hAnsi="Times New Roman" w:cs="Times New Roman"/>
                <w:b/>
                <w:lang w:eastAsia="ru-RU"/>
              </w:rPr>
            </w:pPr>
            <w:r w:rsidRPr="008B7D9C">
              <w:rPr>
                <w:rFonts w:ascii="Times New Roman" w:hAnsi="Times New Roman" w:cs="Times New Roman"/>
                <w:b/>
                <w:lang w:eastAsia="ru-RU"/>
              </w:rPr>
              <w:t>1,20</w:t>
            </w:r>
          </w:p>
        </w:tc>
        <w:tc>
          <w:tcPr>
            <w:tcW w:w="360" w:type="pct"/>
            <w:vAlign w:val="bottom"/>
          </w:tcPr>
          <w:p w:rsidR="005622C6" w:rsidRPr="008B7D9C" w:rsidRDefault="005622C6" w:rsidP="00557A7B">
            <w:pPr>
              <w:pStyle w:val="a7"/>
              <w:ind w:left="0"/>
              <w:rPr>
                <w:rFonts w:ascii="Times New Roman" w:hAnsi="Times New Roman" w:cs="Times New Roman"/>
                <w:b/>
                <w:lang w:eastAsia="ru-RU"/>
              </w:rPr>
            </w:pPr>
            <w:r w:rsidRPr="008B7D9C">
              <w:rPr>
                <w:rFonts w:ascii="Times New Roman" w:hAnsi="Times New Roman" w:cs="Times New Roman"/>
                <w:b/>
                <w:lang w:eastAsia="ru-RU"/>
              </w:rPr>
              <w:t>1,44</w:t>
            </w:r>
          </w:p>
        </w:tc>
        <w:tc>
          <w:tcPr>
            <w:tcW w:w="425" w:type="pct"/>
            <w:vAlign w:val="bottom"/>
          </w:tcPr>
          <w:p w:rsidR="005622C6" w:rsidRPr="008B7D9C" w:rsidRDefault="005622C6" w:rsidP="00557A7B">
            <w:pPr>
              <w:pStyle w:val="a7"/>
              <w:ind w:left="0"/>
              <w:rPr>
                <w:rFonts w:ascii="Times New Roman" w:hAnsi="Times New Roman" w:cs="Times New Roman"/>
                <w:b/>
                <w:lang w:eastAsia="ru-RU"/>
              </w:rPr>
            </w:pPr>
            <w:r w:rsidRPr="008B7D9C">
              <w:rPr>
                <w:rFonts w:ascii="Times New Roman" w:hAnsi="Times New Roman" w:cs="Times New Roman"/>
                <w:b/>
                <w:lang w:eastAsia="ru-RU"/>
              </w:rPr>
              <w:t>1,68</w:t>
            </w:r>
          </w:p>
        </w:tc>
        <w:tc>
          <w:tcPr>
            <w:tcW w:w="360" w:type="pct"/>
            <w:vAlign w:val="bottom"/>
          </w:tcPr>
          <w:p w:rsidR="005622C6" w:rsidRPr="008B7D9C" w:rsidRDefault="005622C6" w:rsidP="00557A7B">
            <w:pPr>
              <w:pStyle w:val="a7"/>
              <w:ind w:left="0"/>
              <w:rPr>
                <w:rFonts w:ascii="Times New Roman" w:hAnsi="Times New Roman" w:cs="Times New Roman"/>
                <w:b/>
                <w:lang w:eastAsia="ru-RU"/>
              </w:rPr>
            </w:pPr>
            <w:r w:rsidRPr="008B7D9C">
              <w:rPr>
                <w:rFonts w:ascii="Times New Roman" w:hAnsi="Times New Roman" w:cs="Times New Roman"/>
                <w:b/>
                <w:lang w:eastAsia="ru-RU"/>
              </w:rPr>
              <w:t>1,93</w:t>
            </w:r>
          </w:p>
        </w:tc>
        <w:tc>
          <w:tcPr>
            <w:tcW w:w="360" w:type="pct"/>
            <w:vAlign w:val="bottom"/>
          </w:tcPr>
          <w:p w:rsidR="005622C6" w:rsidRPr="008B7D9C" w:rsidRDefault="005622C6" w:rsidP="00557A7B">
            <w:pPr>
              <w:pStyle w:val="a7"/>
              <w:ind w:left="0"/>
              <w:rPr>
                <w:rFonts w:ascii="Times New Roman" w:hAnsi="Times New Roman" w:cs="Times New Roman"/>
                <w:b/>
                <w:lang w:eastAsia="ru-RU"/>
              </w:rPr>
            </w:pPr>
            <w:r w:rsidRPr="008B7D9C">
              <w:rPr>
                <w:rFonts w:ascii="Times New Roman" w:hAnsi="Times New Roman" w:cs="Times New Roman"/>
                <w:b/>
                <w:lang w:eastAsia="ru-RU"/>
              </w:rPr>
              <w:t>2,17</w:t>
            </w:r>
          </w:p>
        </w:tc>
        <w:tc>
          <w:tcPr>
            <w:tcW w:w="360" w:type="pct"/>
            <w:vAlign w:val="bottom"/>
          </w:tcPr>
          <w:p w:rsidR="005622C6" w:rsidRPr="008B7D9C" w:rsidRDefault="005622C6" w:rsidP="00557A7B">
            <w:pPr>
              <w:pStyle w:val="a7"/>
              <w:ind w:left="0"/>
              <w:rPr>
                <w:rFonts w:ascii="Times New Roman" w:hAnsi="Times New Roman" w:cs="Times New Roman"/>
                <w:b/>
                <w:lang w:eastAsia="ru-RU"/>
              </w:rPr>
            </w:pPr>
            <w:r w:rsidRPr="008B7D9C">
              <w:rPr>
                <w:rFonts w:ascii="Times New Roman" w:hAnsi="Times New Roman" w:cs="Times New Roman"/>
                <w:b/>
                <w:lang w:eastAsia="ru-RU"/>
              </w:rPr>
              <w:t>2,41</w:t>
            </w:r>
          </w:p>
        </w:tc>
        <w:tc>
          <w:tcPr>
            <w:tcW w:w="353" w:type="pct"/>
            <w:vAlign w:val="bottom"/>
          </w:tcPr>
          <w:p w:rsidR="005622C6" w:rsidRPr="008B7D9C" w:rsidRDefault="005622C6" w:rsidP="00557A7B">
            <w:pPr>
              <w:pStyle w:val="a7"/>
              <w:ind w:left="0"/>
              <w:rPr>
                <w:rFonts w:ascii="Times New Roman" w:hAnsi="Times New Roman" w:cs="Times New Roman"/>
                <w:b/>
                <w:lang w:eastAsia="ru-RU"/>
              </w:rPr>
            </w:pPr>
            <w:r w:rsidRPr="008B7D9C">
              <w:rPr>
                <w:rFonts w:ascii="Times New Roman" w:hAnsi="Times New Roman" w:cs="Times New Roman"/>
                <w:b/>
                <w:lang w:eastAsia="ru-RU"/>
              </w:rPr>
              <w:t>2,65</w:t>
            </w:r>
          </w:p>
        </w:tc>
      </w:tr>
    </w:tbl>
    <w:p w:rsidR="005622C6" w:rsidRDefault="005622C6" w:rsidP="005622C6">
      <w:pPr>
        <w:pStyle w:val="a7"/>
        <w:spacing w:line="360" w:lineRule="auto"/>
        <w:ind w:left="0" w:firstLine="567"/>
        <w:jc w:val="both"/>
        <w:rPr>
          <w:rFonts w:ascii="Times New Roman" w:hAnsi="Times New Roman" w:cs="Times New Roman"/>
          <w:sz w:val="26"/>
          <w:szCs w:val="26"/>
        </w:rPr>
      </w:pPr>
    </w:p>
    <w:p w:rsidR="005622C6" w:rsidRDefault="005622C6" w:rsidP="005622C6">
      <w:pPr>
        <w:pStyle w:val="a7"/>
        <w:spacing w:line="360" w:lineRule="auto"/>
        <w:ind w:left="0" w:firstLine="567"/>
        <w:jc w:val="both"/>
        <w:rPr>
          <w:rFonts w:ascii="Times New Roman" w:hAnsi="Times New Roman" w:cs="Times New Roman"/>
          <w:sz w:val="26"/>
          <w:szCs w:val="26"/>
        </w:rPr>
      </w:pPr>
      <w:r w:rsidRPr="003D548D">
        <w:rPr>
          <w:rFonts w:ascii="Times New Roman" w:hAnsi="Times New Roman" w:cs="Times New Roman"/>
          <w:sz w:val="26"/>
          <w:szCs w:val="26"/>
        </w:rPr>
        <w:t xml:space="preserve">Прирост спроса на </w:t>
      </w:r>
      <w:r>
        <w:rPr>
          <w:rFonts w:ascii="Times New Roman" w:hAnsi="Times New Roman" w:cs="Times New Roman"/>
          <w:sz w:val="26"/>
          <w:szCs w:val="26"/>
        </w:rPr>
        <w:t>теплоноситель для целей отопления</w:t>
      </w:r>
      <w:r w:rsidRPr="003D548D">
        <w:rPr>
          <w:rFonts w:ascii="Times New Roman" w:hAnsi="Times New Roman" w:cs="Times New Roman"/>
          <w:sz w:val="26"/>
          <w:szCs w:val="26"/>
        </w:rPr>
        <w:t xml:space="preserve"> и горячего</w:t>
      </w:r>
      <w:r>
        <w:rPr>
          <w:rFonts w:ascii="Times New Roman" w:hAnsi="Times New Roman" w:cs="Times New Roman"/>
          <w:sz w:val="26"/>
          <w:szCs w:val="26"/>
        </w:rPr>
        <w:t xml:space="preserve"> </w:t>
      </w:r>
      <w:r w:rsidRPr="003D548D">
        <w:rPr>
          <w:rFonts w:ascii="Times New Roman" w:hAnsi="Times New Roman" w:cs="Times New Roman"/>
          <w:sz w:val="26"/>
          <w:szCs w:val="26"/>
        </w:rPr>
        <w:t>водоснабжения</w:t>
      </w:r>
      <w:r>
        <w:rPr>
          <w:rFonts w:ascii="Times New Roman" w:hAnsi="Times New Roman" w:cs="Times New Roman"/>
          <w:sz w:val="26"/>
          <w:szCs w:val="26"/>
        </w:rPr>
        <w:t xml:space="preserve"> </w:t>
      </w:r>
      <w:r w:rsidRPr="003D548D">
        <w:rPr>
          <w:rFonts w:ascii="Times New Roman" w:hAnsi="Times New Roman" w:cs="Times New Roman"/>
          <w:sz w:val="26"/>
          <w:szCs w:val="26"/>
        </w:rPr>
        <w:t>для</w:t>
      </w:r>
      <w:r>
        <w:rPr>
          <w:rFonts w:ascii="Times New Roman" w:hAnsi="Times New Roman" w:cs="Times New Roman"/>
          <w:sz w:val="26"/>
          <w:szCs w:val="26"/>
        </w:rPr>
        <w:t xml:space="preserve"> </w:t>
      </w:r>
      <w:r w:rsidRPr="003D548D">
        <w:rPr>
          <w:rFonts w:ascii="Times New Roman" w:hAnsi="Times New Roman" w:cs="Times New Roman"/>
          <w:sz w:val="26"/>
          <w:szCs w:val="26"/>
        </w:rPr>
        <w:t>проектируемог</w:t>
      </w:r>
      <w:r>
        <w:rPr>
          <w:rFonts w:ascii="Times New Roman" w:hAnsi="Times New Roman" w:cs="Times New Roman"/>
          <w:sz w:val="26"/>
          <w:szCs w:val="26"/>
        </w:rPr>
        <w:t xml:space="preserve">о </w:t>
      </w:r>
      <w:r w:rsidRPr="003D548D">
        <w:rPr>
          <w:rFonts w:ascii="Times New Roman" w:hAnsi="Times New Roman" w:cs="Times New Roman"/>
          <w:sz w:val="26"/>
          <w:szCs w:val="26"/>
        </w:rPr>
        <w:t>строительства</w:t>
      </w:r>
      <w:r>
        <w:rPr>
          <w:rFonts w:ascii="Times New Roman" w:hAnsi="Times New Roman" w:cs="Times New Roman"/>
          <w:sz w:val="26"/>
          <w:szCs w:val="26"/>
        </w:rPr>
        <w:t xml:space="preserve"> </w:t>
      </w:r>
      <w:r w:rsidRPr="003D548D">
        <w:rPr>
          <w:rFonts w:ascii="Times New Roman" w:hAnsi="Times New Roman" w:cs="Times New Roman"/>
          <w:sz w:val="26"/>
          <w:szCs w:val="26"/>
        </w:rPr>
        <w:t xml:space="preserve">жилых зданий </w:t>
      </w:r>
      <w:r>
        <w:rPr>
          <w:rFonts w:ascii="Times New Roman" w:hAnsi="Times New Roman" w:cs="Times New Roman"/>
          <w:sz w:val="26"/>
          <w:szCs w:val="26"/>
        </w:rPr>
        <w:t>по административным районам городского поселения Кильдинстрой в зонах действия индивидуальных источников теплоснабжения</w:t>
      </w:r>
      <w:r w:rsidRPr="003D548D">
        <w:rPr>
          <w:rFonts w:ascii="Times New Roman" w:hAnsi="Times New Roman" w:cs="Times New Roman"/>
          <w:sz w:val="26"/>
          <w:szCs w:val="26"/>
        </w:rPr>
        <w:t xml:space="preserve"> </w:t>
      </w:r>
      <w:r>
        <w:rPr>
          <w:rFonts w:ascii="Times New Roman" w:hAnsi="Times New Roman" w:cs="Times New Roman"/>
          <w:sz w:val="26"/>
          <w:szCs w:val="26"/>
        </w:rPr>
        <w:t xml:space="preserve">поселения </w:t>
      </w:r>
      <w:r w:rsidRPr="003D548D">
        <w:rPr>
          <w:rFonts w:ascii="Times New Roman" w:hAnsi="Times New Roman" w:cs="Times New Roman"/>
          <w:sz w:val="26"/>
          <w:szCs w:val="26"/>
        </w:rPr>
        <w:t xml:space="preserve">приведен в </w:t>
      </w:r>
      <w:r w:rsidRPr="00DB27E1">
        <w:rPr>
          <w:rFonts w:ascii="Times New Roman" w:hAnsi="Times New Roman" w:cs="Times New Roman"/>
          <w:sz w:val="26"/>
          <w:szCs w:val="26"/>
        </w:rPr>
        <w:t xml:space="preserve">таблице </w:t>
      </w:r>
      <w:r>
        <w:rPr>
          <w:rFonts w:ascii="Times New Roman" w:hAnsi="Times New Roman" w:cs="Times New Roman"/>
          <w:sz w:val="26"/>
          <w:szCs w:val="26"/>
        </w:rPr>
        <w:t>10</w:t>
      </w:r>
      <w:r w:rsidRPr="003D548D">
        <w:rPr>
          <w:rFonts w:ascii="Times New Roman" w:hAnsi="Times New Roman" w:cs="Times New Roman"/>
          <w:sz w:val="26"/>
          <w:szCs w:val="26"/>
        </w:rPr>
        <w:t>.</w:t>
      </w:r>
    </w:p>
    <w:p w:rsidR="00842BCF" w:rsidRDefault="00842BCF" w:rsidP="002E4B9D">
      <w:pPr>
        <w:pStyle w:val="a1"/>
      </w:pPr>
      <w:r>
        <w:t>Прирост теплоносителя по отдельным видам теплопотребления по административным районам городского поселения Кильдинстрой, т/ч</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6"/>
        <w:gridCol w:w="689"/>
        <w:gridCol w:w="821"/>
        <w:gridCol w:w="831"/>
        <w:gridCol w:w="689"/>
        <w:gridCol w:w="689"/>
        <w:gridCol w:w="689"/>
        <w:gridCol w:w="814"/>
        <w:gridCol w:w="689"/>
        <w:gridCol w:w="689"/>
        <w:gridCol w:w="689"/>
        <w:gridCol w:w="806"/>
      </w:tblGrid>
      <w:tr w:rsidR="00842BCF" w:rsidRPr="00B60D25" w:rsidTr="00557A7B">
        <w:tc>
          <w:tcPr>
            <w:tcW w:w="771" w:type="pct"/>
            <w:vMerge w:val="restart"/>
            <w:vAlign w:val="center"/>
          </w:tcPr>
          <w:p w:rsidR="00842BCF" w:rsidRPr="00B60D25" w:rsidRDefault="00842BCF" w:rsidP="00557A7B">
            <w:pPr>
              <w:pStyle w:val="a7"/>
              <w:ind w:left="0"/>
              <w:rPr>
                <w:rFonts w:ascii="Times New Roman" w:hAnsi="Times New Roman" w:cs="Times New Roman"/>
                <w:b/>
                <w:bCs/>
                <w:lang w:eastAsia="ru-RU"/>
              </w:rPr>
            </w:pPr>
            <w:r>
              <w:rPr>
                <w:rFonts w:ascii="Times New Roman" w:hAnsi="Times New Roman" w:cs="Times New Roman"/>
                <w:b/>
                <w:bCs/>
                <w:lang w:eastAsia="ru-RU"/>
              </w:rPr>
              <w:t>Населенный пункт</w:t>
            </w:r>
          </w:p>
        </w:tc>
        <w:tc>
          <w:tcPr>
            <w:tcW w:w="4229" w:type="pct"/>
            <w:gridSpan w:val="11"/>
          </w:tcPr>
          <w:p w:rsidR="00842BCF" w:rsidRPr="00B60D25" w:rsidRDefault="00842BCF" w:rsidP="00557A7B">
            <w:pPr>
              <w:pStyle w:val="a7"/>
              <w:ind w:left="0"/>
              <w:rPr>
                <w:rFonts w:ascii="Times New Roman" w:hAnsi="Times New Roman" w:cs="Times New Roman"/>
                <w:b/>
                <w:bCs/>
                <w:lang w:eastAsia="ru-RU"/>
              </w:rPr>
            </w:pPr>
            <w:r w:rsidRPr="00B60D25">
              <w:rPr>
                <w:rFonts w:ascii="Times New Roman" w:hAnsi="Times New Roman" w:cs="Times New Roman"/>
                <w:b/>
                <w:bCs/>
                <w:lang w:eastAsia="ru-RU"/>
              </w:rPr>
              <w:t>Годы</w:t>
            </w:r>
          </w:p>
        </w:tc>
      </w:tr>
      <w:tr w:rsidR="00842BCF" w:rsidRPr="00B60D25" w:rsidTr="00557A7B">
        <w:tc>
          <w:tcPr>
            <w:tcW w:w="771" w:type="pct"/>
            <w:vMerge/>
          </w:tcPr>
          <w:p w:rsidR="00842BCF" w:rsidRPr="00B60D25" w:rsidRDefault="00842BCF" w:rsidP="00557A7B">
            <w:pPr>
              <w:pStyle w:val="a7"/>
              <w:ind w:left="0"/>
              <w:jc w:val="both"/>
              <w:rPr>
                <w:rFonts w:ascii="Times New Roman" w:hAnsi="Times New Roman" w:cs="Times New Roman"/>
                <w:b/>
                <w:bCs/>
                <w:lang w:eastAsia="ru-RU"/>
              </w:rPr>
            </w:pPr>
          </w:p>
        </w:tc>
        <w:tc>
          <w:tcPr>
            <w:tcW w:w="360" w:type="pct"/>
          </w:tcPr>
          <w:p w:rsidR="00842BCF" w:rsidRPr="00B60D25" w:rsidRDefault="00842BCF" w:rsidP="00557A7B">
            <w:pPr>
              <w:pStyle w:val="a7"/>
              <w:ind w:left="0"/>
              <w:rPr>
                <w:rFonts w:ascii="Times New Roman" w:hAnsi="Times New Roman" w:cs="Times New Roman"/>
                <w:b/>
                <w:bCs/>
                <w:lang w:eastAsia="ru-RU"/>
              </w:rPr>
            </w:pPr>
            <w:r>
              <w:rPr>
                <w:rFonts w:ascii="Times New Roman" w:hAnsi="Times New Roman" w:cs="Times New Roman"/>
                <w:b/>
                <w:bCs/>
                <w:lang w:eastAsia="ru-RU"/>
              </w:rPr>
              <w:t>2018</w:t>
            </w:r>
          </w:p>
        </w:tc>
        <w:tc>
          <w:tcPr>
            <w:tcW w:w="429" w:type="pct"/>
          </w:tcPr>
          <w:p w:rsidR="00842BCF" w:rsidRPr="00B60D25" w:rsidRDefault="00842BCF" w:rsidP="00557A7B">
            <w:pPr>
              <w:pStyle w:val="a7"/>
              <w:ind w:left="0"/>
              <w:rPr>
                <w:rFonts w:ascii="Times New Roman" w:hAnsi="Times New Roman" w:cs="Times New Roman"/>
                <w:b/>
                <w:bCs/>
                <w:lang w:eastAsia="ru-RU"/>
              </w:rPr>
            </w:pPr>
            <w:r>
              <w:rPr>
                <w:rFonts w:ascii="Times New Roman" w:hAnsi="Times New Roman" w:cs="Times New Roman"/>
                <w:b/>
                <w:bCs/>
                <w:lang w:eastAsia="ru-RU"/>
              </w:rPr>
              <w:t>2019</w:t>
            </w:r>
          </w:p>
        </w:tc>
        <w:tc>
          <w:tcPr>
            <w:tcW w:w="434" w:type="pct"/>
            <w:vAlign w:val="center"/>
          </w:tcPr>
          <w:p w:rsidR="00842BCF" w:rsidRPr="00B60D25" w:rsidRDefault="00842BCF" w:rsidP="00557A7B">
            <w:pPr>
              <w:pStyle w:val="a7"/>
              <w:ind w:left="0"/>
              <w:rPr>
                <w:rFonts w:ascii="Times New Roman" w:hAnsi="Times New Roman" w:cs="Times New Roman"/>
                <w:b/>
                <w:bCs/>
                <w:lang w:eastAsia="ru-RU"/>
              </w:rPr>
            </w:pPr>
            <w:r>
              <w:rPr>
                <w:rFonts w:ascii="Times New Roman" w:hAnsi="Times New Roman" w:cs="Times New Roman"/>
                <w:b/>
                <w:bCs/>
                <w:lang w:eastAsia="ru-RU"/>
              </w:rPr>
              <w:t>2020</w:t>
            </w:r>
          </w:p>
        </w:tc>
        <w:tc>
          <w:tcPr>
            <w:tcW w:w="360" w:type="pct"/>
            <w:vAlign w:val="center"/>
          </w:tcPr>
          <w:p w:rsidR="00842BCF" w:rsidRPr="00B60D25" w:rsidRDefault="00842BCF" w:rsidP="00557A7B">
            <w:pPr>
              <w:pStyle w:val="a7"/>
              <w:ind w:left="0"/>
              <w:rPr>
                <w:rFonts w:ascii="Times New Roman" w:hAnsi="Times New Roman" w:cs="Times New Roman"/>
                <w:b/>
                <w:bCs/>
                <w:lang w:eastAsia="ru-RU"/>
              </w:rPr>
            </w:pPr>
            <w:r>
              <w:rPr>
                <w:rFonts w:ascii="Times New Roman" w:hAnsi="Times New Roman" w:cs="Times New Roman"/>
                <w:b/>
                <w:bCs/>
                <w:lang w:eastAsia="ru-RU"/>
              </w:rPr>
              <w:t>2021</w:t>
            </w:r>
          </w:p>
        </w:tc>
        <w:tc>
          <w:tcPr>
            <w:tcW w:w="360" w:type="pct"/>
            <w:vAlign w:val="center"/>
          </w:tcPr>
          <w:p w:rsidR="00842BCF" w:rsidRPr="00B60D25" w:rsidRDefault="00842BCF" w:rsidP="00557A7B">
            <w:pPr>
              <w:pStyle w:val="a7"/>
              <w:ind w:left="0"/>
              <w:rPr>
                <w:rFonts w:ascii="Times New Roman" w:hAnsi="Times New Roman" w:cs="Times New Roman"/>
                <w:b/>
                <w:bCs/>
                <w:lang w:eastAsia="ru-RU"/>
              </w:rPr>
            </w:pPr>
            <w:r>
              <w:rPr>
                <w:rFonts w:ascii="Times New Roman" w:hAnsi="Times New Roman" w:cs="Times New Roman"/>
                <w:b/>
                <w:bCs/>
                <w:lang w:eastAsia="ru-RU"/>
              </w:rPr>
              <w:t>2022</w:t>
            </w:r>
          </w:p>
        </w:tc>
        <w:tc>
          <w:tcPr>
            <w:tcW w:w="360" w:type="pct"/>
            <w:vAlign w:val="center"/>
          </w:tcPr>
          <w:p w:rsidR="00842BCF" w:rsidRPr="00B60D25" w:rsidRDefault="00842BCF" w:rsidP="00557A7B">
            <w:pPr>
              <w:pStyle w:val="a7"/>
              <w:ind w:left="0"/>
              <w:rPr>
                <w:rFonts w:ascii="Times New Roman" w:hAnsi="Times New Roman" w:cs="Times New Roman"/>
                <w:b/>
                <w:bCs/>
                <w:lang w:eastAsia="ru-RU"/>
              </w:rPr>
            </w:pPr>
            <w:r>
              <w:rPr>
                <w:rFonts w:ascii="Times New Roman" w:hAnsi="Times New Roman" w:cs="Times New Roman"/>
                <w:b/>
                <w:bCs/>
                <w:lang w:eastAsia="ru-RU"/>
              </w:rPr>
              <w:t>2023</w:t>
            </w:r>
          </w:p>
        </w:tc>
        <w:tc>
          <w:tcPr>
            <w:tcW w:w="425" w:type="pct"/>
          </w:tcPr>
          <w:p w:rsidR="00842BCF" w:rsidRPr="00B60D25" w:rsidRDefault="00842BCF" w:rsidP="00557A7B">
            <w:pPr>
              <w:pStyle w:val="a7"/>
              <w:ind w:left="0"/>
              <w:rPr>
                <w:rFonts w:ascii="Times New Roman" w:hAnsi="Times New Roman" w:cs="Times New Roman"/>
                <w:b/>
                <w:bCs/>
                <w:lang w:eastAsia="ru-RU"/>
              </w:rPr>
            </w:pPr>
            <w:r>
              <w:rPr>
                <w:rFonts w:ascii="Times New Roman" w:hAnsi="Times New Roman" w:cs="Times New Roman"/>
                <w:b/>
                <w:bCs/>
                <w:lang w:eastAsia="ru-RU"/>
              </w:rPr>
              <w:t>2024</w:t>
            </w:r>
          </w:p>
        </w:tc>
        <w:tc>
          <w:tcPr>
            <w:tcW w:w="360" w:type="pct"/>
            <w:vAlign w:val="center"/>
          </w:tcPr>
          <w:p w:rsidR="00842BCF" w:rsidRPr="00B60D25" w:rsidRDefault="00842BCF" w:rsidP="00557A7B">
            <w:pPr>
              <w:pStyle w:val="a7"/>
              <w:ind w:left="0"/>
              <w:rPr>
                <w:rFonts w:ascii="Times New Roman" w:hAnsi="Times New Roman" w:cs="Times New Roman"/>
                <w:b/>
                <w:bCs/>
                <w:lang w:eastAsia="ru-RU"/>
              </w:rPr>
            </w:pPr>
            <w:r>
              <w:rPr>
                <w:rFonts w:ascii="Times New Roman" w:hAnsi="Times New Roman" w:cs="Times New Roman"/>
                <w:b/>
                <w:bCs/>
                <w:lang w:eastAsia="ru-RU"/>
              </w:rPr>
              <w:t>2025</w:t>
            </w:r>
          </w:p>
        </w:tc>
        <w:tc>
          <w:tcPr>
            <w:tcW w:w="360" w:type="pct"/>
            <w:vAlign w:val="center"/>
          </w:tcPr>
          <w:p w:rsidR="00842BCF" w:rsidRPr="00B60D25" w:rsidRDefault="00842BCF" w:rsidP="00557A7B">
            <w:pPr>
              <w:pStyle w:val="a7"/>
              <w:ind w:left="0"/>
              <w:rPr>
                <w:rFonts w:ascii="Times New Roman" w:hAnsi="Times New Roman" w:cs="Times New Roman"/>
                <w:b/>
                <w:bCs/>
                <w:lang w:eastAsia="ru-RU"/>
              </w:rPr>
            </w:pPr>
            <w:r>
              <w:rPr>
                <w:rFonts w:ascii="Times New Roman" w:hAnsi="Times New Roman" w:cs="Times New Roman"/>
                <w:b/>
                <w:bCs/>
                <w:lang w:eastAsia="ru-RU"/>
              </w:rPr>
              <w:t>2026</w:t>
            </w:r>
          </w:p>
        </w:tc>
        <w:tc>
          <w:tcPr>
            <w:tcW w:w="360" w:type="pct"/>
            <w:vAlign w:val="center"/>
          </w:tcPr>
          <w:p w:rsidR="00842BCF" w:rsidRPr="00B60D25" w:rsidRDefault="00842BCF" w:rsidP="00557A7B">
            <w:pPr>
              <w:pStyle w:val="a7"/>
              <w:ind w:left="0"/>
              <w:rPr>
                <w:rFonts w:ascii="Times New Roman" w:hAnsi="Times New Roman" w:cs="Times New Roman"/>
                <w:b/>
                <w:bCs/>
                <w:lang w:eastAsia="ru-RU"/>
              </w:rPr>
            </w:pPr>
            <w:r>
              <w:rPr>
                <w:rFonts w:ascii="Times New Roman" w:hAnsi="Times New Roman" w:cs="Times New Roman"/>
                <w:b/>
                <w:bCs/>
                <w:lang w:eastAsia="ru-RU"/>
              </w:rPr>
              <w:t>2027</w:t>
            </w:r>
          </w:p>
        </w:tc>
        <w:tc>
          <w:tcPr>
            <w:tcW w:w="421" w:type="pct"/>
            <w:vAlign w:val="center"/>
          </w:tcPr>
          <w:p w:rsidR="00842BCF" w:rsidRPr="00B60D25" w:rsidRDefault="00842BCF" w:rsidP="00557A7B">
            <w:pPr>
              <w:pStyle w:val="a7"/>
              <w:ind w:left="0"/>
              <w:rPr>
                <w:rFonts w:ascii="Times New Roman" w:hAnsi="Times New Roman" w:cs="Times New Roman"/>
                <w:b/>
                <w:bCs/>
                <w:lang w:eastAsia="ru-RU"/>
              </w:rPr>
            </w:pPr>
            <w:r>
              <w:rPr>
                <w:rFonts w:ascii="Times New Roman" w:hAnsi="Times New Roman" w:cs="Times New Roman"/>
                <w:b/>
                <w:bCs/>
                <w:lang w:eastAsia="ru-RU"/>
              </w:rPr>
              <w:t>2028</w:t>
            </w:r>
          </w:p>
        </w:tc>
      </w:tr>
      <w:tr w:rsidR="00842BCF" w:rsidRPr="00F87532" w:rsidTr="00557A7B">
        <w:tc>
          <w:tcPr>
            <w:tcW w:w="5000" w:type="pct"/>
            <w:gridSpan w:val="12"/>
          </w:tcPr>
          <w:p w:rsidR="00842BCF" w:rsidRPr="00F87532" w:rsidRDefault="00842BCF" w:rsidP="00557A7B">
            <w:pPr>
              <w:rPr>
                <w:rFonts w:ascii="Times New Roman" w:eastAsiaTheme="minorHAnsi" w:hAnsi="Times New Roman"/>
                <w:b/>
                <w:sz w:val="20"/>
                <w:szCs w:val="20"/>
                <w:lang w:eastAsia="ru-RU"/>
              </w:rPr>
            </w:pPr>
            <w:r w:rsidRPr="00F87532">
              <w:rPr>
                <w:rFonts w:ascii="Times New Roman" w:eastAsiaTheme="minorHAnsi" w:hAnsi="Times New Roman"/>
                <w:b/>
                <w:sz w:val="20"/>
                <w:szCs w:val="20"/>
                <w:lang w:eastAsia="ru-RU"/>
              </w:rPr>
              <w:t>Отопление</w:t>
            </w:r>
          </w:p>
        </w:tc>
      </w:tr>
      <w:tr w:rsidR="00842BCF" w:rsidRPr="00EB18BF" w:rsidTr="00557A7B">
        <w:tc>
          <w:tcPr>
            <w:tcW w:w="771" w:type="pct"/>
          </w:tcPr>
          <w:p w:rsidR="00842BCF" w:rsidRPr="008B185B" w:rsidRDefault="00842BCF"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п</w:t>
            </w:r>
            <w:r w:rsidRPr="008B185B">
              <w:rPr>
                <w:rFonts w:ascii="Times New Roman" w:hAnsi="Times New Roman" w:cs="Times New Roman"/>
                <w:bCs/>
                <w:sz w:val="20"/>
                <w:szCs w:val="20"/>
                <w:lang w:eastAsia="ru-RU"/>
              </w:rPr>
              <w:t>гт Кильдинстрой</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4,68</w:t>
            </w:r>
          </w:p>
        </w:tc>
        <w:tc>
          <w:tcPr>
            <w:tcW w:w="429" w:type="pct"/>
            <w:vAlign w:val="center"/>
          </w:tcPr>
          <w:p w:rsidR="00842BCF" w:rsidRPr="00CC42BA" w:rsidRDefault="00842BCF" w:rsidP="00557A7B">
            <w:pPr>
              <w:rPr>
                <w:rFonts w:ascii="Times New Roman" w:eastAsiaTheme="minorHAnsi" w:hAnsi="Times New Roman"/>
                <w:sz w:val="20"/>
                <w:szCs w:val="20"/>
                <w:lang w:eastAsia="ru-RU"/>
              </w:rPr>
            </w:pPr>
            <w:r w:rsidRPr="00CC42BA">
              <w:rPr>
                <w:rFonts w:ascii="Times New Roman" w:eastAsiaTheme="minorHAnsi" w:hAnsi="Times New Roman"/>
                <w:sz w:val="20"/>
                <w:szCs w:val="20"/>
                <w:lang w:eastAsia="ru-RU"/>
              </w:rPr>
              <w:t>9,35</w:t>
            </w:r>
          </w:p>
        </w:tc>
        <w:tc>
          <w:tcPr>
            <w:tcW w:w="434" w:type="pct"/>
            <w:vAlign w:val="center"/>
          </w:tcPr>
          <w:p w:rsidR="00842BCF" w:rsidRPr="00CC42BA" w:rsidRDefault="00842BCF" w:rsidP="00557A7B">
            <w:pPr>
              <w:rPr>
                <w:rFonts w:ascii="Times New Roman" w:eastAsiaTheme="minorHAnsi" w:hAnsi="Times New Roman"/>
                <w:sz w:val="20"/>
                <w:szCs w:val="20"/>
                <w:lang w:eastAsia="ru-RU"/>
              </w:rPr>
            </w:pPr>
            <w:r w:rsidRPr="00CC42BA">
              <w:rPr>
                <w:rFonts w:ascii="Times New Roman" w:eastAsiaTheme="minorHAnsi" w:hAnsi="Times New Roman"/>
                <w:sz w:val="20"/>
                <w:szCs w:val="20"/>
                <w:lang w:eastAsia="ru-RU"/>
              </w:rPr>
              <w:t>12,02</w:t>
            </w:r>
          </w:p>
        </w:tc>
        <w:tc>
          <w:tcPr>
            <w:tcW w:w="360" w:type="pct"/>
            <w:vAlign w:val="center"/>
          </w:tcPr>
          <w:p w:rsidR="00842BCF" w:rsidRPr="00CC42BA" w:rsidRDefault="00842BCF" w:rsidP="00557A7B">
            <w:pPr>
              <w:rPr>
                <w:rFonts w:ascii="Times New Roman" w:eastAsiaTheme="minorHAnsi" w:hAnsi="Times New Roman"/>
                <w:sz w:val="20"/>
                <w:szCs w:val="20"/>
                <w:lang w:eastAsia="ru-RU"/>
              </w:rPr>
            </w:pPr>
            <w:r w:rsidRPr="00CC42BA">
              <w:rPr>
                <w:rFonts w:ascii="Times New Roman" w:eastAsiaTheme="minorHAnsi" w:hAnsi="Times New Roman"/>
                <w:sz w:val="20"/>
                <w:szCs w:val="20"/>
                <w:lang w:eastAsia="ru-RU"/>
              </w:rPr>
              <w:t>16,09</w:t>
            </w:r>
          </w:p>
        </w:tc>
        <w:tc>
          <w:tcPr>
            <w:tcW w:w="360" w:type="pct"/>
            <w:vAlign w:val="center"/>
          </w:tcPr>
          <w:p w:rsidR="00842BCF" w:rsidRPr="00CC42BA" w:rsidRDefault="00842BCF" w:rsidP="00557A7B">
            <w:pPr>
              <w:rPr>
                <w:rFonts w:ascii="Times New Roman" w:eastAsiaTheme="minorHAnsi" w:hAnsi="Times New Roman"/>
                <w:sz w:val="20"/>
                <w:szCs w:val="20"/>
                <w:lang w:eastAsia="ru-RU"/>
              </w:rPr>
            </w:pPr>
            <w:r w:rsidRPr="00CC42BA">
              <w:rPr>
                <w:rFonts w:ascii="Times New Roman" w:eastAsiaTheme="minorHAnsi" w:hAnsi="Times New Roman"/>
                <w:sz w:val="20"/>
                <w:szCs w:val="20"/>
                <w:lang w:eastAsia="ru-RU"/>
              </w:rPr>
              <w:t>20,16</w:t>
            </w:r>
          </w:p>
        </w:tc>
        <w:tc>
          <w:tcPr>
            <w:tcW w:w="360" w:type="pct"/>
            <w:vAlign w:val="center"/>
          </w:tcPr>
          <w:p w:rsidR="00842BCF" w:rsidRPr="00CC42BA" w:rsidRDefault="00842BCF" w:rsidP="00557A7B">
            <w:pPr>
              <w:rPr>
                <w:rFonts w:ascii="Times New Roman" w:eastAsiaTheme="minorHAnsi" w:hAnsi="Times New Roman"/>
                <w:sz w:val="20"/>
                <w:szCs w:val="20"/>
                <w:lang w:eastAsia="ru-RU"/>
              </w:rPr>
            </w:pPr>
            <w:r w:rsidRPr="00CC42BA">
              <w:rPr>
                <w:rFonts w:ascii="Times New Roman" w:eastAsiaTheme="minorHAnsi" w:hAnsi="Times New Roman"/>
                <w:sz w:val="20"/>
                <w:szCs w:val="20"/>
                <w:lang w:eastAsia="ru-RU"/>
              </w:rPr>
              <w:t>24,23</w:t>
            </w:r>
          </w:p>
        </w:tc>
        <w:tc>
          <w:tcPr>
            <w:tcW w:w="425" w:type="pct"/>
            <w:vAlign w:val="center"/>
          </w:tcPr>
          <w:p w:rsidR="00842BCF" w:rsidRPr="00CC42BA" w:rsidRDefault="00842BCF" w:rsidP="00557A7B">
            <w:pPr>
              <w:rPr>
                <w:rFonts w:ascii="Times New Roman" w:eastAsiaTheme="minorHAnsi" w:hAnsi="Times New Roman"/>
                <w:sz w:val="20"/>
                <w:szCs w:val="20"/>
                <w:lang w:eastAsia="ru-RU"/>
              </w:rPr>
            </w:pPr>
            <w:r w:rsidRPr="00CC42BA">
              <w:rPr>
                <w:rFonts w:ascii="Times New Roman" w:eastAsiaTheme="minorHAnsi" w:hAnsi="Times New Roman"/>
                <w:sz w:val="20"/>
                <w:szCs w:val="20"/>
                <w:lang w:eastAsia="ru-RU"/>
              </w:rPr>
              <w:t>28,31</w:t>
            </w:r>
          </w:p>
        </w:tc>
        <w:tc>
          <w:tcPr>
            <w:tcW w:w="360" w:type="pct"/>
            <w:vAlign w:val="center"/>
          </w:tcPr>
          <w:p w:rsidR="00842BCF" w:rsidRPr="00CC42BA" w:rsidRDefault="00842BCF" w:rsidP="00557A7B">
            <w:pPr>
              <w:rPr>
                <w:rFonts w:ascii="Times New Roman" w:eastAsiaTheme="minorHAnsi" w:hAnsi="Times New Roman"/>
                <w:sz w:val="20"/>
                <w:szCs w:val="20"/>
                <w:lang w:eastAsia="ru-RU"/>
              </w:rPr>
            </w:pPr>
            <w:r w:rsidRPr="00CC42BA">
              <w:rPr>
                <w:rFonts w:ascii="Times New Roman" w:eastAsiaTheme="minorHAnsi" w:hAnsi="Times New Roman"/>
                <w:sz w:val="20"/>
                <w:szCs w:val="20"/>
                <w:lang w:eastAsia="ru-RU"/>
              </w:rPr>
              <w:t>32,38</w:t>
            </w:r>
          </w:p>
        </w:tc>
        <w:tc>
          <w:tcPr>
            <w:tcW w:w="360" w:type="pct"/>
            <w:vAlign w:val="center"/>
          </w:tcPr>
          <w:p w:rsidR="00842BCF" w:rsidRPr="00CC42BA" w:rsidRDefault="00842BCF" w:rsidP="00557A7B">
            <w:pPr>
              <w:rPr>
                <w:rFonts w:ascii="Times New Roman" w:eastAsiaTheme="minorHAnsi" w:hAnsi="Times New Roman"/>
                <w:sz w:val="20"/>
                <w:szCs w:val="20"/>
                <w:lang w:eastAsia="ru-RU"/>
              </w:rPr>
            </w:pPr>
            <w:r w:rsidRPr="00CC42BA">
              <w:rPr>
                <w:rFonts w:ascii="Times New Roman" w:eastAsiaTheme="minorHAnsi" w:hAnsi="Times New Roman"/>
                <w:sz w:val="20"/>
                <w:szCs w:val="20"/>
                <w:lang w:eastAsia="ru-RU"/>
              </w:rPr>
              <w:t>36,45</w:t>
            </w:r>
          </w:p>
        </w:tc>
        <w:tc>
          <w:tcPr>
            <w:tcW w:w="360" w:type="pct"/>
            <w:vAlign w:val="center"/>
          </w:tcPr>
          <w:p w:rsidR="00842BCF" w:rsidRPr="00CC42BA" w:rsidRDefault="00842BCF" w:rsidP="00557A7B">
            <w:pPr>
              <w:rPr>
                <w:rFonts w:ascii="Times New Roman" w:eastAsiaTheme="minorHAnsi" w:hAnsi="Times New Roman"/>
                <w:sz w:val="20"/>
                <w:szCs w:val="20"/>
                <w:lang w:eastAsia="ru-RU"/>
              </w:rPr>
            </w:pPr>
            <w:r w:rsidRPr="00CC42BA">
              <w:rPr>
                <w:rFonts w:ascii="Times New Roman" w:eastAsiaTheme="minorHAnsi" w:hAnsi="Times New Roman"/>
                <w:sz w:val="20"/>
                <w:szCs w:val="20"/>
                <w:lang w:eastAsia="ru-RU"/>
              </w:rPr>
              <w:t>40,53</w:t>
            </w:r>
          </w:p>
        </w:tc>
        <w:tc>
          <w:tcPr>
            <w:tcW w:w="421" w:type="pct"/>
            <w:vAlign w:val="center"/>
          </w:tcPr>
          <w:p w:rsidR="00842BCF" w:rsidRPr="00CC42BA" w:rsidRDefault="00842BCF" w:rsidP="00557A7B">
            <w:pPr>
              <w:rPr>
                <w:rFonts w:ascii="Times New Roman" w:eastAsiaTheme="minorHAnsi" w:hAnsi="Times New Roman"/>
                <w:sz w:val="20"/>
                <w:szCs w:val="20"/>
                <w:lang w:eastAsia="ru-RU"/>
              </w:rPr>
            </w:pPr>
            <w:r w:rsidRPr="00CC42BA">
              <w:rPr>
                <w:rFonts w:ascii="Times New Roman" w:eastAsiaTheme="minorHAnsi" w:hAnsi="Times New Roman"/>
                <w:sz w:val="20"/>
                <w:szCs w:val="20"/>
                <w:lang w:eastAsia="ru-RU"/>
              </w:rPr>
              <w:t>44,60</w:t>
            </w:r>
          </w:p>
        </w:tc>
      </w:tr>
      <w:tr w:rsidR="00842BCF" w:rsidRPr="00EB18BF" w:rsidTr="00557A7B">
        <w:tc>
          <w:tcPr>
            <w:tcW w:w="771" w:type="pct"/>
          </w:tcPr>
          <w:p w:rsidR="00842BCF" w:rsidRPr="008B185B" w:rsidRDefault="00842BCF"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п Зверосовхоз</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3,12</w:t>
            </w:r>
          </w:p>
        </w:tc>
        <w:tc>
          <w:tcPr>
            <w:tcW w:w="429"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6,23</w:t>
            </w:r>
          </w:p>
        </w:tc>
        <w:tc>
          <w:tcPr>
            <w:tcW w:w="434"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8,01</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10,73</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13,44</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16,16</w:t>
            </w:r>
          </w:p>
        </w:tc>
        <w:tc>
          <w:tcPr>
            <w:tcW w:w="425"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18,87</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21,59</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24,30</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27,02</w:t>
            </w:r>
          </w:p>
        </w:tc>
        <w:tc>
          <w:tcPr>
            <w:tcW w:w="421"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29,73</w:t>
            </w:r>
          </w:p>
        </w:tc>
      </w:tr>
      <w:tr w:rsidR="00842BCF" w:rsidRPr="00EB18BF" w:rsidTr="00557A7B">
        <w:tc>
          <w:tcPr>
            <w:tcW w:w="771" w:type="pct"/>
          </w:tcPr>
          <w:p w:rsidR="00842BCF" w:rsidRPr="008B185B" w:rsidRDefault="00842BCF"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 xml:space="preserve">п </w:t>
            </w:r>
            <w:r>
              <w:rPr>
                <w:rFonts w:ascii="Times New Roman" w:hAnsi="Times New Roman" w:cs="Times New Roman"/>
                <w:bCs/>
                <w:sz w:val="20"/>
                <w:szCs w:val="20"/>
                <w:lang w:eastAsia="ru-RU"/>
              </w:rPr>
              <w:t>Шонгуй</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2,18</w:t>
            </w:r>
          </w:p>
        </w:tc>
        <w:tc>
          <w:tcPr>
            <w:tcW w:w="429"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4,36</w:t>
            </w:r>
          </w:p>
        </w:tc>
        <w:tc>
          <w:tcPr>
            <w:tcW w:w="434"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5,61</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7,51</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9,41</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11,31</w:t>
            </w:r>
          </w:p>
        </w:tc>
        <w:tc>
          <w:tcPr>
            <w:tcW w:w="425"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13,21</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15,11</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17,01</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18,91</w:t>
            </w:r>
          </w:p>
        </w:tc>
        <w:tc>
          <w:tcPr>
            <w:tcW w:w="421"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20,81</w:t>
            </w:r>
          </w:p>
        </w:tc>
      </w:tr>
      <w:tr w:rsidR="00842BCF" w:rsidRPr="00EB18BF" w:rsidTr="00557A7B">
        <w:tc>
          <w:tcPr>
            <w:tcW w:w="771" w:type="pct"/>
          </w:tcPr>
          <w:p w:rsidR="00842BCF" w:rsidRPr="008B185B" w:rsidRDefault="00842BCF"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 xml:space="preserve">п </w:t>
            </w:r>
            <w:r>
              <w:rPr>
                <w:rFonts w:ascii="Times New Roman" w:hAnsi="Times New Roman" w:cs="Times New Roman"/>
                <w:bCs/>
                <w:sz w:val="20"/>
                <w:szCs w:val="20"/>
                <w:lang w:eastAsia="ru-RU"/>
              </w:rPr>
              <w:t>Магнетиты</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1,16</w:t>
            </w:r>
          </w:p>
        </w:tc>
        <w:tc>
          <w:tcPr>
            <w:tcW w:w="429"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2,32</w:t>
            </w:r>
          </w:p>
        </w:tc>
        <w:tc>
          <w:tcPr>
            <w:tcW w:w="434"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2,98</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3,98</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4,99</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6,00</w:t>
            </w:r>
          </w:p>
        </w:tc>
        <w:tc>
          <w:tcPr>
            <w:tcW w:w="425"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7,01</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8,02</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9,03</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10,03</w:t>
            </w:r>
          </w:p>
        </w:tc>
        <w:tc>
          <w:tcPr>
            <w:tcW w:w="421"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11,04</w:t>
            </w:r>
          </w:p>
        </w:tc>
      </w:tr>
      <w:tr w:rsidR="00842BCF" w:rsidRPr="00EB18BF" w:rsidTr="00557A7B">
        <w:tc>
          <w:tcPr>
            <w:tcW w:w="771" w:type="pct"/>
          </w:tcPr>
          <w:p w:rsidR="00842BCF" w:rsidRPr="00B60D25" w:rsidRDefault="00842BCF" w:rsidP="00557A7B">
            <w:pPr>
              <w:pStyle w:val="a7"/>
              <w:ind w:left="0"/>
              <w:jc w:val="both"/>
              <w:rPr>
                <w:rFonts w:ascii="Times New Roman" w:hAnsi="Times New Roman" w:cs="Times New Roman"/>
                <w:b/>
                <w:bCs/>
                <w:lang w:eastAsia="ru-RU"/>
              </w:rPr>
            </w:pPr>
            <w:r>
              <w:rPr>
                <w:rFonts w:ascii="Times New Roman" w:hAnsi="Times New Roman" w:cs="Times New Roman"/>
                <w:b/>
                <w:bCs/>
                <w:lang w:eastAsia="ru-RU"/>
              </w:rPr>
              <w:t xml:space="preserve">Всего </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11,13</w:t>
            </w:r>
          </w:p>
        </w:tc>
        <w:tc>
          <w:tcPr>
            <w:tcW w:w="429"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22,27</w:t>
            </w:r>
          </w:p>
        </w:tc>
        <w:tc>
          <w:tcPr>
            <w:tcW w:w="434"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28,61</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38,30</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48,00</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57,70</w:t>
            </w:r>
          </w:p>
        </w:tc>
        <w:tc>
          <w:tcPr>
            <w:tcW w:w="425"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67,40</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77,09</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86,79</w:t>
            </w:r>
          </w:p>
        </w:tc>
        <w:tc>
          <w:tcPr>
            <w:tcW w:w="360"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96,49</w:t>
            </w:r>
          </w:p>
        </w:tc>
        <w:tc>
          <w:tcPr>
            <w:tcW w:w="421" w:type="pct"/>
            <w:vAlign w:val="center"/>
          </w:tcPr>
          <w:p w:rsidR="00842BCF" w:rsidRPr="00CC42BA" w:rsidRDefault="00842BCF" w:rsidP="00557A7B">
            <w:pPr>
              <w:pStyle w:val="a7"/>
              <w:ind w:left="0"/>
              <w:rPr>
                <w:rFonts w:ascii="Times New Roman" w:hAnsi="Times New Roman" w:cs="Times New Roman"/>
                <w:sz w:val="20"/>
                <w:szCs w:val="20"/>
                <w:lang w:eastAsia="ru-RU"/>
              </w:rPr>
            </w:pPr>
            <w:r w:rsidRPr="00CC42BA">
              <w:rPr>
                <w:rFonts w:ascii="Times New Roman" w:hAnsi="Times New Roman" w:cs="Times New Roman"/>
                <w:sz w:val="20"/>
                <w:szCs w:val="20"/>
                <w:lang w:eastAsia="ru-RU"/>
              </w:rPr>
              <w:t>106,19</w:t>
            </w:r>
          </w:p>
        </w:tc>
      </w:tr>
      <w:tr w:rsidR="00842BCF" w:rsidRPr="00F87532" w:rsidTr="00557A7B">
        <w:tc>
          <w:tcPr>
            <w:tcW w:w="5000" w:type="pct"/>
            <w:gridSpan w:val="12"/>
            <w:vAlign w:val="center"/>
          </w:tcPr>
          <w:p w:rsidR="00842BCF" w:rsidRPr="00F87532" w:rsidRDefault="00842BCF" w:rsidP="00557A7B">
            <w:pPr>
              <w:pStyle w:val="a7"/>
              <w:ind w:left="0"/>
              <w:rPr>
                <w:rFonts w:ascii="Times New Roman" w:hAnsi="Times New Roman" w:cs="Times New Roman"/>
                <w:b/>
                <w:sz w:val="20"/>
                <w:szCs w:val="20"/>
                <w:lang w:eastAsia="ru-RU"/>
              </w:rPr>
            </w:pPr>
            <w:r w:rsidRPr="00F87532">
              <w:rPr>
                <w:rFonts w:ascii="Times New Roman" w:hAnsi="Times New Roman" w:cs="Times New Roman"/>
                <w:b/>
                <w:sz w:val="20"/>
                <w:szCs w:val="20"/>
                <w:lang w:eastAsia="ru-RU"/>
              </w:rPr>
              <w:t>ГВС</w:t>
            </w:r>
          </w:p>
        </w:tc>
      </w:tr>
      <w:tr w:rsidR="00842BCF" w:rsidRPr="00EB18BF" w:rsidTr="00557A7B">
        <w:tc>
          <w:tcPr>
            <w:tcW w:w="771" w:type="pct"/>
          </w:tcPr>
          <w:p w:rsidR="00842BCF" w:rsidRPr="008B185B" w:rsidRDefault="00842BCF"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п</w:t>
            </w:r>
            <w:r w:rsidRPr="008B185B">
              <w:rPr>
                <w:rFonts w:ascii="Times New Roman" w:hAnsi="Times New Roman" w:cs="Times New Roman"/>
                <w:bCs/>
                <w:sz w:val="20"/>
                <w:szCs w:val="20"/>
                <w:lang w:eastAsia="ru-RU"/>
              </w:rPr>
              <w:t>гт Кильдинстрой</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1,21</w:t>
            </w:r>
          </w:p>
        </w:tc>
        <w:tc>
          <w:tcPr>
            <w:tcW w:w="429"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2,22</w:t>
            </w:r>
          </w:p>
        </w:tc>
        <w:tc>
          <w:tcPr>
            <w:tcW w:w="434"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3,03</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3,57</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3,80</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4,17</w:t>
            </w:r>
          </w:p>
        </w:tc>
        <w:tc>
          <w:tcPr>
            <w:tcW w:w="425"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4,43</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4,60</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4,68</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4,67</w:t>
            </w:r>
          </w:p>
        </w:tc>
        <w:tc>
          <w:tcPr>
            <w:tcW w:w="421"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4,51</w:t>
            </w:r>
          </w:p>
        </w:tc>
      </w:tr>
      <w:tr w:rsidR="00842BCF" w:rsidRPr="00EB18BF" w:rsidTr="00557A7B">
        <w:tc>
          <w:tcPr>
            <w:tcW w:w="771" w:type="pct"/>
          </w:tcPr>
          <w:p w:rsidR="00842BCF" w:rsidRPr="008B185B" w:rsidRDefault="00842BCF"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п Зверосовхоз</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0,81</w:t>
            </w:r>
          </w:p>
        </w:tc>
        <w:tc>
          <w:tcPr>
            <w:tcW w:w="429"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1,47</w:t>
            </w:r>
          </w:p>
        </w:tc>
        <w:tc>
          <w:tcPr>
            <w:tcW w:w="434"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2,02</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2,38</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2,54</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2,78</w:t>
            </w:r>
          </w:p>
        </w:tc>
        <w:tc>
          <w:tcPr>
            <w:tcW w:w="425"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2,96</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3,07</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3,12</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3,12</w:t>
            </w:r>
          </w:p>
        </w:tc>
        <w:tc>
          <w:tcPr>
            <w:tcW w:w="421"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3,01</w:t>
            </w:r>
          </w:p>
        </w:tc>
      </w:tr>
      <w:tr w:rsidR="00842BCF" w:rsidRPr="00EB18BF" w:rsidTr="00557A7B">
        <w:tc>
          <w:tcPr>
            <w:tcW w:w="771" w:type="pct"/>
          </w:tcPr>
          <w:p w:rsidR="00842BCF" w:rsidRPr="008B185B" w:rsidRDefault="00842BCF"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 xml:space="preserve">п </w:t>
            </w:r>
            <w:r>
              <w:rPr>
                <w:rFonts w:ascii="Times New Roman" w:hAnsi="Times New Roman" w:cs="Times New Roman"/>
                <w:bCs/>
                <w:sz w:val="20"/>
                <w:szCs w:val="20"/>
                <w:lang w:eastAsia="ru-RU"/>
              </w:rPr>
              <w:t>Шонгуй</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0,57</w:t>
            </w:r>
          </w:p>
        </w:tc>
        <w:tc>
          <w:tcPr>
            <w:tcW w:w="429"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1,03</w:t>
            </w:r>
          </w:p>
        </w:tc>
        <w:tc>
          <w:tcPr>
            <w:tcW w:w="434"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1,42</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1,67</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1,78</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1,95</w:t>
            </w:r>
          </w:p>
        </w:tc>
        <w:tc>
          <w:tcPr>
            <w:tcW w:w="425"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2,07</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2,15</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2,18</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2,18</w:t>
            </w:r>
          </w:p>
        </w:tc>
        <w:tc>
          <w:tcPr>
            <w:tcW w:w="421"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2,11</w:t>
            </w:r>
          </w:p>
        </w:tc>
      </w:tr>
      <w:tr w:rsidR="00842BCF" w:rsidRPr="00EB18BF" w:rsidTr="00557A7B">
        <w:tc>
          <w:tcPr>
            <w:tcW w:w="771" w:type="pct"/>
          </w:tcPr>
          <w:p w:rsidR="00842BCF" w:rsidRPr="008B185B" w:rsidRDefault="00842BCF"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 xml:space="preserve">п </w:t>
            </w:r>
            <w:r>
              <w:rPr>
                <w:rFonts w:ascii="Times New Roman" w:hAnsi="Times New Roman" w:cs="Times New Roman"/>
                <w:bCs/>
                <w:sz w:val="20"/>
                <w:szCs w:val="20"/>
                <w:lang w:eastAsia="ru-RU"/>
              </w:rPr>
              <w:t>Магнетиты</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0,30</w:t>
            </w:r>
          </w:p>
        </w:tc>
        <w:tc>
          <w:tcPr>
            <w:tcW w:w="429"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0,55</w:t>
            </w:r>
          </w:p>
        </w:tc>
        <w:tc>
          <w:tcPr>
            <w:tcW w:w="434"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0,75</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0,88</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0,94</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1,03</w:t>
            </w:r>
          </w:p>
        </w:tc>
        <w:tc>
          <w:tcPr>
            <w:tcW w:w="425"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1,10</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1,14</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1,16</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1,16</w:t>
            </w:r>
          </w:p>
        </w:tc>
        <w:tc>
          <w:tcPr>
            <w:tcW w:w="421"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1,12</w:t>
            </w:r>
          </w:p>
        </w:tc>
      </w:tr>
      <w:tr w:rsidR="00842BCF" w:rsidRPr="00EB18BF" w:rsidTr="00557A7B">
        <w:tc>
          <w:tcPr>
            <w:tcW w:w="771" w:type="pct"/>
          </w:tcPr>
          <w:p w:rsidR="00842BCF" w:rsidRPr="00B60D25" w:rsidRDefault="00842BCF" w:rsidP="00557A7B">
            <w:pPr>
              <w:pStyle w:val="a7"/>
              <w:ind w:left="0"/>
              <w:jc w:val="both"/>
              <w:rPr>
                <w:rFonts w:ascii="Times New Roman" w:hAnsi="Times New Roman" w:cs="Times New Roman"/>
                <w:b/>
                <w:bCs/>
                <w:lang w:eastAsia="ru-RU"/>
              </w:rPr>
            </w:pPr>
            <w:r>
              <w:rPr>
                <w:rFonts w:ascii="Times New Roman" w:hAnsi="Times New Roman" w:cs="Times New Roman"/>
                <w:b/>
                <w:bCs/>
                <w:lang w:eastAsia="ru-RU"/>
              </w:rPr>
              <w:t xml:space="preserve">Всего </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2,89</w:t>
            </w:r>
          </w:p>
        </w:tc>
        <w:tc>
          <w:tcPr>
            <w:tcW w:w="429"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5,27</w:t>
            </w:r>
          </w:p>
        </w:tc>
        <w:tc>
          <w:tcPr>
            <w:tcW w:w="434"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7,22</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8,49</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9,06</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9,93</w:t>
            </w:r>
          </w:p>
        </w:tc>
        <w:tc>
          <w:tcPr>
            <w:tcW w:w="425"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10,56</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10,95</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11,13</w:t>
            </w:r>
          </w:p>
        </w:tc>
        <w:tc>
          <w:tcPr>
            <w:tcW w:w="360"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11,13</w:t>
            </w:r>
          </w:p>
        </w:tc>
        <w:tc>
          <w:tcPr>
            <w:tcW w:w="421" w:type="pct"/>
            <w:vAlign w:val="center"/>
          </w:tcPr>
          <w:p w:rsidR="00842BCF" w:rsidRPr="000F76B7" w:rsidRDefault="00842BCF" w:rsidP="00557A7B">
            <w:pPr>
              <w:pStyle w:val="a7"/>
              <w:ind w:left="0"/>
              <w:rPr>
                <w:rFonts w:ascii="Times New Roman" w:hAnsi="Times New Roman" w:cs="Times New Roman"/>
                <w:sz w:val="20"/>
                <w:szCs w:val="20"/>
                <w:lang w:eastAsia="ru-RU"/>
              </w:rPr>
            </w:pPr>
            <w:r w:rsidRPr="000F76B7">
              <w:rPr>
                <w:rFonts w:ascii="Times New Roman" w:hAnsi="Times New Roman" w:cs="Times New Roman"/>
                <w:sz w:val="20"/>
                <w:szCs w:val="20"/>
                <w:lang w:eastAsia="ru-RU"/>
              </w:rPr>
              <w:t>10,74</w:t>
            </w:r>
          </w:p>
        </w:tc>
      </w:tr>
    </w:tbl>
    <w:p w:rsidR="00842BCF" w:rsidRDefault="00842BCF" w:rsidP="005622C6">
      <w:pPr>
        <w:pStyle w:val="a7"/>
        <w:spacing w:line="360" w:lineRule="auto"/>
        <w:ind w:left="0" w:firstLine="567"/>
        <w:jc w:val="both"/>
        <w:rPr>
          <w:rFonts w:ascii="Times New Roman" w:hAnsi="Times New Roman" w:cs="Times New Roman"/>
          <w:sz w:val="26"/>
          <w:szCs w:val="26"/>
        </w:rPr>
      </w:pPr>
    </w:p>
    <w:p w:rsidR="00842BCF" w:rsidRDefault="00842BCF" w:rsidP="005622C6">
      <w:pPr>
        <w:pStyle w:val="a7"/>
        <w:spacing w:line="360" w:lineRule="auto"/>
        <w:ind w:left="0" w:firstLine="567"/>
        <w:jc w:val="both"/>
        <w:rPr>
          <w:rFonts w:ascii="Times New Roman" w:hAnsi="Times New Roman" w:cs="Times New Roman"/>
          <w:sz w:val="26"/>
          <w:szCs w:val="26"/>
        </w:rPr>
      </w:pPr>
    </w:p>
    <w:p w:rsidR="00842BCF" w:rsidRDefault="00842BCF" w:rsidP="005622C6">
      <w:pPr>
        <w:pStyle w:val="a7"/>
        <w:spacing w:line="360" w:lineRule="auto"/>
        <w:ind w:left="0" w:firstLine="567"/>
        <w:jc w:val="both"/>
        <w:rPr>
          <w:rFonts w:ascii="Times New Roman" w:hAnsi="Times New Roman" w:cs="Times New Roman"/>
          <w:sz w:val="26"/>
          <w:szCs w:val="26"/>
        </w:rPr>
      </w:pPr>
    </w:p>
    <w:p w:rsidR="00842BCF" w:rsidRDefault="00842BCF" w:rsidP="005622C6">
      <w:pPr>
        <w:pStyle w:val="a7"/>
        <w:spacing w:line="360" w:lineRule="auto"/>
        <w:ind w:left="0" w:firstLine="567"/>
        <w:jc w:val="both"/>
        <w:rPr>
          <w:rFonts w:ascii="Times New Roman" w:hAnsi="Times New Roman" w:cs="Times New Roman"/>
          <w:sz w:val="26"/>
          <w:szCs w:val="26"/>
        </w:rPr>
      </w:pPr>
    </w:p>
    <w:p w:rsidR="00842BCF" w:rsidRDefault="00842BCF" w:rsidP="005622C6">
      <w:pPr>
        <w:pStyle w:val="a7"/>
        <w:spacing w:line="360" w:lineRule="auto"/>
        <w:ind w:left="0" w:firstLine="567"/>
        <w:jc w:val="both"/>
        <w:rPr>
          <w:rFonts w:ascii="Times New Roman" w:hAnsi="Times New Roman" w:cs="Times New Roman"/>
          <w:sz w:val="26"/>
          <w:szCs w:val="26"/>
        </w:rPr>
      </w:pPr>
    </w:p>
    <w:p w:rsidR="00594EC5" w:rsidRPr="00607E46" w:rsidRDefault="00594EC5" w:rsidP="00D178F3">
      <w:pPr>
        <w:pStyle w:val="22"/>
        <w:keepNext w:val="0"/>
        <w:keepLines w:val="0"/>
        <w:numPr>
          <w:ilvl w:val="2"/>
          <w:numId w:val="9"/>
        </w:numPr>
        <w:suppressAutoHyphens/>
        <w:spacing w:before="120" w:line="240" w:lineRule="auto"/>
        <w:ind w:left="1418" w:hanging="698"/>
        <w:jc w:val="both"/>
        <w:rPr>
          <w:sz w:val="24"/>
        </w:rPr>
      </w:pPr>
      <w:bookmarkStart w:id="32" w:name="_Toc477726011"/>
      <w:r w:rsidRPr="00607E46">
        <w:rPr>
          <w:sz w:val="24"/>
        </w:rPr>
        <w:lastRenderedPageBreak/>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w:t>
      </w:r>
      <w:bookmarkEnd w:id="30"/>
      <w:bookmarkEnd w:id="31"/>
      <w:bookmarkEnd w:id="32"/>
    </w:p>
    <w:p w:rsidR="00594EC5" w:rsidRPr="00853382" w:rsidRDefault="00594EC5" w:rsidP="00594EC5">
      <w:pPr>
        <w:pStyle w:val="a7"/>
        <w:spacing w:line="360" w:lineRule="auto"/>
        <w:ind w:left="0" w:firstLine="567"/>
        <w:jc w:val="both"/>
        <w:rPr>
          <w:rFonts w:ascii="Times New Roman" w:hAnsi="Times New Roman"/>
          <w:sz w:val="26"/>
          <w:szCs w:val="26"/>
        </w:rPr>
      </w:pPr>
      <w:r w:rsidRPr="00853382">
        <w:rPr>
          <w:rFonts w:ascii="Times New Roman" w:hAnsi="Times New Roman"/>
          <w:sz w:val="26"/>
          <w:szCs w:val="26"/>
        </w:rPr>
        <w:t>В настоящий момент, существующие предприятия не имеют проекта расширения или увеличения мощности производства.</w:t>
      </w:r>
    </w:p>
    <w:p w:rsidR="00594EC5" w:rsidRDefault="00594EC5" w:rsidP="00594EC5">
      <w:pPr>
        <w:pStyle w:val="a7"/>
        <w:spacing w:line="360" w:lineRule="auto"/>
        <w:ind w:left="0" w:firstLine="567"/>
        <w:jc w:val="both"/>
        <w:rPr>
          <w:rFonts w:ascii="Times New Roman" w:hAnsi="Times New Roman"/>
          <w:sz w:val="26"/>
          <w:szCs w:val="26"/>
        </w:rPr>
      </w:pPr>
      <w:r w:rsidRPr="00853382">
        <w:rPr>
          <w:rFonts w:ascii="Times New Roman" w:hAnsi="Times New Roman"/>
          <w:sz w:val="26"/>
          <w:szCs w:val="26"/>
        </w:rPr>
        <w:t xml:space="preserve">Изменение производственных зон, а также их перепрофилирование в течение расчетного периода </w:t>
      </w:r>
      <w:r>
        <w:rPr>
          <w:rFonts w:ascii="Times New Roman" w:hAnsi="Times New Roman"/>
          <w:sz w:val="26"/>
          <w:szCs w:val="26"/>
        </w:rPr>
        <w:t xml:space="preserve">разработки схемы теплоснабжения </w:t>
      </w:r>
      <w:r w:rsidRPr="00853382">
        <w:rPr>
          <w:rFonts w:ascii="Times New Roman" w:hAnsi="Times New Roman"/>
          <w:sz w:val="26"/>
          <w:szCs w:val="26"/>
        </w:rPr>
        <w:t>не предусматривается.</w:t>
      </w:r>
    </w:p>
    <w:p w:rsidR="00842BCF" w:rsidRDefault="00842BCF" w:rsidP="00842BCF">
      <w:pPr>
        <w:pStyle w:val="a7"/>
        <w:spacing w:line="360" w:lineRule="auto"/>
        <w:ind w:left="0" w:firstLine="567"/>
        <w:jc w:val="both"/>
        <w:rPr>
          <w:rFonts w:ascii="Times New Roman" w:hAnsi="Times New Roman" w:cs="Times New Roman"/>
          <w:sz w:val="26"/>
          <w:szCs w:val="26"/>
        </w:rPr>
      </w:pPr>
      <w:r w:rsidRPr="009834CE">
        <w:rPr>
          <w:rFonts w:ascii="Times New Roman" w:hAnsi="Times New Roman" w:cs="Times New Roman"/>
          <w:sz w:val="26"/>
          <w:szCs w:val="26"/>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rsidR="00594EC5" w:rsidRPr="00594EC5" w:rsidRDefault="00594EC5" w:rsidP="00D178F3">
      <w:pPr>
        <w:pStyle w:val="22"/>
        <w:keepNext w:val="0"/>
        <w:keepLines w:val="0"/>
        <w:numPr>
          <w:ilvl w:val="2"/>
          <w:numId w:val="9"/>
        </w:numPr>
        <w:suppressAutoHyphens/>
        <w:spacing w:before="120" w:line="240" w:lineRule="auto"/>
        <w:ind w:left="1418" w:hanging="698"/>
        <w:jc w:val="both"/>
        <w:rPr>
          <w:sz w:val="24"/>
        </w:rPr>
      </w:pPr>
      <w:r w:rsidRPr="00594EC5">
        <w:rPr>
          <w:sz w:val="24"/>
        </w:rPr>
        <w:t xml:space="preserve">  </w:t>
      </w:r>
      <w:bookmarkStart w:id="33" w:name="_Toc364940148"/>
      <w:bookmarkStart w:id="34" w:name="_Toc477726012"/>
      <w:r w:rsidRPr="00594EC5">
        <w:rPr>
          <w:sz w:val="24"/>
        </w:rPr>
        <w:t>Сводные показатели динамики спроса на тепловую мощность жилого, общественного и производственного фондов</w:t>
      </w:r>
      <w:bookmarkEnd w:id="33"/>
      <w:bookmarkEnd w:id="34"/>
    </w:p>
    <w:p w:rsidR="00594EC5" w:rsidRDefault="00594EC5" w:rsidP="00E745D4">
      <w:pPr>
        <w:pStyle w:val="a7"/>
        <w:spacing w:line="360" w:lineRule="auto"/>
        <w:ind w:left="0" w:firstLine="567"/>
        <w:jc w:val="both"/>
        <w:rPr>
          <w:rFonts w:ascii="Times New Roman" w:hAnsi="Times New Roman" w:cs="Times New Roman"/>
          <w:sz w:val="26"/>
          <w:szCs w:val="26"/>
        </w:rPr>
      </w:pPr>
      <w:r w:rsidRPr="000D0937">
        <w:rPr>
          <w:rFonts w:ascii="Times New Roman" w:hAnsi="Times New Roman" w:cs="Times New Roman"/>
          <w:sz w:val="26"/>
          <w:szCs w:val="26"/>
        </w:rPr>
        <w:t xml:space="preserve">Сводные показатели динамики спроса на тепловую мощность жилого, общественного и производственного фондов с разделением спроса по теплоносителю (вода и пар) приведены в таблице </w:t>
      </w:r>
      <w:r>
        <w:rPr>
          <w:rFonts w:ascii="Times New Roman" w:hAnsi="Times New Roman" w:cs="Times New Roman"/>
          <w:sz w:val="26"/>
          <w:szCs w:val="26"/>
        </w:rPr>
        <w:t>1</w:t>
      </w:r>
      <w:r w:rsidR="00557A7B">
        <w:rPr>
          <w:rFonts w:ascii="Times New Roman" w:hAnsi="Times New Roman" w:cs="Times New Roman"/>
          <w:sz w:val="26"/>
          <w:szCs w:val="26"/>
        </w:rPr>
        <w:t>1</w:t>
      </w:r>
      <w:r w:rsidRPr="000D0937">
        <w:rPr>
          <w:rFonts w:ascii="Times New Roman" w:hAnsi="Times New Roman" w:cs="Times New Roman"/>
          <w:sz w:val="26"/>
          <w:szCs w:val="26"/>
        </w:rPr>
        <w:t>.</w:t>
      </w:r>
    </w:p>
    <w:p w:rsidR="00594EC5" w:rsidRDefault="00594EC5" w:rsidP="00E745D4">
      <w:pPr>
        <w:pStyle w:val="a7"/>
        <w:spacing w:line="360" w:lineRule="auto"/>
        <w:ind w:left="0" w:firstLine="567"/>
        <w:jc w:val="both"/>
        <w:rPr>
          <w:rFonts w:ascii="Times New Roman" w:hAnsi="Times New Roman" w:cs="Times New Roman"/>
          <w:sz w:val="26"/>
          <w:szCs w:val="26"/>
        </w:rPr>
      </w:pPr>
    </w:p>
    <w:p w:rsidR="00594EC5" w:rsidRPr="00C55A54" w:rsidRDefault="00594EC5" w:rsidP="00E745D4">
      <w:pPr>
        <w:pStyle w:val="a7"/>
        <w:spacing w:line="360" w:lineRule="auto"/>
        <w:ind w:left="0" w:firstLine="567"/>
        <w:jc w:val="both"/>
        <w:rPr>
          <w:rFonts w:ascii="Times New Roman" w:hAnsi="Times New Roman" w:cs="Times New Roman"/>
          <w:sz w:val="26"/>
          <w:szCs w:val="26"/>
        </w:rPr>
      </w:pPr>
    </w:p>
    <w:p w:rsidR="00B36F74" w:rsidRDefault="00B36F74" w:rsidP="0001237B">
      <w:pPr>
        <w:pStyle w:val="a7"/>
        <w:ind w:left="1068"/>
        <w:rPr>
          <w:rFonts w:ascii="Times New Roman" w:hAnsi="Times New Roman" w:cs="Times New Roman"/>
          <w:sz w:val="24"/>
          <w:szCs w:val="24"/>
        </w:rPr>
      </w:pPr>
    </w:p>
    <w:p w:rsidR="00B36F74" w:rsidRDefault="00B36F74" w:rsidP="0001237B">
      <w:pPr>
        <w:pStyle w:val="a7"/>
        <w:ind w:left="1068"/>
        <w:rPr>
          <w:rFonts w:ascii="Times New Roman" w:hAnsi="Times New Roman" w:cs="Times New Roman"/>
          <w:sz w:val="24"/>
          <w:szCs w:val="24"/>
        </w:rPr>
      </w:pPr>
    </w:p>
    <w:p w:rsidR="00B36F74" w:rsidRDefault="00B36F74" w:rsidP="002E4B9D">
      <w:pPr>
        <w:pStyle w:val="a1"/>
        <w:sectPr w:rsidR="00B36F74" w:rsidSect="000F443A">
          <w:footerReference w:type="default" r:id="rId11"/>
          <w:pgSz w:w="11906" w:h="16838"/>
          <w:pgMar w:top="1134" w:right="850" w:bottom="1134" w:left="1701" w:header="708" w:footer="708" w:gutter="0"/>
          <w:cols w:space="708"/>
          <w:titlePg/>
          <w:docGrid w:linePitch="360"/>
        </w:sectPr>
      </w:pPr>
    </w:p>
    <w:p w:rsidR="00B36F74" w:rsidRDefault="00B36F74" w:rsidP="002E4B9D">
      <w:pPr>
        <w:pStyle w:val="a1"/>
      </w:pPr>
      <w:r>
        <w:lastRenderedPageBreak/>
        <w:t xml:space="preserve">Сводные показатели прироста спроса на тепловую мощность </w:t>
      </w:r>
      <w:r w:rsidRPr="000441EB">
        <w:t xml:space="preserve">жилого, общественного и производственного фондов с разделением спроса по теплоносителю (вода и пар) </w:t>
      </w:r>
      <w:r>
        <w:t xml:space="preserve">по </w:t>
      </w:r>
      <w:r w:rsidR="00E00990">
        <w:t>МО ГП Кильдинстрой</w:t>
      </w:r>
      <w:r>
        <w:t xml:space="preserve"> на период до 2028 г., Гкал/ч</w:t>
      </w:r>
    </w:p>
    <w:tbl>
      <w:tblPr>
        <w:tblW w:w="1518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817"/>
        <w:gridCol w:w="884"/>
        <w:gridCol w:w="992"/>
        <w:gridCol w:w="818"/>
        <w:gridCol w:w="883"/>
        <w:gridCol w:w="851"/>
        <w:gridCol w:w="759"/>
        <w:gridCol w:w="942"/>
        <w:gridCol w:w="850"/>
        <w:gridCol w:w="819"/>
        <w:gridCol w:w="882"/>
        <w:gridCol w:w="713"/>
        <w:gridCol w:w="819"/>
        <w:gridCol w:w="819"/>
        <w:gridCol w:w="819"/>
      </w:tblGrid>
      <w:tr w:rsidR="00557A7B" w:rsidRPr="006A33BC">
        <w:tc>
          <w:tcPr>
            <w:tcW w:w="2518" w:type="dxa"/>
            <w:vMerge w:val="restart"/>
            <w:vAlign w:val="center"/>
          </w:tcPr>
          <w:p w:rsidR="00557A7B" w:rsidRPr="00B60D25" w:rsidRDefault="00557A7B" w:rsidP="00557A7B">
            <w:pPr>
              <w:pStyle w:val="a7"/>
              <w:ind w:left="0"/>
              <w:rPr>
                <w:rFonts w:ascii="Times New Roman" w:hAnsi="Times New Roman" w:cs="Times New Roman"/>
                <w:b/>
                <w:bCs/>
                <w:lang w:eastAsia="ru-RU"/>
              </w:rPr>
            </w:pPr>
            <w:r>
              <w:rPr>
                <w:rFonts w:ascii="Times New Roman" w:hAnsi="Times New Roman" w:cs="Times New Roman"/>
                <w:b/>
                <w:bCs/>
                <w:lang w:eastAsia="ru-RU"/>
              </w:rPr>
              <w:t>Населенный пункт</w:t>
            </w:r>
          </w:p>
        </w:tc>
        <w:tc>
          <w:tcPr>
            <w:tcW w:w="12667" w:type="dxa"/>
            <w:gridSpan w:val="15"/>
            <w:vAlign w:val="center"/>
          </w:tcPr>
          <w:p w:rsidR="00557A7B" w:rsidRPr="006A33BC" w:rsidRDefault="00557A7B" w:rsidP="00CB5546">
            <w:pPr>
              <w:rPr>
                <w:rFonts w:ascii="Times New Roman" w:hAnsi="Times New Roman" w:cs="Times New Roman"/>
              </w:rPr>
            </w:pPr>
            <w:r w:rsidRPr="006A33BC">
              <w:rPr>
                <w:rFonts w:ascii="Times New Roman" w:hAnsi="Times New Roman" w:cs="Times New Roman"/>
              </w:rPr>
              <w:t>Год</w:t>
            </w:r>
          </w:p>
        </w:tc>
      </w:tr>
      <w:tr w:rsidR="00420E3A" w:rsidRPr="006A33BC" w:rsidTr="00933989">
        <w:tc>
          <w:tcPr>
            <w:tcW w:w="2518" w:type="dxa"/>
            <w:vMerge/>
            <w:vAlign w:val="center"/>
          </w:tcPr>
          <w:p w:rsidR="00420E3A" w:rsidRPr="006A33BC" w:rsidRDefault="00420E3A" w:rsidP="00305871">
            <w:pPr>
              <w:rPr>
                <w:rFonts w:ascii="Times New Roman" w:hAnsi="Times New Roman" w:cs="Times New Roman"/>
              </w:rPr>
            </w:pPr>
          </w:p>
        </w:tc>
        <w:tc>
          <w:tcPr>
            <w:tcW w:w="2693" w:type="dxa"/>
            <w:gridSpan w:val="3"/>
          </w:tcPr>
          <w:p w:rsidR="00420E3A" w:rsidRPr="00B60D25" w:rsidRDefault="00420E3A" w:rsidP="00933989">
            <w:pPr>
              <w:pStyle w:val="a7"/>
              <w:ind w:left="0"/>
              <w:rPr>
                <w:rFonts w:ascii="Times New Roman" w:hAnsi="Times New Roman" w:cs="Times New Roman"/>
                <w:b/>
                <w:bCs/>
                <w:lang w:eastAsia="ru-RU"/>
              </w:rPr>
            </w:pPr>
            <w:r>
              <w:rPr>
                <w:rFonts w:ascii="Times New Roman" w:hAnsi="Times New Roman" w:cs="Times New Roman"/>
                <w:b/>
                <w:bCs/>
                <w:lang w:eastAsia="ru-RU"/>
              </w:rPr>
              <w:t>2018</w:t>
            </w:r>
          </w:p>
        </w:tc>
        <w:tc>
          <w:tcPr>
            <w:tcW w:w="2552" w:type="dxa"/>
            <w:gridSpan w:val="3"/>
          </w:tcPr>
          <w:p w:rsidR="00420E3A" w:rsidRPr="00B60D25" w:rsidRDefault="00420E3A" w:rsidP="00933989">
            <w:pPr>
              <w:pStyle w:val="a7"/>
              <w:ind w:left="0"/>
              <w:rPr>
                <w:rFonts w:ascii="Times New Roman" w:hAnsi="Times New Roman" w:cs="Times New Roman"/>
                <w:b/>
                <w:bCs/>
                <w:lang w:eastAsia="ru-RU"/>
              </w:rPr>
            </w:pPr>
            <w:r>
              <w:rPr>
                <w:rFonts w:ascii="Times New Roman" w:hAnsi="Times New Roman" w:cs="Times New Roman"/>
                <w:b/>
                <w:bCs/>
                <w:lang w:eastAsia="ru-RU"/>
              </w:rPr>
              <w:t>2019</w:t>
            </w:r>
          </w:p>
        </w:tc>
        <w:tc>
          <w:tcPr>
            <w:tcW w:w="2551" w:type="dxa"/>
            <w:gridSpan w:val="3"/>
            <w:vAlign w:val="center"/>
          </w:tcPr>
          <w:p w:rsidR="00420E3A" w:rsidRPr="00B60D25" w:rsidRDefault="00420E3A" w:rsidP="00933989">
            <w:pPr>
              <w:pStyle w:val="a7"/>
              <w:ind w:left="0"/>
              <w:rPr>
                <w:rFonts w:ascii="Times New Roman" w:hAnsi="Times New Roman" w:cs="Times New Roman"/>
                <w:b/>
                <w:bCs/>
                <w:lang w:eastAsia="ru-RU"/>
              </w:rPr>
            </w:pPr>
            <w:r>
              <w:rPr>
                <w:rFonts w:ascii="Times New Roman" w:hAnsi="Times New Roman" w:cs="Times New Roman"/>
                <w:b/>
                <w:bCs/>
                <w:lang w:eastAsia="ru-RU"/>
              </w:rPr>
              <w:t>2020</w:t>
            </w:r>
          </w:p>
        </w:tc>
        <w:tc>
          <w:tcPr>
            <w:tcW w:w="2414" w:type="dxa"/>
            <w:gridSpan w:val="3"/>
            <w:vAlign w:val="center"/>
          </w:tcPr>
          <w:p w:rsidR="00420E3A" w:rsidRPr="00B60D25" w:rsidRDefault="00420E3A" w:rsidP="00933989">
            <w:pPr>
              <w:pStyle w:val="a7"/>
              <w:ind w:left="0"/>
              <w:rPr>
                <w:rFonts w:ascii="Times New Roman" w:hAnsi="Times New Roman" w:cs="Times New Roman"/>
                <w:b/>
                <w:bCs/>
                <w:lang w:eastAsia="ru-RU"/>
              </w:rPr>
            </w:pPr>
            <w:r>
              <w:rPr>
                <w:rFonts w:ascii="Times New Roman" w:hAnsi="Times New Roman" w:cs="Times New Roman"/>
                <w:b/>
                <w:bCs/>
                <w:lang w:eastAsia="ru-RU"/>
              </w:rPr>
              <w:t>2021</w:t>
            </w:r>
          </w:p>
        </w:tc>
        <w:tc>
          <w:tcPr>
            <w:tcW w:w="2457" w:type="dxa"/>
            <w:gridSpan w:val="3"/>
            <w:vAlign w:val="center"/>
          </w:tcPr>
          <w:p w:rsidR="00420E3A" w:rsidRPr="00B60D25" w:rsidRDefault="00420E3A" w:rsidP="00933989">
            <w:pPr>
              <w:pStyle w:val="a7"/>
              <w:ind w:left="0"/>
              <w:rPr>
                <w:rFonts w:ascii="Times New Roman" w:hAnsi="Times New Roman" w:cs="Times New Roman"/>
                <w:b/>
                <w:bCs/>
                <w:lang w:eastAsia="ru-RU"/>
              </w:rPr>
            </w:pPr>
            <w:r>
              <w:rPr>
                <w:rFonts w:ascii="Times New Roman" w:hAnsi="Times New Roman" w:cs="Times New Roman"/>
                <w:b/>
                <w:bCs/>
                <w:lang w:eastAsia="ru-RU"/>
              </w:rPr>
              <w:t>2022</w:t>
            </w:r>
          </w:p>
        </w:tc>
      </w:tr>
      <w:tr w:rsidR="00B36F74" w:rsidRPr="006A33BC">
        <w:tc>
          <w:tcPr>
            <w:tcW w:w="2518" w:type="dxa"/>
            <w:vMerge/>
            <w:vAlign w:val="center"/>
          </w:tcPr>
          <w:p w:rsidR="00B36F74" w:rsidRPr="006A33BC" w:rsidRDefault="00B36F74" w:rsidP="00305871">
            <w:pPr>
              <w:rPr>
                <w:rFonts w:ascii="Times New Roman" w:hAnsi="Times New Roman" w:cs="Times New Roman"/>
              </w:rPr>
            </w:pPr>
          </w:p>
        </w:tc>
        <w:tc>
          <w:tcPr>
            <w:tcW w:w="817" w:type="dxa"/>
            <w:vMerge w:val="restart"/>
            <w:vAlign w:val="center"/>
          </w:tcPr>
          <w:p w:rsidR="00B36F74" w:rsidRPr="006A33BC" w:rsidRDefault="00B36F74" w:rsidP="00305871">
            <w:pPr>
              <w:rPr>
                <w:rFonts w:ascii="Times New Roman" w:hAnsi="Times New Roman" w:cs="Times New Roman"/>
              </w:rPr>
            </w:pPr>
            <w:r w:rsidRPr="006A33BC">
              <w:rPr>
                <w:rFonts w:ascii="Times New Roman" w:hAnsi="Times New Roman" w:cs="Times New Roman"/>
              </w:rPr>
              <w:t>Всего</w:t>
            </w:r>
          </w:p>
        </w:tc>
        <w:tc>
          <w:tcPr>
            <w:tcW w:w="1876" w:type="dxa"/>
            <w:gridSpan w:val="2"/>
          </w:tcPr>
          <w:p w:rsidR="00B36F74" w:rsidRPr="006A33BC" w:rsidRDefault="00B36F74" w:rsidP="00305871">
            <w:pPr>
              <w:rPr>
                <w:rFonts w:ascii="Times New Roman" w:hAnsi="Times New Roman" w:cs="Times New Roman"/>
              </w:rPr>
            </w:pPr>
            <w:r w:rsidRPr="006A33BC">
              <w:rPr>
                <w:rFonts w:ascii="Times New Roman" w:hAnsi="Times New Roman" w:cs="Times New Roman"/>
              </w:rPr>
              <w:t>В том числе</w:t>
            </w:r>
          </w:p>
        </w:tc>
        <w:tc>
          <w:tcPr>
            <w:tcW w:w="818" w:type="dxa"/>
            <w:vMerge w:val="restart"/>
            <w:vAlign w:val="center"/>
          </w:tcPr>
          <w:p w:rsidR="00B36F74" w:rsidRPr="006A33BC" w:rsidRDefault="00B36F74" w:rsidP="00305871">
            <w:pPr>
              <w:rPr>
                <w:rFonts w:ascii="Times New Roman" w:hAnsi="Times New Roman" w:cs="Times New Roman"/>
              </w:rPr>
            </w:pPr>
            <w:r w:rsidRPr="006A33BC">
              <w:rPr>
                <w:rFonts w:ascii="Times New Roman" w:hAnsi="Times New Roman" w:cs="Times New Roman"/>
              </w:rPr>
              <w:t>Всего</w:t>
            </w:r>
          </w:p>
        </w:tc>
        <w:tc>
          <w:tcPr>
            <w:tcW w:w="1734" w:type="dxa"/>
            <w:gridSpan w:val="2"/>
          </w:tcPr>
          <w:p w:rsidR="00B36F74" w:rsidRPr="006A33BC" w:rsidRDefault="00B36F74" w:rsidP="00305871">
            <w:pPr>
              <w:rPr>
                <w:rFonts w:ascii="Times New Roman" w:hAnsi="Times New Roman" w:cs="Times New Roman"/>
              </w:rPr>
            </w:pPr>
            <w:r w:rsidRPr="006A33BC">
              <w:rPr>
                <w:rFonts w:ascii="Times New Roman" w:hAnsi="Times New Roman" w:cs="Times New Roman"/>
              </w:rPr>
              <w:t>В том числе</w:t>
            </w:r>
          </w:p>
        </w:tc>
        <w:tc>
          <w:tcPr>
            <w:tcW w:w="759" w:type="dxa"/>
            <w:vMerge w:val="restart"/>
            <w:vAlign w:val="center"/>
          </w:tcPr>
          <w:p w:rsidR="00B36F74" w:rsidRPr="006A33BC" w:rsidRDefault="00B36F74" w:rsidP="00305871">
            <w:pPr>
              <w:rPr>
                <w:rFonts w:ascii="Times New Roman" w:hAnsi="Times New Roman" w:cs="Times New Roman"/>
              </w:rPr>
            </w:pPr>
            <w:r w:rsidRPr="006A33BC">
              <w:rPr>
                <w:rFonts w:ascii="Times New Roman" w:hAnsi="Times New Roman" w:cs="Times New Roman"/>
              </w:rPr>
              <w:t>Всего</w:t>
            </w:r>
          </w:p>
        </w:tc>
        <w:tc>
          <w:tcPr>
            <w:tcW w:w="1792" w:type="dxa"/>
            <w:gridSpan w:val="2"/>
          </w:tcPr>
          <w:p w:rsidR="00B36F74" w:rsidRPr="006A33BC" w:rsidRDefault="00B36F74" w:rsidP="00305871">
            <w:pPr>
              <w:rPr>
                <w:rFonts w:ascii="Times New Roman" w:hAnsi="Times New Roman" w:cs="Times New Roman"/>
              </w:rPr>
            </w:pPr>
            <w:r w:rsidRPr="006A33BC">
              <w:rPr>
                <w:rFonts w:ascii="Times New Roman" w:hAnsi="Times New Roman" w:cs="Times New Roman"/>
              </w:rPr>
              <w:t>В том числе</w:t>
            </w:r>
          </w:p>
        </w:tc>
        <w:tc>
          <w:tcPr>
            <w:tcW w:w="819" w:type="dxa"/>
            <w:vMerge w:val="restart"/>
            <w:vAlign w:val="center"/>
          </w:tcPr>
          <w:p w:rsidR="00B36F74" w:rsidRPr="006A33BC" w:rsidRDefault="00B36F74" w:rsidP="00305871">
            <w:pPr>
              <w:rPr>
                <w:rFonts w:ascii="Times New Roman" w:hAnsi="Times New Roman" w:cs="Times New Roman"/>
              </w:rPr>
            </w:pPr>
            <w:r w:rsidRPr="006A33BC">
              <w:rPr>
                <w:rFonts w:ascii="Times New Roman" w:hAnsi="Times New Roman" w:cs="Times New Roman"/>
              </w:rPr>
              <w:t>Всего</w:t>
            </w:r>
          </w:p>
        </w:tc>
        <w:tc>
          <w:tcPr>
            <w:tcW w:w="1595" w:type="dxa"/>
            <w:gridSpan w:val="2"/>
          </w:tcPr>
          <w:p w:rsidR="00B36F74" w:rsidRPr="006A33BC" w:rsidRDefault="00B36F74" w:rsidP="00305871">
            <w:pPr>
              <w:rPr>
                <w:rFonts w:ascii="Times New Roman" w:hAnsi="Times New Roman" w:cs="Times New Roman"/>
              </w:rPr>
            </w:pPr>
            <w:r w:rsidRPr="006A33BC">
              <w:rPr>
                <w:rFonts w:ascii="Times New Roman" w:hAnsi="Times New Roman" w:cs="Times New Roman"/>
              </w:rPr>
              <w:t>В том числе</w:t>
            </w:r>
          </w:p>
        </w:tc>
        <w:tc>
          <w:tcPr>
            <w:tcW w:w="819" w:type="dxa"/>
            <w:vMerge w:val="restart"/>
            <w:vAlign w:val="center"/>
          </w:tcPr>
          <w:p w:rsidR="00B36F74" w:rsidRPr="006A33BC" w:rsidRDefault="00B36F74" w:rsidP="00305871">
            <w:pPr>
              <w:rPr>
                <w:rFonts w:ascii="Times New Roman" w:hAnsi="Times New Roman" w:cs="Times New Roman"/>
              </w:rPr>
            </w:pPr>
            <w:r w:rsidRPr="006A33BC">
              <w:rPr>
                <w:rFonts w:ascii="Times New Roman" w:hAnsi="Times New Roman" w:cs="Times New Roman"/>
              </w:rPr>
              <w:t>Всего</w:t>
            </w:r>
          </w:p>
        </w:tc>
        <w:tc>
          <w:tcPr>
            <w:tcW w:w="1638" w:type="dxa"/>
            <w:gridSpan w:val="2"/>
            <w:vAlign w:val="center"/>
          </w:tcPr>
          <w:p w:rsidR="00B36F74" w:rsidRPr="006A33BC" w:rsidRDefault="00B36F74" w:rsidP="00305871">
            <w:pPr>
              <w:rPr>
                <w:rFonts w:ascii="Times New Roman" w:hAnsi="Times New Roman" w:cs="Times New Roman"/>
              </w:rPr>
            </w:pPr>
            <w:r w:rsidRPr="006A33BC">
              <w:rPr>
                <w:rFonts w:ascii="Times New Roman" w:hAnsi="Times New Roman" w:cs="Times New Roman"/>
              </w:rPr>
              <w:t>В том числе</w:t>
            </w:r>
          </w:p>
        </w:tc>
      </w:tr>
      <w:tr w:rsidR="00B36F74" w:rsidRPr="006A33BC">
        <w:tc>
          <w:tcPr>
            <w:tcW w:w="2518" w:type="dxa"/>
            <w:vMerge/>
            <w:vAlign w:val="center"/>
          </w:tcPr>
          <w:p w:rsidR="00B36F74" w:rsidRPr="006A33BC" w:rsidRDefault="00B36F74" w:rsidP="00305871">
            <w:pPr>
              <w:rPr>
                <w:rFonts w:ascii="Times New Roman" w:hAnsi="Times New Roman" w:cs="Times New Roman"/>
              </w:rPr>
            </w:pPr>
          </w:p>
        </w:tc>
        <w:tc>
          <w:tcPr>
            <w:tcW w:w="817" w:type="dxa"/>
            <w:vMerge/>
            <w:vAlign w:val="center"/>
          </w:tcPr>
          <w:p w:rsidR="00B36F74" w:rsidRPr="006A33BC" w:rsidRDefault="00B36F74" w:rsidP="00305871">
            <w:pPr>
              <w:rPr>
                <w:rFonts w:ascii="Times New Roman" w:hAnsi="Times New Roman" w:cs="Times New Roman"/>
              </w:rPr>
            </w:pPr>
          </w:p>
        </w:tc>
        <w:tc>
          <w:tcPr>
            <w:tcW w:w="884" w:type="dxa"/>
          </w:tcPr>
          <w:p w:rsidR="00B36F74" w:rsidRPr="006A33BC" w:rsidRDefault="00B36F74" w:rsidP="00305871">
            <w:pPr>
              <w:rPr>
                <w:rFonts w:ascii="Times New Roman" w:hAnsi="Times New Roman" w:cs="Times New Roman"/>
              </w:rPr>
            </w:pPr>
            <w:r w:rsidRPr="006A33BC">
              <w:rPr>
                <w:rFonts w:ascii="Times New Roman" w:hAnsi="Times New Roman" w:cs="Times New Roman"/>
              </w:rPr>
              <w:t>пар</w:t>
            </w:r>
          </w:p>
        </w:tc>
        <w:tc>
          <w:tcPr>
            <w:tcW w:w="992" w:type="dxa"/>
          </w:tcPr>
          <w:p w:rsidR="00B36F74" w:rsidRPr="006A33BC" w:rsidRDefault="00B36F74" w:rsidP="00305871">
            <w:pPr>
              <w:rPr>
                <w:rFonts w:ascii="Times New Roman" w:hAnsi="Times New Roman" w:cs="Times New Roman"/>
              </w:rPr>
            </w:pPr>
            <w:r w:rsidRPr="006A33BC">
              <w:rPr>
                <w:rFonts w:ascii="Times New Roman" w:hAnsi="Times New Roman" w:cs="Times New Roman"/>
              </w:rPr>
              <w:t>вода</w:t>
            </w:r>
          </w:p>
        </w:tc>
        <w:tc>
          <w:tcPr>
            <w:tcW w:w="818" w:type="dxa"/>
            <w:vMerge/>
            <w:vAlign w:val="center"/>
          </w:tcPr>
          <w:p w:rsidR="00B36F74" w:rsidRPr="006A33BC" w:rsidRDefault="00B36F74" w:rsidP="00305871">
            <w:pPr>
              <w:rPr>
                <w:rFonts w:ascii="Times New Roman" w:hAnsi="Times New Roman" w:cs="Times New Roman"/>
              </w:rPr>
            </w:pPr>
          </w:p>
        </w:tc>
        <w:tc>
          <w:tcPr>
            <w:tcW w:w="883" w:type="dxa"/>
          </w:tcPr>
          <w:p w:rsidR="00B36F74" w:rsidRPr="006A33BC" w:rsidRDefault="00B36F74" w:rsidP="00305871">
            <w:pPr>
              <w:rPr>
                <w:rFonts w:ascii="Times New Roman" w:hAnsi="Times New Roman" w:cs="Times New Roman"/>
              </w:rPr>
            </w:pPr>
            <w:r w:rsidRPr="006A33BC">
              <w:rPr>
                <w:rFonts w:ascii="Times New Roman" w:hAnsi="Times New Roman" w:cs="Times New Roman"/>
              </w:rPr>
              <w:t>пар</w:t>
            </w:r>
          </w:p>
        </w:tc>
        <w:tc>
          <w:tcPr>
            <w:tcW w:w="851" w:type="dxa"/>
          </w:tcPr>
          <w:p w:rsidR="00B36F74" w:rsidRPr="006A33BC" w:rsidRDefault="00B36F74" w:rsidP="00305871">
            <w:pPr>
              <w:rPr>
                <w:rFonts w:ascii="Times New Roman" w:hAnsi="Times New Roman" w:cs="Times New Roman"/>
              </w:rPr>
            </w:pPr>
            <w:r w:rsidRPr="006A33BC">
              <w:rPr>
                <w:rFonts w:ascii="Times New Roman" w:hAnsi="Times New Roman" w:cs="Times New Roman"/>
              </w:rPr>
              <w:t>вода</w:t>
            </w:r>
          </w:p>
        </w:tc>
        <w:tc>
          <w:tcPr>
            <w:tcW w:w="759" w:type="dxa"/>
            <w:vMerge/>
            <w:vAlign w:val="center"/>
          </w:tcPr>
          <w:p w:rsidR="00B36F74" w:rsidRPr="006A33BC" w:rsidRDefault="00B36F74" w:rsidP="00305871">
            <w:pPr>
              <w:rPr>
                <w:rFonts w:ascii="Times New Roman" w:hAnsi="Times New Roman" w:cs="Times New Roman"/>
              </w:rPr>
            </w:pPr>
          </w:p>
        </w:tc>
        <w:tc>
          <w:tcPr>
            <w:tcW w:w="942" w:type="dxa"/>
          </w:tcPr>
          <w:p w:rsidR="00B36F74" w:rsidRPr="006A33BC" w:rsidRDefault="00B36F74" w:rsidP="00305871">
            <w:pPr>
              <w:rPr>
                <w:rFonts w:ascii="Times New Roman" w:hAnsi="Times New Roman" w:cs="Times New Roman"/>
              </w:rPr>
            </w:pPr>
            <w:r w:rsidRPr="006A33BC">
              <w:rPr>
                <w:rFonts w:ascii="Times New Roman" w:hAnsi="Times New Roman" w:cs="Times New Roman"/>
              </w:rPr>
              <w:t>пар</w:t>
            </w:r>
          </w:p>
        </w:tc>
        <w:tc>
          <w:tcPr>
            <w:tcW w:w="850" w:type="dxa"/>
          </w:tcPr>
          <w:p w:rsidR="00B36F74" w:rsidRPr="006A33BC" w:rsidRDefault="00B36F74" w:rsidP="00305871">
            <w:pPr>
              <w:rPr>
                <w:rFonts w:ascii="Times New Roman" w:hAnsi="Times New Roman" w:cs="Times New Roman"/>
              </w:rPr>
            </w:pPr>
            <w:r w:rsidRPr="006A33BC">
              <w:rPr>
                <w:rFonts w:ascii="Times New Roman" w:hAnsi="Times New Roman" w:cs="Times New Roman"/>
              </w:rPr>
              <w:t>вода</w:t>
            </w:r>
          </w:p>
        </w:tc>
        <w:tc>
          <w:tcPr>
            <w:tcW w:w="819" w:type="dxa"/>
            <w:vMerge/>
            <w:vAlign w:val="center"/>
          </w:tcPr>
          <w:p w:rsidR="00B36F74" w:rsidRPr="006A33BC" w:rsidRDefault="00B36F74" w:rsidP="00305871">
            <w:pPr>
              <w:rPr>
                <w:rFonts w:ascii="Times New Roman" w:hAnsi="Times New Roman" w:cs="Times New Roman"/>
              </w:rPr>
            </w:pPr>
          </w:p>
        </w:tc>
        <w:tc>
          <w:tcPr>
            <w:tcW w:w="882" w:type="dxa"/>
          </w:tcPr>
          <w:p w:rsidR="00B36F74" w:rsidRPr="006A33BC" w:rsidRDefault="00B36F74" w:rsidP="00305871">
            <w:pPr>
              <w:rPr>
                <w:rFonts w:ascii="Times New Roman" w:hAnsi="Times New Roman" w:cs="Times New Roman"/>
              </w:rPr>
            </w:pPr>
            <w:r w:rsidRPr="006A33BC">
              <w:rPr>
                <w:rFonts w:ascii="Times New Roman" w:hAnsi="Times New Roman" w:cs="Times New Roman"/>
              </w:rPr>
              <w:t>пар</w:t>
            </w:r>
          </w:p>
        </w:tc>
        <w:tc>
          <w:tcPr>
            <w:tcW w:w="713" w:type="dxa"/>
          </w:tcPr>
          <w:p w:rsidR="00B36F74" w:rsidRPr="006A33BC" w:rsidRDefault="00B36F74" w:rsidP="00305871">
            <w:pPr>
              <w:rPr>
                <w:rFonts w:ascii="Times New Roman" w:hAnsi="Times New Roman" w:cs="Times New Roman"/>
              </w:rPr>
            </w:pPr>
            <w:r w:rsidRPr="006A33BC">
              <w:rPr>
                <w:rFonts w:ascii="Times New Roman" w:hAnsi="Times New Roman" w:cs="Times New Roman"/>
              </w:rPr>
              <w:t>вода</w:t>
            </w:r>
          </w:p>
        </w:tc>
        <w:tc>
          <w:tcPr>
            <w:tcW w:w="819" w:type="dxa"/>
            <w:vMerge/>
            <w:vAlign w:val="center"/>
          </w:tcPr>
          <w:p w:rsidR="00B36F74" w:rsidRPr="006A33BC" w:rsidRDefault="00B36F74" w:rsidP="00305871">
            <w:pPr>
              <w:rPr>
                <w:rFonts w:ascii="Times New Roman" w:hAnsi="Times New Roman" w:cs="Times New Roman"/>
              </w:rPr>
            </w:pPr>
          </w:p>
        </w:tc>
        <w:tc>
          <w:tcPr>
            <w:tcW w:w="819" w:type="dxa"/>
          </w:tcPr>
          <w:p w:rsidR="00B36F74" w:rsidRPr="006A33BC" w:rsidRDefault="00B36F74" w:rsidP="00305871">
            <w:pPr>
              <w:rPr>
                <w:rFonts w:ascii="Times New Roman" w:hAnsi="Times New Roman" w:cs="Times New Roman"/>
              </w:rPr>
            </w:pPr>
            <w:r w:rsidRPr="006A33BC">
              <w:rPr>
                <w:rFonts w:ascii="Times New Roman" w:hAnsi="Times New Roman" w:cs="Times New Roman"/>
              </w:rPr>
              <w:t>пар</w:t>
            </w:r>
          </w:p>
        </w:tc>
        <w:tc>
          <w:tcPr>
            <w:tcW w:w="819" w:type="dxa"/>
          </w:tcPr>
          <w:p w:rsidR="00B36F74" w:rsidRPr="006A33BC" w:rsidRDefault="00B36F74" w:rsidP="00305871">
            <w:pPr>
              <w:rPr>
                <w:rFonts w:ascii="Times New Roman" w:hAnsi="Times New Roman" w:cs="Times New Roman"/>
              </w:rPr>
            </w:pPr>
            <w:r w:rsidRPr="006A33BC">
              <w:rPr>
                <w:rFonts w:ascii="Times New Roman" w:hAnsi="Times New Roman" w:cs="Times New Roman"/>
              </w:rPr>
              <w:t>вода</w:t>
            </w:r>
          </w:p>
        </w:tc>
      </w:tr>
      <w:tr w:rsidR="00420E3A" w:rsidRPr="006A33BC" w:rsidTr="00933989">
        <w:tc>
          <w:tcPr>
            <w:tcW w:w="2518" w:type="dxa"/>
          </w:tcPr>
          <w:p w:rsidR="00420E3A" w:rsidRPr="008B185B" w:rsidRDefault="00420E3A"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п</w:t>
            </w:r>
            <w:r w:rsidRPr="008B185B">
              <w:rPr>
                <w:rFonts w:ascii="Times New Roman" w:hAnsi="Times New Roman" w:cs="Times New Roman"/>
                <w:bCs/>
                <w:sz w:val="20"/>
                <w:szCs w:val="20"/>
                <w:lang w:eastAsia="ru-RU"/>
              </w:rPr>
              <w:t>гт Кильдинстрой</w:t>
            </w:r>
          </w:p>
        </w:tc>
        <w:tc>
          <w:tcPr>
            <w:tcW w:w="817"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0,12</w:t>
            </w:r>
          </w:p>
        </w:tc>
        <w:tc>
          <w:tcPr>
            <w:tcW w:w="884" w:type="dxa"/>
            <w:vAlign w:val="center"/>
          </w:tcPr>
          <w:p w:rsidR="00420E3A" w:rsidRPr="006A33BC" w:rsidRDefault="00420E3A" w:rsidP="00B10138">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992"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0,12</w:t>
            </w:r>
          </w:p>
        </w:tc>
        <w:tc>
          <w:tcPr>
            <w:tcW w:w="818"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0,23</w:t>
            </w:r>
          </w:p>
        </w:tc>
        <w:tc>
          <w:tcPr>
            <w:tcW w:w="883"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851"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0,23</w:t>
            </w:r>
          </w:p>
        </w:tc>
        <w:tc>
          <w:tcPr>
            <w:tcW w:w="75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0,30</w:t>
            </w:r>
          </w:p>
        </w:tc>
        <w:tc>
          <w:tcPr>
            <w:tcW w:w="942"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850"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0,30</w:t>
            </w:r>
          </w:p>
        </w:tc>
        <w:tc>
          <w:tcPr>
            <w:tcW w:w="81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0,40</w:t>
            </w:r>
          </w:p>
        </w:tc>
        <w:tc>
          <w:tcPr>
            <w:tcW w:w="882"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713"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0,40</w:t>
            </w:r>
          </w:p>
        </w:tc>
        <w:tc>
          <w:tcPr>
            <w:tcW w:w="81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0,50</w:t>
            </w:r>
          </w:p>
        </w:tc>
        <w:tc>
          <w:tcPr>
            <w:tcW w:w="819"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81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0,50</w:t>
            </w:r>
          </w:p>
        </w:tc>
      </w:tr>
      <w:tr w:rsidR="00420E3A" w:rsidRPr="006A33BC" w:rsidTr="00933989">
        <w:tc>
          <w:tcPr>
            <w:tcW w:w="2518" w:type="dxa"/>
          </w:tcPr>
          <w:p w:rsidR="00420E3A" w:rsidRPr="008B185B" w:rsidRDefault="00420E3A"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п Зверосовхоз</w:t>
            </w:r>
          </w:p>
        </w:tc>
        <w:tc>
          <w:tcPr>
            <w:tcW w:w="817"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0,08</w:t>
            </w:r>
          </w:p>
        </w:tc>
        <w:tc>
          <w:tcPr>
            <w:tcW w:w="884" w:type="dxa"/>
            <w:vAlign w:val="center"/>
          </w:tcPr>
          <w:p w:rsidR="00420E3A" w:rsidRPr="006A33BC" w:rsidRDefault="00420E3A" w:rsidP="00B10138">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992"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0,08</w:t>
            </w:r>
          </w:p>
        </w:tc>
        <w:tc>
          <w:tcPr>
            <w:tcW w:w="818"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0,16</w:t>
            </w:r>
          </w:p>
        </w:tc>
        <w:tc>
          <w:tcPr>
            <w:tcW w:w="883"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851"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0,16</w:t>
            </w:r>
          </w:p>
        </w:tc>
        <w:tc>
          <w:tcPr>
            <w:tcW w:w="75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0,20</w:t>
            </w:r>
          </w:p>
        </w:tc>
        <w:tc>
          <w:tcPr>
            <w:tcW w:w="942"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850"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0,20</w:t>
            </w:r>
          </w:p>
        </w:tc>
        <w:tc>
          <w:tcPr>
            <w:tcW w:w="81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0,27</w:t>
            </w:r>
          </w:p>
        </w:tc>
        <w:tc>
          <w:tcPr>
            <w:tcW w:w="882"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713"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0,27</w:t>
            </w:r>
          </w:p>
        </w:tc>
        <w:tc>
          <w:tcPr>
            <w:tcW w:w="81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0,34</w:t>
            </w:r>
          </w:p>
        </w:tc>
        <w:tc>
          <w:tcPr>
            <w:tcW w:w="819"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81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0,34</w:t>
            </w:r>
          </w:p>
        </w:tc>
      </w:tr>
      <w:tr w:rsidR="00420E3A" w:rsidRPr="006A33BC" w:rsidTr="00933989">
        <w:tc>
          <w:tcPr>
            <w:tcW w:w="2518" w:type="dxa"/>
          </w:tcPr>
          <w:p w:rsidR="00420E3A" w:rsidRPr="008B185B" w:rsidRDefault="00420E3A"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 xml:space="preserve">п </w:t>
            </w:r>
            <w:r>
              <w:rPr>
                <w:rFonts w:ascii="Times New Roman" w:hAnsi="Times New Roman" w:cs="Times New Roman"/>
                <w:bCs/>
                <w:sz w:val="20"/>
                <w:szCs w:val="20"/>
                <w:lang w:eastAsia="ru-RU"/>
              </w:rPr>
              <w:t>Шонгуй</w:t>
            </w:r>
          </w:p>
        </w:tc>
        <w:tc>
          <w:tcPr>
            <w:tcW w:w="817"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0,05</w:t>
            </w:r>
          </w:p>
        </w:tc>
        <w:tc>
          <w:tcPr>
            <w:tcW w:w="884" w:type="dxa"/>
            <w:vAlign w:val="center"/>
          </w:tcPr>
          <w:p w:rsidR="00420E3A" w:rsidRPr="006A33BC" w:rsidRDefault="00420E3A" w:rsidP="00B10138">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992"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0,05</w:t>
            </w:r>
          </w:p>
        </w:tc>
        <w:tc>
          <w:tcPr>
            <w:tcW w:w="818"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0,11</w:t>
            </w:r>
          </w:p>
        </w:tc>
        <w:tc>
          <w:tcPr>
            <w:tcW w:w="883"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851"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0,11</w:t>
            </w:r>
          </w:p>
        </w:tc>
        <w:tc>
          <w:tcPr>
            <w:tcW w:w="75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0,14</w:t>
            </w:r>
          </w:p>
        </w:tc>
        <w:tc>
          <w:tcPr>
            <w:tcW w:w="942"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850"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0,14</w:t>
            </w:r>
          </w:p>
        </w:tc>
        <w:tc>
          <w:tcPr>
            <w:tcW w:w="81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0,19</w:t>
            </w:r>
          </w:p>
        </w:tc>
        <w:tc>
          <w:tcPr>
            <w:tcW w:w="882"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713"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0,19</w:t>
            </w:r>
          </w:p>
        </w:tc>
        <w:tc>
          <w:tcPr>
            <w:tcW w:w="81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0,24</w:t>
            </w:r>
          </w:p>
        </w:tc>
        <w:tc>
          <w:tcPr>
            <w:tcW w:w="819"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81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0,24</w:t>
            </w:r>
          </w:p>
        </w:tc>
      </w:tr>
      <w:tr w:rsidR="00420E3A" w:rsidRPr="006A33BC" w:rsidTr="00933989">
        <w:tc>
          <w:tcPr>
            <w:tcW w:w="2518" w:type="dxa"/>
          </w:tcPr>
          <w:p w:rsidR="00420E3A" w:rsidRPr="008B185B" w:rsidRDefault="00420E3A" w:rsidP="00557A7B">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 xml:space="preserve">п </w:t>
            </w:r>
            <w:r>
              <w:rPr>
                <w:rFonts w:ascii="Times New Roman" w:hAnsi="Times New Roman" w:cs="Times New Roman"/>
                <w:bCs/>
                <w:sz w:val="20"/>
                <w:szCs w:val="20"/>
                <w:lang w:eastAsia="ru-RU"/>
              </w:rPr>
              <w:t>Магнетиты</w:t>
            </w:r>
          </w:p>
        </w:tc>
        <w:tc>
          <w:tcPr>
            <w:tcW w:w="817"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0,03</w:t>
            </w:r>
          </w:p>
        </w:tc>
        <w:tc>
          <w:tcPr>
            <w:tcW w:w="884" w:type="dxa"/>
            <w:vAlign w:val="center"/>
          </w:tcPr>
          <w:p w:rsidR="00420E3A" w:rsidRPr="006A33BC" w:rsidRDefault="00420E3A" w:rsidP="00B10138">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992"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0,03</w:t>
            </w:r>
          </w:p>
        </w:tc>
        <w:tc>
          <w:tcPr>
            <w:tcW w:w="818"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0,06</w:t>
            </w:r>
          </w:p>
        </w:tc>
        <w:tc>
          <w:tcPr>
            <w:tcW w:w="883"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851"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0,06</w:t>
            </w:r>
          </w:p>
        </w:tc>
        <w:tc>
          <w:tcPr>
            <w:tcW w:w="75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0,07</w:t>
            </w:r>
          </w:p>
        </w:tc>
        <w:tc>
          <w:tcPr>
            <w:tcW w:w="942"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850"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0,07</w:t>
            </w:r>
          </w:p>
        </w:tc>
        <w:tc>
          <w:tcPr>
            <w:tcW w:w="81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0,10</w:t>
            </w:r>
          </w:p>
        </w:tc>
        <w:tc>
          <w:tcPr>
            <w:tcW w:w="882"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713"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0,10</w:t>
            </w:r>
          </w:p>
        </w:tc>
        <w:tc>
          <w:tcPr>
            <w:tcW w:w="81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0,12</w:t>
            </w:r>
          </w:p>
        </w:tc>
        <w:tc>
          <w:tcPr>
            <w:tcW w:w="819"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81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0,12</w:t>
            </w:r>
          </w:p>
        </w:tc>
      </w:tr>
      <w:tr w:rsidR="00420E3A" w:rsidRPr="006A33BC" w:rsidTr="00933989">
        <w:tc>
          <w:tcPr>
            <w:tcW w:w="2518" w:type="dxa"/>
          </w:tcPr>
          <w:p w:rsidR="00420E3A" w:rsidRPr="00B60D25" w:rsidRDefault="00420E3A" w:rsidP="00557A7B">
            <w:pPr>
              <w:pStyle w:val="a7"/>
              <w:ind w:left="0"/>
              <w:jc w:val="both"/>
              <w:rPr>
                <w:rFonts w:ascii="Times New Roman" w:hAnsi="Times New Roman" w:cs="Times New Roman"/>
                <w:b/>
                <w:bCs/>
                <w:lang w:eastAsia="ru-RU"/>
              </w:rPr>
            </w:pPr>
            <w:r>
              <w:rPr>
                <w:rFonts w:ascii="Times New Roman" w:hAnsi="Times New Roman" w:cs="Times New Roman"/>
                <w:b/>
                <w:bCs/>
                <w:lang w:eastAsia="ru-RU"/>
              </w:rPr>
              <w:t xml:space="preserve">Всего </w:t>
            </w:r>
          </w:p>
        </w:tc>
        <w:tc>
          <w:tcPr>
            <w:tcW w:w="817"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0,28</w:t>
            </w:r>
          </w:p>
        </w:tc>
        <w:tc>
          <w:tcPr>
            <w:tcW w:w="884" w:type="dxa"/>
            <w:vAlign w:val="center"/>
          </w:tcPr>
          <w:p w:rsidR="00420E3A" w:rsidRPr="006A33BC" w:rsidRDefault="00420E3A" w:rsidP="00B10138">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992"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0,28</w:t>
            </w:r>
          </w:p>
        </w:tc>
        <w:tc>
          <w:tcPr>
            <w:tcW w:w="818"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0,56</w:t>
            </w:r>
          </w:p>
        </w:tc>
        <w:tc>
          <w:tcPr>
            <w:tcW w:w="883"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851"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0,56</w:t>
            </w:r>
          </w:p>
        </w:tc>
        <w:tc>
          <w:tcPr>
            <w:tcW w:w="759"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0,72</w:t>
            </w:r>
          </w:p>
        </w:tc>
        <w:tc>
          <w:tcPr>
            <w:tcW w:w="942"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850"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0,72</w:t>
            </w:r>
          </w:p>
        </w:tc>
        <w:tc>
          <w:tcPr>
            <w:tcW w:w="819"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0,96</w:t>
            </w:r>
          </w:p>
        </w:tc>
        <w:tc>
          <w:tcPr>
            <w:tcW w:w="882"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713"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0,96</w:t>
            </w:r>
          </w:p>
        </w:tc>
        <w:tc>
          <w:tcPr>
            <w:tcW w:w="819"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1,20</w:t>
            </w:r>
          </w:p>
        </w:tc>
        <w:tc>
          <w:tcPr>
            <w:tcW w:w="819"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819"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1,20</w:t>
            </w:r>
          </w:p>
        </w:tc>
      </w:tr>
    </w:tbl>
    <w:p w:rsidR="00B36F74" w:rsidRDefault="00B36F74" w:rsidP="0001237B">
      <w:pPr>
        <w:pStyle w:val="a7"/>
        <w:ind w:left="1068"/>
        <w:rPr>
          <w:rFonts w:ascii="Times New Roman" w:hAnsi="Times New Roman" w:cs="Times New Roman"/>
          <w:sz w:val="24"/>
          <w:szCs w:val="24"/>
        </w:rPr>
      </w:pPr>
    </w:p>
    <w:p w:rsidR="00B36F74" w:rsidRPr="00121D11" w:rsidRDefault="00B36F74" w:rsidP="00121D11">
      <w:pPr>
        <w:pStyle w:val="a7"/>
        <w:ind w:left="1068"/>
        <w:jc w:val="left"/>
        <w:rPr>
          <w:rFonts w:ascii="Times New Roman" w:hAnsi="Times New Roman" w:cs="Times New Roman"/>
          <w:sz w:val="26"/>
          <w:szCs w:val="26"/>
        </w:rPr>
      </w:pPr>
      <w:r w:rsidRPr="00121D11">
        <w:rPr>
          <w:rFonts w:ascii="Times New Roman" w:hAnsi="Times New Roman" w:cs="Times New Roman"/>
          <w:sz w:val="26"/>
          <w:szCs w:val="26"/>
        </w:rPr>
        <w:t>Продолжение таблицы 1</w:t>
      </w:r>
      <w:r w:rsidR="00557A7B">
        <w:rPr>
          <w:rFonts w:ascii="Times New Roman" w:hAnsi="Times New Roman" w:cs="Times New Roman"/>
          <w:sz w:val="26"/>
          <w:szCs w:val="26"/>
        </w:rPr>
        <w:t>1</w:t>
      </w:r>
    </w:p>
    <w:tbl>
      <w:tblPr>
        <w:tblW w:w="151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9"/>
        <w:gridCol w:w="793"/>
        <w:gridCol w:w="656"/>
        <w:gridCol w:w="846"/>
        <w:gridCol w:w="794"/>
        <w:gridCol w:w="576"/>
        <w:gridCol w:w="764"/>
        <w:gridCol w:w="759"/>
        <w:gridCol w:w="610"/>
        <w:gridCol w:w="763"/>
        <w:gridCol w:w="795"/>
        <w:gridCol w:w="575"/>
        <w:gridCol w:w="683"/>
        <w:gridCol w:w="795"/>
        <w:gridCol w:w="572"/>
        <w:gridCol w:w="946"/>
        <w:gridCol w:w="759"/>
        <w:gridCol w:w="581"/>
        <w:gridCol w:w="846"/>
      </w:tblGrid>
      <w:tr w:rsidR="00420E3A" w:rsidRPr="006A33BC" w:rsidTr="00420E3A">
        <w:tc>
          <w:tcPr>
            <w:tcW w:w="2079" w:type="dxa"/>
            <w:vMerge w:val="restart"/>
            <w:vAlign w:val="center"/>
          </w:tcPr>
          <w:p w:rsidR="00420E3A" w:rsidRPr="00B60D25" w:rsidRDefault="00420E3A" w:rsidP="00933989">
            <w:pPr>
              <w:pStyle w:val="a7"/>
              <w:ind w:left="0"/>
              <w:rPr>
                <w:rFonts w:ascii="Times New Roman" w:hAnsi="Times New Roman" w:cs="Times New Roman"/>
                <w:b/>
                <w:bCs/>
                <w:lang w:eastAsia="ru-RU"/>
              </w:rPr>
            </w:pPr>
            <w:r>
              <w:rPr>
                <w:rFonts w:ascii="Times New Roman" w:hAnsi="Times New Roman" w:cs="Times New Roman"/>
                <w:b/>
                <w:bCs/>
                <w:lang w:eastAsia="ru-RU"/>
              </w:rPr>
              <w:t>Населенный пункт</w:t>
            </w:r>
          </w:p>
        </w:tc>
        <w:tc>
          <w:tcPr>
            <w:tcW w:w="13113" w:type="dxa"/>
            <w:gridSpan w:val="18"/>
            <w:vAlign w:val="center"/>
          </w:tcPr>
          <w:p w:rsidR="00420E3A" w:rsidRPr="006A33BC" w:rsidRDefault="00420E3A" w:rsidP="00933989">
            <w:pPr>
              <w:rPr>
                <w:rFonts w:ascii="Times New Roman" w:hAnsi="Times New Roman" w:cs="Times New Roman"/>
              </w:rPr>
            </w:pPr>
            <w:r w:rsidRPr="006A33BC">
              <w:rPr>
                <w:rFonts w:ascii="Times New Roman" w:hAnsi="Times New Roman" w:cs="Times New Roman"/>
              </w:rPr>
              <w:t>Год</w:t>
            </w:r>
          </w:p>
        </w:tc>
      </w:tr>
      <w:tr w:rsidR="00420E3A" w:rsidRPr="006A33BC" w:rsidTr="00420E3A">
        <w:tc>
          <w:tcPr>
            <w:tcW w:w="2079" w:type="dxa"/>
            <w:vMerge/>
            <w:vAlign w:val="center"/>
          </w:tcPr>
          <w:p w:rsidR="00420E3A" w:rsidRPr="006A33BC" w:rsidRDefault="00420E3A" w:rsidP="00933989">
            <w:pPr>
              <w:rPr>
                <w:rFonts w:ascii="Times New Roman" w:hAnsi="Times New Roman" w:cs="Times New Roman"/>
              </w:rPr>
            </w:pPr>
          </w:p>
        </w:tc>
        <w:tc>
          <w:tcPr>
            <w:tcW w:w="2295" w:type="dxa"/>
            <w:gridSpan w:val="3"/>
            <w:vAlign w:val="center"/>
          </w:tcPr>
          <w:p w:rsidR="00420E3A" w:rsidRPr="00B60D25" w:rsidRDefault="00420E3A" w:rsidP="00933989">
            <w:pPr>
              <w:pStyle w:val="a7"/>
              <w:ind w:left="0"/>
              <w:rPr>
                <w:rFonts w:ascii="Times New Roman" w:hAnsi="Times New Roman" w:cs="Times New Roman"/>
                <w:b/>
                <w:bCs/>
                <w:lang w:eastAsia="ru-RU"/>
              </w:rPr>
            </w:pPr>
            <w:r>
              <w:rPr>
                <w:rFonts w:ascii="Times New Roman" w:hAnsi="Times New Roman" w:cs="Times New Roman"/>
                <w:b/>
                <w:bCs/>
                <w:lang w:eastAsia="ru-RU"/>
              </w:rPr>
              <w:t>2023</w:t>
            </w:r>
          </w:p>
        </w:tc>
        <w:tc>
          <w:tcPr>
            <w:tcW w:w="2134" w:type="dxa"/>
            <w:gridSpan w:val="3"/>
          </w:tcPr>
          <w:p w:rsidR="00420E3A" w:rsidRPr="00B60D25" w:rsidRDefault="00420E3A" w:rsidP="00933989">
            <w:pPr>
              <w:pStyle w:val="a7"/>
              <w:ind w:left="0"/>
              <w:rPr>
                <w:rFonts w:ascii="Times New Roman" w:hAnsi="Times New Roman" w:cs="Times New Roman"/>
                <w:b/>
                <w:bCs/>
                <w:lang w:eastAsia="ru-RU"/>
              </w:rPr>
            </w:pPr>
            <w:r>
              <w:rPr>
                <w:rFonts w:ascii="Times New Roman" w:hAnsi="Times New Roman" w:cs="Times New Roman"/>
                <w:b/>
                <w:bCs/>
                <w:lang w:eastAsia="ru-RU"/>
              </w:rPr>
              <w:t>2024</w:t>
            </w:r>
          </w:p>
        </w:tc>
        <w:tc>
          <w:tcPr>
            <w:tcW w:w="2132" w:type="dxa"/>
            <w:gridSpan w:val="3"/>
            <w:vAlign w:val="center"/>
          </w:tcPr>
          <w:p w:rsidR="00420E3A" w:rsidRPr="00B60D25" w:rsidRDefault="00420E3A" w:rsidP="00933989">
            <w:pPr>
              <w:pStyle w:val="a7"/>
              <w:ind w:left="0"/>
              <w:rPr>
                <w:rFonts w:ascii="Times New Roman" w:hAnsi="Times New Roman" w:cs="Times New Roman"/>
                <w:b/>
                <w:bCs/>
                <w:lang w:eastAsia="ru-RU"/>
              </w:rPr>
            </w:pPr>
            <w:r>
              <w:rPr>
                <w:rFonts w:ascii="Times New Roman" w:hAnsi="Times New Roman" w:cs="Times New Roman"/>
                <w:b/>
                <w:bCs/>
                <w:lang w:eastAsia="ru-RU"/>
              </w:rPr>
              <w:t>2025</w:t>
            </w:r>
          </w:p>
        </w:tc>
        <w:tc>
          <w:tcPr>
            <w:tcW w:w="2053" w:type="dxa"/>
            <w:gridSpan w:val="3"/>
            <w:vAlign w:val="center"/>
          </w:tcPr>
          <w:p w:rsidR="00420E3A" w:rsidRPr="00B60D25" w:rsidRDefault="00420E3A" w:rsidP="00933989">
            <w:pPr>
              <w:pStyle w:val="a7"/>
              <w:ind w:left="0"/>
              <w:rPr>
                <w:rFonts w:ascii="Times New Roman" w:hAnsi="Times New Roman" w:cs="Times New Roman"/>
                <w:b/>
                <w:bCs/>
                <w:lang w:eastAsia="ru-RU"/>
              </w:rPr>
            </w:pPr>
            <w:r>
              <w:rPr>
                <w:rFonts w:ascii="Times New Roman" w:hAnsi="Times New Roman" w:cs="Times New Roman"/>
                <w:b/>
                <w:bCs/>
                <w:lang w:eastAsia="ru-RU"/>
              </w:rPr>
              <w:t>2026</w:t>
            </w:r>
          </w:p>
        </w:tc>
        <w:tc>
          <w:tcPr>
            <w:tcW w:w="2313" w:type="dxa"/>
            <w:gridSpan w:val="3"/>
            <w:vAlign w:val="center"/>
          </w:tcPr>
          <w:p w:rsidR="00420E3A" w:rsidRPr="00B60D25" w:rsidRDefault="00420E3A" w:rsidP="00933989">
            <w:pPr>
              <w:pStyle w:val="a7"/>
              <w:ind w:left="0"/>
              <w:rPr>
                <w:rFonts w:ascii="Times New Roman" w:hAnsi="Times New Roman" w:cs="Times New Roman"/>
                <w:b/>
                <w:bCs/>
                <w:lang w:eastAsia="ru-RU"/>
              </w:rPr>
            </w:pPr>
            <w:r>
              <w:rPr>
                <w:rFonts w:ascii="Times New Roman" w:hAnsi="Times New Roman" w:cs="Times New Roman"/>
                <w:b/>
                <w:bCs/>
                <w:lang w:eastAsia="ru-RU"/>
              </w:rPr>
              <w:t>2027</w:t>
            </w:r>
          </w:p>
        </w:tc>
        <w:tc>
          <w:tcPr>
            <w:tcW w:w="2186" w:type="dxa"/>
            <w:gridSpan w:val="3"/>
          </w:tcPr>
          <w:p w:rsidR="00420E3A" w:rsidRDefault="00420E3A" w:rsidP="00933989">
            <w:pPr>
              <w:pStyle w:val="a7"/>
              <w:ind w:left="0"/>
              <w:rPr>
                <w:rFonts w:ascii="Times New Roman" w:hAnsi="Times New Roman" w:cs="Times New Roman"/>
                <w:b/>
                <w:bCs/>
                <w:lang w:eastAsia="ru-RU"/>
              </w:rPr>
            </w:pPr>
            <w:r>
              <w:rPr>
                <w:rFonts w:ascii="Times New Roman" w:hAnsi="Times New Roman" w:cs="Times New Roman"/>
                <w:b/>
                <w:bCs/>
                <w:lang w:eastAsia="ru-RU"/>
              </w:rPr>
              <w:t>2028</w:t>
            </w:r>
          </w:p>
        </w:tc>
      </w:tr>
      <w:tr w:rsidR="00420E3A" w:rsidRPr="006A33BC" w:rsidTr="00420E3A">
        <w:tc>
          <w:tcPr>
            <w:tcW w:w="2079" w:type="dxa"/>
            <w:vMerge/>
            <w:vAlign w:val="center"/>
          </w:tcPr>
          <w:p w:rsidR="00420E3A" w:rsidRPr="006A33BC" w:rsidRDefault="00420E3A" w:rsidP="00933989">
            <w:pPr>
              <w:rPr>
                <w:rFonts w:ascii="Times New Roman" w:hAnsi="Times New Roman" w:cs="Times New Roman"/>
              </w:rPr>
            </w:pPr>
          </w:p>
        </w:tc>
        <w:tc>
          <w:tcPr>
            <w:tcW w:w="793" w:type="dxa"/>
            <w:vMerge w:val="restart"/>
            <w:vAlign w:val="center"/>
          </w:tcPr>
          <w:p w:rsidR="00420E3A" w:rsidRPr="006A33BC" w:rsidRDefault="00420E3A" w:rsidP="00933989">
            <w:pPr>
              <w:rPr>
                <w:rFonts w:ascii="Times New Roman" w:hAnsi="Times New Roman" w:cs="Times New Roman"/>
              </w:rPr>
            </w:pPr>
            <w:r w:rsidRPr="006A33BC">
              <w:rPr>
                <w:rFonts w:ascii="Times New Roman" w:hAnsi="Times New Roman" w:cs="Times New Roman"/>
              </w:rPr>
              <w:t>Всего</w:t>
            </w:r>
          </w:p>
        </w:tc>
        <w:tc>
          <w:tcPr>
            <w:tcW w:w="1502" w:type="dxa"/>
            <w:gridSpan w:val="2"/>
          </w:tcPr>
          <w:p w:rsidR="00420E3A" w:rsidRPr="006A33BC" w:rsidRDefault="00420E3A" w:rsidP="00933989">
            <w:pPr>
              <w:rPr>
                <w:rFonts w:ascii="Times New Roman" w:hAnsi="Times New Roman" w:cs="Times New Roman"/>
              </w:rPr>
            </w:pPr>
            <w:r w:rsidRPr="006A33BC">
              <w:rPr>
                <w:rFonts w:ascii="Times New Roman" w:hAnsi="Times New Roman" w:cs="Times New Roman"/>
              </w:rPr>
              <w:t>В том числе</w:t>
            </w:r>
          </w:p>
        </w:tc>
        <w:tc>
          <w:tcPr>
            <w:tcW w:w="794" w:type="dxa"/>
            <w:vMerge w:val="restart"/>
            <w:vAlign w:val="center"/>
          </w:tcPr>
          <w:p w:rsidR="00420E3A" w:rsidRPr="006A33BC" w:rsidRDefault="00420E3A" w:rsidP="00933989">
            <w:pPr>
              <w:rPr>
                <w:rFonts w:ascii="Times New Roman" w:hAnsi="Times New Roman" w:cs="Times New Roman"/>
              </w:rPr>
            </w:pPr>
            <w:r w:rsidRPr="006A33BC">
              <w:rPr>
                <w:rFonts w:ascii="Times New Roman" w:hAnsi="Times New Roman" w:cs="Times New Roman"/>
              </w:rPr>
              <w:t>Всего</w:t>
            </w:r>
          </w:p>
        </w:tc>
        <w:tc>
          <w:tcPr>
            <w:tcW w:w="1340" w:type="dxa"/>
            <w:gridSpan w:val="2"/>
          </w:tcPr>
          <w:p w:rsidR="00420E3A" w:rsidRPr="006A33BC" w:rsidRDefault="00420E3A" w:rsidP="00933989">
            <w:pPr>
              <w:rPr>
                <w:rFonts w:ascii="Times New Roman" w:hAnsi="Times New Roman" w:cs="Times New Roman"/>
              </w:rPr>
            </w:pPr>
            <w:r w:rsidRPr="006A33BC">
              <w:rPr>
                <w:rFonts w:ascii="Times New Roman" w:hAnsi="Times New Roman" w:cs="Times New Roman"/>
              </w:rPr>
              <w:t>В том числе</w:t>
            </w:r>
          </w:p>
        </w:tc>
        <w:tc>
          <w:tcPr>
            <w:tcW w:w="759" w:type="dxa"/>
            <w:vMerge w:val="restart"/>
            <w:vAlign w:val="center"/>
          </w:tcPr>
          <w:p w:rsidR="00420E3A" w:rsidRPr="006A33BC" w:rsidRDefault="00420E3A" w:rsidP="00933989">
            <w:pPr>
              <w:rPr>
                <w:rFonts w:ascii="Times New Roman" w:hAnsi="Times New Roman" w:cs="Times New Roman"/>
              </w:rPr>
            </w:pPr>
            <w:r w:rsidRPr="006A33BC">
              <w:rPr>
                <w:rFonts w:ascii="Times New Roman" w:hAnsi="Times New Roman" w:cs="Times New Roman"/>
              </w:rPr>
              <w:t>Всего</w:t>
            </w:r>
          </w:p>
        </w:tc>
        <w:tc>
          <w:tcPr>
            <w:tcW w:w="1373" w:type="dxa"/>
            <w:gridSpan w:val="2"/>
          </w:tcPr>
          <w:p w:rsidR="00420E3A" w:rsidRPr="006A33BC" w:rsidRDefault="00420E3A" w:rsidP="00933989">
            <w:pPr>
              <w:rPr>
                <w:rFonts w:ascii="Times New Roman" w:hAnsi="Times New Roman" w:cs="Times New Roman"/>
              </w:rPr>
            </w:pPr>
            <w:r w:rsidRPr="006A33BC">
              <w:rPr>
                <w:rFonts w:ascii="Times New Roman" w:hAnsi="Times New Roman" w:cs="Times New Roman"/>
              </w:rPr>
              <w:t>В том числе</w:t>
            </w:r>
          </w:p>
        </w:tc>
        <w:tc>
          <w:tcPr>
            <w:tcW w:w="795" w:type="dxa"/>
            <w:vMerge w:val="restart"/>
            <w:vAlign w:val="center"/>
          </w:tcPr>
          <w:p w:rsidR="00420E3A" w:rsidRPr="006A33BC" w:rsidRDefault="00420E3A" w:rsidP="00933989">
            <w:pPr>
              <w:rPr>
                <w:rFonts w:ascii="Times New Roman" w:hAnsi="Times New Roman" w:cs="Times New Roman"/>
              </w:rPr>
            </w:pPr>
            <w:r w:rsidRPr="006A33BC">
              <w:rPr>
                <w:rFonts w:ascii="Times New Roman" w:hAnsi="Times New Roman" w:cs="Times New Roman"/>
              </w:rPr>
              <w:t>Всего</w:t>
            </w:r>
          </w:p>
        </w:tc>
        <w:tc>
          <w:tcPr>
            <w:tcW w:w="1258" w:type="dxa"/>
            <w:gridSpan w:val="2"/>
          </w:tcPr>
          <w:p w:rsidR="00420E3A" w:rsidRPr="006A33BC" w:rsidRDefault="00420E3A" w:rsidP="00933989">
            <w:pPr>
              <w:rPr>
                <w:rFonts w:ascii="Times New Roman" w:hAnsi="Times New Roman" w:cs="Times New Roman"/>
              </w:rPr>
            </w:pPr>
            <w:r w:rsidRPr="006A33BC">
              <w:rPr>
                <w:rFonts w:ascii="Times New Roman" w:hAnsi="Times New Roman" w:cs="Times New Roman"/>
              </w:rPr>
              <w:t>В том числе</w:t>
            </w:r>
          </w:p>
        </w:tc>
        <w:tc>
          <w:tcPr>
            <w:tcW w:w="795" w:type="dxa"/>
            <w:vMerge w:val="restart"/>
            <w:vAlign w:val="center"/>
          </w:tcPr>
          <w:p w:rsidR="00420E3A" w:rsidRPr="006A33BC" w:rsidRDefault="00420E3A" w:rsidP="00933989">
            <w:pPr>
              <w:rPr>
                <w:rFonts w:ascii="Times New Roman" w:hAnsi="Times New Roman" w:cs="Times New Roman"/>
              </w:rPr>
            </w:pPr>
            <w:r w:rsidRPr="006A33BC">
              <w:rPr>
                <w:rFonts w:ascii="Times New Roman" w:hAnsi="Times New Roman" w:cs="Times New Roman"/>
              </w:rPr>
              <w:t>Всего</w:t>
            </w:r>
          </w:p>
        </w:tc>
        <w:tc>
          <w:tcPr>
            <w:tcW w:w="1518" w:type="dxa"/>
            <w:gridSpan w:val="2"/>
            <w:vAlign w:val="center"/>
          </w:tcPr>
          <w:p w:rsidR="00420E3A" w:rsidRPr="006A33BC" w:rsidRDefault="00420E3A" w:rsidP="00933989">
            <w:pPr>
              <w:rPr>
                <w:rFonts w:ascii="Times New Roman" w:hAnsi="Times New Roman" w:cs="Times New Roman"/>
              </w:rPr>
            </w:pPr>
            <w:r w:rsidRPr="006A33BC">
              <w:rPr>
                <w:rFonts w:ascii="Times New Roman" w:hAnsi="Times New Roman" w:cs="Times New Roman"/>
              </w:rPr>
              <w:t>В том числе</w:t>
            </w:r>
          </w:p>
        </w:tc>
        <w:tc>
          <w:tcPr>
            <w:tcW w:w="759" w:type="dxa"/>
            <w:vMerge w:val="restart"/>
            <w:vAlign w:val="center"/>
          </w:tcPr>
          <w:p w:rsidR="00420E3A" w:rsidRPr="006A33BC" w:rsidRDefault="00420E3A" w:rsidP="00933989">
            <w:pPr>
              <w:rPr>
                <w:rFonts w:ascii="Times New Roman" w:hAnsi="Times New Roman" w:cs="Times New Roman"/>
              </w:rPr>
            </w:pPr>
            <w:r w:rsidRPr="006A33BC">
              <w:rPr>
                <w:rFonts w:ascii="Times New Roman" w:hAnsi="Times New Roman" w:cs="Times New Roman"/>
              </w:rPr>
              <w:t>Всего</w:t>
            </w:r>
          </w:p>
        </w:tc>
        <w:tc>
          <w:tcPr>
            <w:tcW w:w="1427" w:type="dxa"/>
            <w:gridSpan w:val="2"/>
            <w:vAlign w:val="center"/>
          </w:tcPr>
          <w:p w:rsidR="00420E3A" w:rsidRPr="006A33BC" w:rsidRDefault="00420E3A" w:rsidP="00933989">
            <w:pPr>
              <w:rPr>
                <w:rFonts w:ascii="Times New Roman" w:hAnsi="Times New Roman" w:cs="Times New Roman"/>
              </w:rPr>
            </w:pPr>
            <w:r w:rsidRPr="006A33BC">
              <w:rPr>
                <w:rFonts w:ascii="Times New Roman" w:hAnsi="Times New Roman" w:cs="Times New Roman"/>
              </w:rPr>
              <w:t>В том числе</w:t>
            </w:r>
          </w:p>
        </w:tc>
      </w:tr>
      <w:tr w:rsidR="00420E3A" w:rsidRPr="006A33BC" w:rsidTr="00420E3A">
        <w:tc>
          <w:tcPr>
            <w:tcW w:w="2079" w:type="dxa"/>
            <w:vMerge/>
            <w:vAlign w:val="center"/>
          </w:tcPr>
          <w:p w:rsidR="00420E3A" w:rsidRPr="006A33BC" w:rsidRDefault="00420E3A" w:rsidP="00933989">
            <w:pPr>
              <w:rPr>
                <w:rFonts w:ascii="Times New Roman" w:hAnsi="Times New Roman" w:cs="Times New Roman"/>
              </w:rPr>
            </w:pPr>
          </w:p>
        </w:tc>
        <w:tc>
          <w:tcPr>
            <w:tcW w:w="793" w:type="dxa"/>
            <w:vMerge/>
            <w:vAlign w:val="center"/>
          </w:tcPr>
          <w:p w:rsidR="00420E3A" w:rsidRPr="006A33BC" w:rsidRDefault="00420E3A" w:rsidP="00933989">
            <w:pPr>
              <w:rPr>
                <w:rFonts w:ascii="Times New Roman" w:hAnsi="Times New Roman" w:cs="Times New Roman"/>
              </w:rPr>
            </w:pPr>
          </w:p>
        </w:tc>
        <w:tc>
          <w:tcPr>
            <w:tcW w:w="656" w:type="dxa"/>
          </w:tcPr>
          <w:p w:rsidR="00420E3A" w:rsidRPr="006A33BC" w:rsidRDefault="00420E3A" w:rsidP="00933989">
            <w:pPr>
              <w:rPr>
                <w:rFonts w:ascii="Times New Roman" w:hAnsi="Times New Roman" w:cs="Times New Roman"/>
              </w:rPr>
            </w:pPr>
            <w:r w:rsidRPr="006A33BC">
              <w:rPr>
                <w:rFonts w:ascii="Times New Roman" w:hAnsi="Times New Roman" w:cs="Times New Roman"/>
              </w:rPr>
              <w:t>пар</w:t>
            </w:r>
          </w:p>
        </w:tc>
        <w:tc>
          <w:tcPr>
            <w:tcW w:w="846" w:type="dxa"/>
          </w:tcPr>
          <w:p w:rsidR="00420E3A" w:rsidRPr="006A33BC" w:rsidRDefault="00420E3A" w:rsidP="00933989">
            <w:pPr>
              <w:rPr>
                <w:rFonts w:ascii="Times New Roman" w:hAnsi="Times New Roman" w:cs="Times New Roman"/>
              </w:rPr>
            </w:pPr>
            <w:r w:rsidRPr="006A33BC">
              <w:rPr>
                <w:rFonts w:ascii="Times New Roman" w:hAnsi="Times New Roman" w:cs="Times New Roman"/>
              </w:rPr>
              <w:t>вода</w:t>
            </w:r>
          </w:p>
        </w:tc>
        <w:tc>
          <w:tcPr>
            <w:tcW w:w="794" w:type="dxa"/>
            <w:vMerge/>
            <w:vAlign w:val="center"/>
          </w:tcPr>
          <w:p w:rsidR="00420E3A" w:rsidRPr="006A33BC" w:rsidRDefault="00420E3A" w:rsidP="00933989">
            <w:pPr>
              <w:rPr>
                <w:rFonts w:ascii="Times New Roman" w:hAnsi="Times New Roman" w:cs="Times New Roman"/>
              </w:rPr>
            </w:pPr>
          </w:p>
        </w:tc>
        <w:tc>
          <w:tcPr>
            <w:tcW w:w="576" w:type="dxa"/>
          </w:tcPr>
          <w:p w:rsidR="00420E3A" w:rsidRPr="006A33BC" w:rsidRDefault="00420E3A" w:rsidP="00933989">
            <w:pPr>
              <w:rPr>
                <w:rFonts w:ascii="Times New Roman" w:hAnsi="Times New Roman" w:cs="Times New Roman"/>
              </w:rPr>
            </w:pPr>
            <w:r w:rsidRPr="006A33BC">
              <w:rPr>
                <w:rFonts w:ascii="Times New Roman" w:hAnsi="Times New Roman" w:cs="Times New Roman"/>
              </w:rPr>
              <w:t>пар</w:t>
            </w:r>
          </w:p>
        </w:tc>
        <w:tc>
          <w:tcPr>
            <w:tcW w:w="764" w:type="dxa"/>
          </w:tcPr>
          <w:p w:rsidR="00420E3A" w:rsidRPr="006A33BC" w:rsidRDefault="00420E3A" w:rsidP="00933989">
            <w:pPr>
              <w:rPr>
                <w:rFonts w:ascii="Times New Roman" w:hAnsi="Times New Roman" w:cs="Times New Roman"/>
              </w:rPr>
            </w:pPr>
            <w:r w:rsidRPr="006A33BC">
              <w:rPr>
                <w:rFonts w:ascii="Times New Roman" w:hAnsi="Times New Roman" w:cs="Times New Roman"/>
              </w:rPr>
              <w:t>вода</w:t>
            </w:r>
          </w:p>
        </w:tc>
        <w:tc>
          <w:tcPr>
            <w:tcW w:w="759" w:type="dxa"/>
            <w:vMerge/>
            <w:vAlign w:val="center"/>
          </w:tcPr>
          <w:p w:rsidR="00420E3A" w:rsidRPr="006A33BC" w:rsidRDefault="00420E3A" w:rsidP="00933989">
            <w:pPr>
              <w:rPr>
                <w:rFonts w:ascii="Times New Roman" w:hAnsi="Times New Roman" w:cs="Times New Roman"/>
              </w:rPr>
            </w:pPr>
          </w:p>
        </w:tc>
        <w:tc>
          <w:tcPr>
            <w:tcW w:w="610" w:type="dxa"/>
          </w:tcPr>
          <w:p w:rsidR="00420E3A" w:rsidRPr="006A33BC" w:rsidRDefault="00420E3A" w:rsidP="00933989">
            <w:pPr>
              <w:rPr>
                <w:rFonts w:ascii="Times New Roman" w:hAnsi="Times New Roman" w:cs="Times New Roman"/>
              </w:rPr>
            </w:pPr>
            <w:r w:rsidRPr="006A33BC">
              <w:rPr>
                <w:rFonts w:ascii="Times New Roman" w:hAnsi="Times New Roman" w:cs="Times New Roman"/>
              </w:rPr>
              <w:t>пар</w:t>
            </w:r>
          </w:p>
        </w:tc>
        <w:tc>
          <w:tcPr>
            <w:tcW w:w="763" w:type="dxa"/>
          </w:tcPr>
          <w:p w:rsidR="00420E3A" w:rsidRPr="006A33BC" w:rsidRDefault="00420E3A" w:rsidP="00933989">
            <w:pPr>
              <w:rPr>
                <w:rFonts w:ascii="Times New Roman" w:hAnsi="Times New Roman" w:cs="Times New Roman"/>
              </w:rPr>
            </w:pPr>
            <w:r w:rsidRPr="006A33BC">
              <w:rPr>
                <w:rFonts w:ascii="Times New Roman" w:hAnsi="Times New Roman" w:cs="Times New Roman"/>
              </w:rPr>
              <w:t>вода</w:t>
            </w:r>
          </w:p>
        </w:tc>
        <w:tc>
          <w:tcPr>
            <w:tcW w:w="795" w:type="dxa"/>
            <w:vMerge/>
            <w:vAlign w:val="center"/>
          </w:tcPr>
          <w:p w:rsidR="00420E3A" w:rsidRPr="006A33BC" w:rsidRDefault="00420E3A" w:rsidP="00933989">
            <w:pPr>
              <w:rPr>
                <w:rFonts w:ascii="Times New Roman" w:hAnsi="Times New Roman" w:cs="Times New Roman"/>
              </w:rPr>
            </w:pPr>
          </w:p>
        </w:tc>
        <w:tc>
          <w:tcPr>
            <w:tcW w:w="575" w:type="dxa"/>
          </w:tcPr>
          <w:p w:rsidR="00420E3A" w:rsidRPr="006A33BC" w:rsidRDefault="00420E3A" w:rsidP="00933989">
            <w:pPr>
              <w:rPr>
                <w:rFonts w:ascii="Times New Roman" w:hAnsi="Times New Roman" w:cs="Times New Roman"/>
              </w:rPr>
            </w:pPr>
            <w:r w:rsidRPr="006A33BC">
              <w:rPr>
                <w:rFonts w:ascii="Times New Roman" w:hAnsi="Times New Roman" w:cs="Times New Roman"/>
              </w:rPr>
              <w:t>пар</w:t>
            </w:r>
          </w:p>
        </w:tc>
        <w:tc>
          <w:tcPr>
            <w:tcW w:w="683" w:type="dxa"/>
          </w:tcPr>
          <w:p w:rsidR="00420E3A" w:rsidRPr="006A33BC" w:rsidRDefault="00420E3A" w:rsidP="00933989">
            <w:pPr>
              <w:rPr>
                <w:rFonts w:ascii="Times New Roman" w:hAnsi="Times New Roman" w:cs="Times New Roman"/>
              </w:rPr>
            </w:pPr>
            <w:r w:rsidRPr="006A33BC">
              <w:rPr>
                <w:rFonts w:ascii="Times New Roman" w:hAnsi="Times New Roman" w:cs="Times New Roman"/>
              </w:rPr>
              <w:t>вода</w:t>
            </w:r>
          </w:p>
        </w:tc>
        <w:tc>
          <w:tcPr>
            <w:tcW w:w="795" w:type="dxa"/>
            <w:vMerge/>
            <w:vAlign w:val="center"/>
          </w:tcPr>
          <w:p w:rsidR="00420E3A" w:rsidRPr="006A33BC" w:rsidRDefault="00420E3A" w:rsidP="00933989">
            <w:pPr>
              <w:rPr>
                <w:rFonts w:ascii="Times New Roman" w:hAnsi="Times New Roman" w:cs="Times New Roman"/>
              </w:rPr>
            </w:pPr>
          </w:p>
        </w:tc>
        <w:tc>
          <w:tcPr>
            <w:tcW w:w="572" w:type="dxa"/>
          </w:tcPr>
          <w:p w:rsidR="00420E3A" w:rsidRPr="006A33BC" w:rsidRDefault="00420E3A" w:rsidP="00933989">
            <w:pPr>
              <w:rPr>
                <w:rFonts w:ascii="Times New Roman" w:hAnsi="Times New Roman" w:cs="Times New Roman"/>
              </w:rPr>
            </w:pPr>
            <w:r w:rsidRPr="006A33BC">
              <w:rPr>
                <w:rFonts w:ascii="Times New Roman" w:hAnsi="Times New Roman" w:cs="Times New Roman"/>
              </w:rPr>
              <w:t>пар</w:t>
            </w:r>
          </w:p>
        </w:tc>
        <w:tc>
          <w:tcPr>
            <w:tcW w:w="946" w:type="dxa"/>
          </w:tcPr>
          <w:p w:rsidR="00420E3A" w:rsidRPr="006A33BC" w:rsidRDefault="00420E3A" w:rsidP="00933989">
            <w:pPr>
              <w:rPr>
                <w:rFonts w:ascii="Times New Roman" w:hAnsi="Times New Roman" w:cs="Times New Roman"/>
              </w:rPr>
            </w:pPr>
            <w:r w:rsidRPr="006A33BC">
              <w:rPr>
                <w:rFonts w:ascii="Times New Roman" w:hAnsi="Times New Roman" w:cs="Times New Roman"/>
              </w:rPr>
              <w:t>вода</w:t>
            </w:r>
          </w:p>
        </w:tc>
        <w:tc>
          <w:tcPr>
            <w:tcW w:w="759" w:type="dxa"/>
            <w:vMerge/>
          </w:tcPr>
          <w:p w:rsidR="00420E3A" w:rsidRPr="006A33BC" w:rsidRDefault="00420E3A" w:rsidP="00933989">
            <w:pPr>
              <w:rPr>
                <w:rFonts w:ascii="Times New Roman" w:hAnsi="Times New Roman" w:cs="Times New Roman"/>
              </w:rPr>
            </w:pPr>
          </w:p>
        </w:tc>
        <w:tc>
          <w:tcPr>
            <w:tcW w:w="581" w:type="dxa"/>
          </w:tcPr>
          <w:p w:rsidR="00420E3A" w:rsidRPr="006A33BC" w:rsidRDefault="00420E3A" w:rsidP="00933989">
            <w:pPr>
              <w:rPr>
                <w:rFonts w:ascii="Times New Roman" w:hAnsi="Times New Roman" w:cs="Times New Roman"/>
              </w:rPr>
            </w:pPr>
            <w:r w:rsidRPr="006A33BC">
              <w:rPr>
                <w:rFonts w:ascii="Times New Roman" w:hAnsi="Times New Roman" w:cs="Times New Roman"/>
              </w:rPr>
              <w:t>пар</w:t>
            </w:r>
          </w:p>
        </w:tc>
        <w:tc>
          <w:tcPr>
            <w:tcW w:w="846" w:type="dxa"/>
          </w:tcPr>
          <w:p w:rsidR="00420E3A" w:rsidRPr="006A33BC" w:rsidRDefault="00420E3A" w:rsidP="00933989">
            <w:pPr>
              <w:rPr>
                <w:rFonts w:ascii="Times New Roman" w:hAnsi="Times New Roman" w:cs="Times New Roman"/>
              </w:rPr>
            </w:pPr>
            <w:r w:rsidRPr="006A33BC">
              <w:rPr>
                <w:rFonts w:ascii="Times New Roman" w:hAnsi="Times New Roman" w:cs="Times New Roman"/>
              </w:rPr>
              <w:t>вода</w:t>
            </w:r>
          </w:p>
        </w:tc>
      </w:tr>
      <w:tr w:rsidR="00420E3A" w:rsidRPr="006A33BC" w:rsidTr="00420E3A">
        <w:tc>
          <w:tcPr>
            <w:tcW w:w="2079" w:type="dxa"/>
          </w:tcPr>
          <w:p w:rsidR="00420E3A" w:rsidRPr="008B185B" w:rsidRDefault="00420E3A" w:rsidP="00933989">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п</w:t>
            </w:r>
            <w:r w:rsidRPr="008B185B">
              <w:rPr>
                <w:rFonts w:ascii="Times New Roman" w:hAnsi="Times New Roman" w:cs="Times New Roman"/>
                <w:bCs/>
                <w:sz w:val="20"/>
                <w:szCs w:val="20"/>
                <w:lang w:eastAsia="ru-RU"/>
              </w:rPr>
              <w:t>гт Кильдинстрой</w:t>
            </w:r>
          </w:p>
        </w:tc>
        <w:tc>
          <w:tcPr>
            <w:tcW w:w="793"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0,61</w:t>
            </w:r>
          </w:p>
        </w:tc>
        <w:tc>
          <w:tcPr>
            <w:tcW w:w="656"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846"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0,61</w:t>
            </w:r>
          </w:p>
        </w:tc>
        <w:tc>
          <w:tcPr>
            <w:tcW w:w="794"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0,71</w:t>
            </w:r>
          </w:p>
        </w:tc>
        <w:tc>
          <w:tcPr>
            <w:tcW w:w="576"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764"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0,71</w:t>
            </w:r>
          </w:p>
        </w:tc>
        <w:tc>
          <w:tcPr>
            <w:tcW w:w="75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0,81</w:t>
            </w:r>
          </w:p>
        </w:tc>
        <w:tc>
          <w:tcPr>
            <w:tcW w:w="610"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763"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0,81</w:t>
            </w:r>
          </w:p>
        </w:tc>
        <w:tc>
          <w:tcPr>
            <w:tcW w:w="795"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0,91</w:t>
            </w:r>
          </w:p>
        </w:tc>
        <w:tc>
          <w:tcPr>
            <w:tcW w:w="575"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683"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0,91</w:t>
            </w:r>
          </w:p>
        </w:tc>
        <w:tc>
          <w:tcPr>
            <w:tcW w:w="795"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1,01</w:t>
            </w:r>
          </w:p>
        </w:tc>
        <w:tc>
          <w:tcPr>
            <w:tcW w:w="572"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946"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1,01</w:t>
            </w:r>
          </w:p>
        </w:tc>
        <w:tc>
          <w:tcPr>
            <w:tcW w:w="75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1,11</w:t>
            </w:r>
          </w:p>
        </w:tc>
        <w:tc>
          <w:tcPr>
            <w:tcW w:w="581"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846"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1,11</w:t>
            </w:r>
          </w:p>
        </w:tc>
      </w:tr>
      <w:tr w:rsidR="00420E3A" w:rsidRPr="006A33BC" w:rsidTr="00420E3A">
        <w:tc>
          <w:tcPr>
            <w:tcW w:w="2079" w:type="dxa"/>
          </w:tcPr>
          <w:p w:rsidR="00420E3A" w:rsidRPr="008B185B" w:rsidRDefault="00420E3A" w:rsidP="00933989">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п Зверосовхоз</w:t>
            </w:r>
          </w:p>
        </w:tc>
        <w:tc>
          <w:tcPr>
            <w:tcW w:w="793"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0,40</w:t>
            </w:r>
          </w:p>
        </w:tc>
        <w:tc>
          <w:tcPr>
            <w:tcW w:w="656"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846"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0,40</w:t>
            </w:r>
          </w:p>
        </w:tc>
        <w:tc>
          <w:tcPr>
            <w:tcW w:w="794"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0,47</w:t>
            </w:r>
          </w:p>
        </w:tc>
        <w:tc>
          <w:tcPr>
            <w:tcW w:w="576"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764"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0,47</w:t>
            </w:r>
          </w:p>
        </w:tc>
        <w:tc>
          <w:tcPr>
            <w:tcW w:w="75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0,54</w:t>
            </w:r>
          </w:p>
        </w:tc>
        <w:tc>
          <w:tcPr>
            <w:tcW w:w="610"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763"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0,54</w:t>
            </w:r>
          </w:p>
        </w:tc>
        <w:tc>
          <w:tcPr>
            <w:tcW w:w="795"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0,61</w:t>
            </w:r>
          </w:p>
        </w:tc>
        <w:tc>
          <w:tcPr>
            <w:tcW w:w="575"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683"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0,61</w:t>
            </w:r>
          </w:p>
        </w:tc>
        <w:tc>
          <w:tcPr>
            <w:tcW w:w="795"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0,68</w:t>
            </w:r>
          </w:p>
        </w:tc>
        <w:tc>
          <w:tcPr>
            <w:tcW w:w="572"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946"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0,68</w:t>
            </w:r>
          </w:p>
        </w:tc>
        <w:tc>
          <w:tcPr>
            <w:tcW w:w="75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0,74</w:t>
            </w:r>
          </w:p>
        </w:tc>
        <w:tc>
          <w:tcPr>
            <w:tcW w:w="581"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846"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0,74</w:t>
            </w:r>
          </w:p>
        </w:tc>
      </w:tr>
      <w:tr w:rsidR="00420E3A" w:rsidRPr="006A33BC" w:rsidTr="00420E3A">
        <w:tc>
          <w:tcPr>
            <w:tcW w:w="2079" w:type="dxa"/>
          </w:tcPr>
          <w:p w:rsidR="00420E3A" w:rsidRPr="008B185B" w:rsidRDefault="00420E3A" w:rsidP="00933989">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 xml:space="preserve">п </w:t>
            </w:r>
            <w:r>
              <w:rPr>
                <w:rFonts w:ascii="Times New Roman" w:hAnsi="Times New Roman" w:cs="Times New Roman"/>
                <w:bCs/>
                <w:sz w:val="20"/>
                <w:szCs w:val="20"/>
                <w:lang w:eastAsia="ru-RU"/>
              </w:rPr>
              <w:t>Шонгуй</w:t>
            </w:r>
          </w:p>
        </w:tc>
        <w:tc>
          <w:tcPr>
            <w:tcW w:w="793"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0,28</w:t>
            </w:r>
          </w:p>
        </w:tc>
        <w:tc>
          <w:tcPr>
            <w:tcW w:w="656"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846"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0,28</w:t>
            </w:r>
          </w:p>
        </w:tc>
        <w:tc>
          <w:tcPr>
            <w:tcW w:w="794"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0,33</w:t>
            </w:r>
          </w:p>
        </w:tc>
        <w:tc>
          <w:tcPr>
            <w:tcW w:w="576"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764"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0,33</w:t>
            </w:r>
          </w:p>
        </w:tc>
        <w:tc>
          <w:tcPr>
            <w:tcW w:w="75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0,38</w:t>
            </w:r>
          </w:p>
        </w:tc>
        <w:tc>
          <w:tcPr>
            <w:tcW w:w="610"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763"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0,38</w:t>
            </w:r>
          </w:p>
        </w:tc>
        <w:tc>
          <w:tcPr>
            <w:tcW w:w="795"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0,43</w:t>
            </w:r>
          </w:p>
        </w:tc>
        <w:tc>
          <w:tcPr>
            <w:tcW w:w="575"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683"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0,43</w:t>
            </w:r>
          </w:p>
        </w:tc>
        <w:tc>
          <w:tcPr>
            <w:tcW w:w="795"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0,47</w:t>
            </w:r>
          </w:p>
        </w:tc>
        <w:tc>
          <w:tcPr>
            <w:tcW w:w="572"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946"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0,47</w:t>
            </w:r>
          </w:p>
        </w:tc>
        <w:tc>
          <w:tcPr>
            <w:tcW w:w="75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0,52</w:t>
            </w:r>
          </w:p>
        </w:tc>
        <w:tc>
          <w:tcPr>
            <w:tcW w:w="581" w:type="dxa"/>
            <w:vAlign w:val="center"/>
          </w:tcPr>
          <w:p w:rsidR="00420E3A" w:rsidRPr="006A33BC" w:rsidRDefault="00420E3A" w:rsidP="00933989">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w:t>
            </w:r>
          </w:p>
        </w:tc>
        <w:tc>
          <w:tcPr>
            <w:tcW w:w="846"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0,52</w:t>
            </w:r>
          </w:p>
        </w:tc>
      </w:tr>
      <w:tr w:rsidR="00420E3A" w:rsidRPr="006A33BC" w:rsidTr="00420E3A">
        <w:tc>
          <w:tcPr>
            <w:tcW w:w="2079" w:type="dxa"/>
          </w:tcPr>
          <w:p w:rsidR="00420E3A" w:rsidRPr="008B185B" w:rsidRDefault="00420E3A" w:rsidP="00933989">
            <w:pPr>
              <w:pStyle w:val="a7"/>
              <w:ind w:left="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w:t>
            </w:r>
            <w:r w:rsidRPr="008B185B">
              <w:rPr>
                <w:rFonts w:ascii="Times New Roman" w:hAnsi="Times New Roman" w:cs="Times New Roman"/>
                <w:bCs/>
                <w:sz w:val="20"/>
                <w:szCs w:val="20"/>
                <w:lang w:eastAsia="ru-RU"/>
              </w:rPr>
              <w:t xml:space="preserve">п </w:t>
            </w:r>
            <w:r>
              <w:rPr>
                <w:rFonts w:ascii="Times New Roman" w:hAnsi="Times New Roman" w:cs="Times New Roman"/>
                <w:bCs/>
                <w:sz w:val="20"/>
                <w:szCs w:val="20"/>
                <w:lang w:eastAsia="ru-RU"/>
              </w:rPr>
              <w:t>Магнетиты</w:t>
            </w:r>
          </w:p>
        </w:tc>
        <w:tc>
          <w:tcPr>
            <w:tcW w:w="793"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0,15</w:t>
            </w:r>
          </w:p>
        </w:tc>
        <w:tc>
          <w:tcPr>
            <w:tcW w:w="656"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846"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0,15</w:t>
            </w:r>
          </w:p>
        </w:tc>
        <w:tc>
          <w:tcPr>
            <w:tcW w:w="794"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0,18</w:t>
            </w:r>
          </w:p>
        </w:tc>
        <w:tc>
          <w:tcPr>
            <w:tcW w:w="576"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764"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0,18</w:t>
            </w:r>
          </w:p>
        </w:tc>
        <w:tc>
          <w:tcPr>
            <w:tcW w:w="75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0,20</w:t>
            </w:r>
          </w:p>
        </w:tc>
        <w:tc>
          <w:tcPr>
            <w:tcW w:w="610"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763"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0,20</w:t>
            </w:r>
          </w:p>
        </w:tc>
        <w:tc>
          <w:tcPr>
            <w:tcW w:w="795"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0,23</w:t>
            </w:r>
          </w:p>
        </w:tc>
        <w:tc>
          <w:tcPr>
            <w:tcW w:w="575"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683"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0,23</w:t>
            </w:r>
          </w:p>
        </w:tc>
        <w:tc>
          <w:tcPr>
            <w:tcW w:w="795"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0,25</w:t>
            </w:r>
          </w:p>
        </w:tc>
        <w:tc>
          <w:tcPr>
            <w:tcW w:w="572"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946"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0,25</w:t>
            </w:r>
          </w:p>
        </w:tc>
        <w:tc>
          <w:tcPr>
            <w:tcW w:w="759"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0,28</w:t>
            </w:r>
          </w:p>
        </w:tc>
        <w:tc>
          <w:tcPr>
            <w:tcW w:w="581"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846" w:type="dxa"/>
            <w:vAlign w:val="bottom"/>
          </w:tcPr>
          <w:p w:rsidR="00420E3A" w:rsidRPr="00EB18BF" w:rsidRDefault="00420E3A" w:rsidP="00933989">
            <w:pPr>
              <w:pStyle w:val="a7"/>
              <w:ind w:left="0"/>
              <w:rPr>
                <w:rFonts w:ascii="Times New Roman" w:hAnsi="Times New Roman" w:cs="Times New Roman"/>
                <w:lang w:eastAsia="ru-RU"/>
              </w:rPr>
            </w:pPr>
            <w:r w:rsidRPr="00EB18BF">
              <w:rPr>
                <w:rFonts w:ascii="Times New Roman" w:hAnsi="Times New Roman" w:cs="Times New Roman"/>
                <w:lang w:eastAsia="ru-RU"/>
              </w:rPr>
              <w:t>0,28</w:t>
            </w:r>
          </w:p>
        </w:tc>
      </w:tr>
      <w:tr w:rsidR="00420E3A" w:rsidRPr="006A33BC" w:rsidTr="00420E3A">
        <w:tc>
          <w:tcPr>
            <w:tcW w:w="2079" w:type="dxa"/>
          </w:tcPr>
          <w:p w:rsidR="00420E3A" w:rsidRPr="00B60D25" w:rsidRDefault="00420E3A" w:rsidP="00933989">
            <w:pPr>
              <w:pStyle w:val="a7"/>
              <w:ind w:left="0"/>
              <w:jc w:val="both"/>
              <w:rPr>
                <w:rFonts w:ascii="Times New Roman" w:hAnsi="Times New Roman" w:cs="Times New Roman"/>
                <w:b/>
                <w:bCs/>
                <w:lang w:eastAsia="ru-RU"/>
              </w:rPr>
            </w:pPr>
            <w:r>
              <w:rPr>
                <w:rFonts w:ascii="Times New Roman" w:hAnsi="Times New Roman" w:cs="Times New Roman"/>
                <w:b/>
                <w:bCs/>
                <w:lang w:eastAsia="ru-RU"/>
              </w:rPr>
              <w:t xml:space="preserve">Всего </w:t>
            </w:r>
          </w:p>
        </w:tc>
        <w:tc>
          <w:tcPr>
            <w:tcW w:w="793"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1,44</w:t>
            </w:r>
          </w:p>
        </w:tc>
        <w:tc>
          <w:tcPr>
            <w:tcW w:w="656"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846"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1,44</w:t>
            </w:r>
          </w:p>
        </w:tc>
        <w:tc>
          <w:tcPr>
            <w:tcW w:w="794"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1,68</w:t>
            </w:r>
          </w:p>
        </w:tc>
        <w:tc>
          <w:tcPr>
            <w:tcW w:w="576"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764"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1,68</w:t>
            </w:r>
          </w:p>
        </w:tc>
        <w:tc>
          <w:tcPr>
            <w:tcW w:w="759"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1,93</w:t>
            </w:r>
          </w:p>
        </w:tc>
        <w:tc>
          <w:tcPr>
            <w:tcW w:w="610"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763"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1,93</w:t>
            </w:r>
          </w:p>
        </w:tc>
        <w:tc>
          <w:tcPr>
            <w:tcW w:w="795"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2,17</w:t>
            </w:r>
          </w:p>
        </w:tc>
        <w:tc>
          <w:tcPr>
            <w:tcW w:w="575"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683"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2,17</w:t>
            </w:r>
          </w:p>
        </w:tc>
        <w:tc>
          <w:tcPr>
            <w:tcW w:w="795"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2,41</w:t>
            </w:r>
          </w:p>
        </w:tc>
        <w:tc>
          <w:tcPr>
            <w:tcW w:w="572"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946"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2,41</w:t>
            </w:r>
          </w:p>
        </w:tc>
        <w:tc>
          <w:tcPr>
            <w:tcW w:w="759"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2,65</w:t>
            </w:r>
          </w:p>
        </w:tc>
        <w:tc>
          <w:tcPr>
            <w:tcW w:w="581" w:type="dxa"/>
            <w:vAlign w:val="center"/>
          </w:tcPr>
          <w:p w:rsidR="00420E3A" w:rsidRPr="006A33BC" w:rsidRDefault="00420E3A" w:rsidP="00933989">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846" w:type="dxa"/>
            <w:vAlign w:val="bottom"/>
          </w:tcPr>
          <w:p w:rsidR="00420E3A" w:rsidRPr="008B7D9C" w:rsidRDefault="00420E3A" w:rsidP="00933989">
            <w:pPr>
              <w:pStyle w:val="a7"/>
              <w:ind w:left="0"/>
              <w:rPr>
                <w:rFonts w:ascii="Times New Roman" w:hAnsi="Times New Roman" w:cs="Times New Roman"/>
                <w:b/>
                <w:lang w:eastAsia="ru-RU"/>
              </w:rPr>
            </w:pPr>
            <w:r w:rsidRPr="008B7D9C">
              <w:rPr>
                <w:rFonts w:ascii="Times New Roman" w:hAnsi="Times New Roman" w:cs="Times New Roman"/>
                <w:b/>
                <w:lang w:eastAsia="ru-RU"/>
              </w:rPr>
              <w:t>2,65</w:t>
            </w:r>
          </w:p>
        </w:tc>
      </w:tr>
    </w:tbl>
    <w:p w:rsidR="00B36F74" w:rsidRDefault="00B36F74" w:rsidP="0001237B">
      <w:pPr>
        <w:pStyle w:val="a7"/>
        <w:ind w:left="1068"/>
        <w:rPr>
          <w:rFonts w:ascii="Times New Roman" w:hAnsi="Times New Roman" w:cs="Times New Roman"/>
          <w:sz w:val="24"/>
          <w:szCs w:val="24"/>
        </w:rPr>
      </w:pPr>
    </w:p>
    <w:p w:rsidR="00557A7B" w:rsidRDefault="00557A7B" w:rsidP="0001237B">
      <w:pPr>
        <w:pStyle w:val="a7"/>
        <w:ind w:left="1068"/>
        <w:rPr>
          <w:rFonts w:ascii="Times New Roman" w:hAnsi="Times New Roman" w:cs="Times New Roman"/>
          <w:sz w:val="24"/>
          <w:szCs w:val="24"/>
        </w:rPr>
      </w:pPr>
    </w:p>
    <w:p w:rsidR="00557A7B" w:rsidRDefault="00557A7B" w:rsidP="0001237B">
      <w:pPr>
        <w:pStyle w:val="a7"/>
        <w:ind w:left="1068"/>
        <w:rPr>
          <w:rFonts w:ascii="Times New Roman" w:hAnsi="Times New Roman" w:cs="Times New Roman"/>
          <w:sz w:val="24"/>
          <w:szCs w:val="24"/>
        </w:rPr>
        <w:sectPr w:rsidR="00557A7B" w:rsidSect="00E80A28">
          <w:pgSz w:w="16838" w:h="11906" w:orient="landscape"/>
          <w:pgMar w:top="1701" w:right="1134" w:bottom="851" w:left="1134" w:header="709" w:footer="709" w:gutter="0"/>
          <w:cols w:space="708"/>
          <w:docGrid w:linePitch="360"/>
        </w:sectPr>
      </w:pPr>
    </w:p>
    <w:p w:rsidR="00594EC5" w:rsidRPr="00FB5F7F" w:rsidRDefault="00594EC5" w:rsidP="00594EC5">
      <w:pPr>
        <w:pStyle w:val="1"/>
        <w:ind w:left="1418" w:hanging="1418"/>
        <w:jc w:val="both"/>
      </w:pPr>
      <w:bookmarkStart w:id="35" w:name="_Toc405745239"/>
      <w:bookmarkStart w:id="36" w:name="_Toc477726013"/>
      <w:r w:rsidRPr="00FB5F7F">
        <w:lastRenderedPageBreak/>
        <w:t>Перспективные балансы располагаемой тепловой мощности источников тепловой энергии и тепловой нагрузки</w:t>
      </w:r>
      <w:bookmarkEnd w:id="35"/>
      <w:bookmarkEnd w:id="36"/>
    </w:p>
    <w:p w:rsidR="00594EC5" w:rsidRPr="00840599" w:rsidRDefault="00594EC5" w:rsidP="00D178F3">
      <w:pPr>
        <w:pStyle w:val="22"/>
        <w:keepNext w:val="0"/>
        <w:keepLines w:val="0"/>
        <w:numPr>
          <w:ilvl w:val="2"/>
          <w:numId w:val="9"/>
        </w:numPr>
        <w:suppressAutoHyphens/>
        <w:spacing w:before="120" w:line="240" w:lineRule="auto"/>
        <w:ind w:left="1418" w:hanging="698"/>
        <w:jc w:val="both"/>
        <w:rPr>
          <w:sz w:val="24"/>
        </w:rPr>
      </w:pPr>
      <w:bookmarkStart w:id="37" w:name="_Toc400728966"/>
      <w:bookmarkStart w:id="38" w:name="_Toc405745240"/>
      <w:bookmarkStart w:id="39" w:name="_Toc477726014"/>
      <w:r w:rsidRPr="00840599">
        <w:rPr>
          <w:sz w:val="24"/>
        </w:rPr>
        <w:t>Расчет радиусов эффективного теплоснабжения (зоны действия источников тепловой энергии) в каждой из систем теплоснабжения</w:t>
      </w:r>
      <w:bookmarkEnd w:id="37"/>
      <w:bookmarkEnd w:id="38"/>
      <w:bookmarkEnd w:id="39"/>
    </w:p>
    <w:p w:rsidR="00A11215" w:rsidRPr="00840599" w:rsidRDefault="00A11215" w:rsidP="00A11215">
      <w:pPr>
        <w:pStyle w:val="-2"/>
        <w:widowControl w:val="0"/>
        <w:spacing w:before="0" w:line="360" w:lineRule="auto"/>
        <w:ind w:firstLine="567"/>
      </w:pPr>
      <w:r w:rsidRPr="00840599">
        <w:t>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11215" w:rsidRPr="00840599" w:rsidRDefault="00A11215" w:rsidP="00A11215">
      <w:pPr>
        <w:pStyle w:val="-2"/>
        <w:widowControl w:val="0"/>
        <w:spacing w:before="0" w:line="360" w:lineRule="auto"/>
        <w:ind w:firstLine="567"/>
      </w:pPr>
      <w:r w:rsidRPr="00840599">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A11215" w:rsidRPr="00840599" w:rsidRDefault="00A11215" w:rsidP="00A11215">
      <w:pPr>
        <w:pStyle w:val="-2"/>
        <w:widowControl w:val="0"/>
        <w:spacing w:before="0" w:line="360" w:lineRule="auto"/>
        <w:ind w:firstLine="567"/>
      </w:pPr>
      <w:r w:rsidRPr="00840599">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A11215" w:rsidRPr="00840599" w:rsidRDefault="00A11215" w:rsidP="00D178F3">
      <w:pPr>
        <w:numPr>
          <w:ilvl w:val="0"/>
          <w:numId w:val="8"/>
        </w:numPr>
        <w:tabs>
          <w:tab w:val="clear" w:pos="1428"/>
          <w:tab w:val="num" w:pos="1134"/>
        </w:tabs>
        <w:suppressAutoHyphens/>
        <w:spacing w:line="360" w:lineRule="auto"/>
        <w:ind w:left="1134" w:hanging="567"/>
        <w:jc w:val="both"/>
        <w:rPr>
          <w:rFonts w:ascii="Times New Roman" w:hAnsi="Times New Roman"/>
          <w:sz w:val="26"/>
          <w:szCs w:val="26"/>
        </w:rPr>
      </w:pPr>
      <w:r w:rsidRPr="00840599">
        <w:rPr>
          <w:rFonts w:ascii="Times New Roman" w:hAnsi="Times New Roman"/>
          <w:sz w:val="26"/>
          <w:szCs w:val="26"/>
        </w:rPr>
        <w:t>затраты на строительство новых участков тепловой сети и реконструкция существующих;</w:t>
      </w:r>
    </w:p>
    <w:p w:rsidR="00A11215" w:rsidRPr="00840599" w:rsidRDefault="00A11215" w:rsidP="00D178F3">
      <w:pPr>
        <w:numPr>
          <w:ilvl w:val="0"/>
          <w:numId w:val="8"/>
        </w:numPr>
        <w:tabs>
          <w:tab w:val="clear" w:pos="1428"/>
          <w:tab w:val="num" w:pos="1134"/>
        </w:tabs>
        <w:suppressAutoHyphens/>
        <w:spacing w:line="360" w:lineRule="auto"/>
        <w:ind w:left="1134" w:hanging="567"/>
        <w:jc w:val="both"/>
        <w:rPr>
          <w:rFonts w:ascii="Times New Roman" w:hAnsi="Times New Roman"/>
          <w:sz w:val="26"/>
          <w:szCs w:val="26"/>
        </w:rPr>
      </w:pPr>
      <w:r w:rsidRPr="00840599">
        <w:rPr>
          <w:rFonts w:ascii="Times New Roman" w:hAnsi="Times New Roman"/>
          <w:sz w:val="26"/>
          <w:szCs w:val="26"/>
        </w:rPr>
        <w:t>пропускная способность существующих магистральных тепловых сетей;</w:t>
      </w:r>
    </w:p>
    <w:p w:rsidR="00A11215" w:rsidRPr="00840599" w:rsidRDefault="00A11215" w:rsidP="00D178F3">
      <w:pPr>
        <w:numPr>
          <w:ilvl w:val="0"/>
          <w:numId w:val="8"/>
        </w:numPr>
        <w:tabs>
          <w:tab w:val="clear" w:pos="1428"/>
          <w:tab w:val="num" w:pos="1134"/>
        </w:tabs>
        <w:suppressAutoHyphens/>
        <w:spacing w:line="360" w:lineRule="auto"/>
        <w:ind w:left="1134" w:hanging="567"/>
        <w:jc w:val="both"/>
        <w:rPr>
          <w:rFonts w:ascii="Times New Roman" w:hAnsi="Times New Roman"/>
          <w:sz w:val="26"/>
          <w:szCs w:val="26"/>
        </w:rPr>
      </w:pPr>
      <w:r w:rsidRPr="00840599">
        <w:rPr>
          <w:rFonts w:ascii="Times New Roman" w:hAnsi="Times New Roman"/>
          <w:sz w:val="26"/>
          <w:szCs w:val="26"/>
        </w:rPr>
        <w:t>затраты на перекачку теплоносителя в тепловых сетях;</w:t>
      </w:r>
    </w:p>
    <w:p w:rsidR="00A11215" w:rsidRPr="00840599" w:rsidRDefault="00A11215" w:rsidP="00D178F3">
      <w:pPr>
        <w:numPr>
          <w:ilvl w:val="0"/>
          <w:numId w:val="8"/>
        </w:numPr>
        <w:tabs>
          <w:tab w:val="clear" w:pos="1428"/>
          <w:tab w:val="num" w:pos="1134"/>
        </w:tabs>
        <w:suppressAutoHyphens/>
        <w:spacing w:line="360" w:lineRule="auto"/>
        <w:ind w:left="1134" w:hanging="567"/>
        <w:jc w:val="both"/>
        <w:rPr>
          <w:rFonts w:ascii="Times New Roman" w:hAnsi="Times New Roman"/>
          <w:sz w:val="26"/>
          <w:szCs w:val="26"/>
        </w:rPr>
      </w:pPr>
      <w:r w:rsidRPr="00840599">
        <w:rPr>
          <w:rFonts w:ascii="Times New Roman" w:hAnsi="Times New Roman"/>
          <w:sz w:val="26"/>
          <w:szCs w:val="26"/>
        </w:rPr>
        <w:t>потери тепловой энергии в тепловых сетях при ее передаче;</w:t>
      </w:r>
    </w:p>
    <w:p w:rsidR="00A11215" w:rsidRPr="00840599" w:rsidRDefault="00A11215" w:rsidP="00D178F3">
      <w:pPr>
        <w:numPr>
          <w:ilvl w:val="0"/>
          <w:numId w:val="8"/>
        </w:numPr>
        <w:tabs>
          <w:tab w:val="clear" w:pos="1428"/>
          <w:tab w:val="num" w:pos="1134"/>
        </w:tabs>
        <w:suppressAutoHyphens/>
        <w:spacing w:line="360" w:lineRule="auto"/>
        <w:ind w:left="1134" w:hanging="567"/>
        <w:jc w:val="both"/>
        <w:rPr>
          <w:rFonts w:ascii="Times New Roman" w:hAnsi="Times New Roman"/>
          <w:sz w:val="26"/>
          <w:szCs w:val="26"/>
        </w:rPr>
      </w:pPr>
      <w:r w:rsidRPr="00840599">
        <w:rPr>
          <w:rFonts w:ascii="Times New Roman" w:hAnsi="Times New Roman"/>
          <w:sz w:val="26"/>
          <w:szCs w:val="26"/>
        </w:rPr>
        <w:t>надежность системы теплоснабжения.</w:t>
      </w:r>
    </w:p>
    <w:p w:rsidR="00A11215" w:rsidRDefault="00A11215" w:rsidP="00A11215">
      <w:pPr>
        <w:pStyle w:val="-2"/>
        <w:widowControl w:val="0"/>
        <w:spacing w:before="0" w:line="360" w:lineRule="auto"/>
        <w:ind w:firstLine="567"/>
      </w:pPr>
      <w:r>
        <w:t>Комплексная оценка вышеперечисленных факторов, определяет величину эффективного радиуса теплоснабжения.</w:t>
      </w:r>
    </w:p>
    <w:p w:rsidR="00A11215" w:rsidRDefault="00A11215" w:rsidP="00A11215">
      <w:pPr>
        <w:pStyle w:val="a7"/>
        <w:spacing w:line="360" w:lineRule="auto"/>
        <w:ind w:left="0" w:firstLine="567"/>
        <w:jc w:val="both"/>
        <w:rPr>
          <w:rFonts w:ascii="Times New Roman" w:hAnsi="Times New Roman"/>
          <w:sz w:val="26"/>
          <w:szCs w:val="26"/>
        </w:rPr>
      </w:pPr>
      <w:r w:rsidRPr="00F85087">
        <w:rPr>
          <w:rFonts w:ascii="Times New Roman" w:hAnsi="Times New Roman"/>
          <w:sz w:val="26"/>
          <w:szCs w:val="26"/>
        </w:rPr>
        <w:t>Для оценки затрат применяется методика, которая основывается на</w:t>
      </w:r>
      <w:r>
        <w:rPr>
          <w:rFonts w:ascii="Times New Roman" w:hAnsi="Times New Roman"/>
          <w:sz w:val="26"/>
          <w:szCs w:val="26"/>
        </w:rPr>
        <w:t xml:space="preserve"> </w:t>
      </w:r>
      <w:r w:rsidRPr="00F85087">
        <w:rPr>
          <w:rFonts w:ascii="Times New Roman" w:hAnsi="Times New Roman"/>
          <w:sz w:val="26"/>
          <w:szCs w:val="26"/>
        </w:rPr>
        <w:t>допущении,</w:t>
      </w:r>
      <w:r>
        <w:rPr>
          <w:rFonts w:ascii="Times New Roman" w:hAnsi="Times New Roman"/>
          <w:sz w:val="26"/>
          <w:szCs w:val="26"/>
        </w:rPr>
        <w:t xml:space="preserve"> </w:t>
      </w:r>
      <w:r w:rsidRPr="00F85087">
        <w:rPr>
          <w:rFonts w:ascii="Times New Roman" w:hAnsi="Times New Roman"/>
          <w:sz w:val="26"/>
          <w:szCs w:val="26"/>
        </w:rPr>
        <w:t>что</w:t>
      </w:r>
      <w:r>
        <w:rPr>
          <w:rFonts w:ascii="Times New Roman" w:hAnsi="Times New Roman"/>
          <w:sz w:val="26"/>
          <w:szCs w:val="26"/>
        </w:rPr>
        <w:t xml:space="preserve"> </w:t>
      </w:r>
      <w:r w:rsidRPr="00F85087">
        <w:rPr>
          <w:rFonts w:ascii="Times New Roman" w:hAnsi="Times New Roman"/>
          <w:sz w:val="26"/>
          <w:szCs w:val="26"/>
        </w:rPr>
        <w:t>в</w:t>
      </w:r>
      <w:r>
        <w:rPr>
          <w:rFonts w:ascii="Times New Roman" w:hAnsi="Times New Roman"/>
          <w:sz w:val="26"/>
          <w:szCs w:val="26"/>
        </w:rPr>
        <w:t xml:space="preserve"> </w:t>
      </w:r>
      <w:r w:rsidRPr="00F85087">
        <w:rPr>
          <w:rFonts w:ascii="Times New Roman" w:hAnsi="Times New Roman"/>
          <w:sz w:val="26"/>
          <w:szCs w:val="26"/>
        </w:rPr>
        <w:t>среднем</w:t>
      </w:r>
      <w:r>
        <w:rPr>
          <w:rFonts w:ascii="Times New Roman" w:hAnsi="Times New Roman"/>
          <w:sz w:val="26"/>
          <w:szCs w:val="26"/>
        </w:rPr>
        <w:t xml:space="preserve"> </w:t>
      </w:r>
      <w:r w:rsidRPr="00F85087">
        <w:rPr>
          <w:rFonts w:ascii="Times New Roman" w:hAnsi="Times New Roman"/>
          <w:sz w:val="26"/>
          <w:szCs w:val="26"/>
        </w:rPr>
        <w:t>по</w:t>
      </w:r>
      <w:r>
        <w:rPr>
          <w:rFonts w:ascii="Times New Roman" w:hAnsi="Times New Roman"/>
          <w:sz w:val="26"/>
          <w:szCs w:val="26"/>
        </w:rPr>
        <w:t xml:space="preserve"> </w:t>
      </w:r>
      <w:r w:rsidRPr="00F85087">
        <w:rPr>
          <w:rFonts w:ascii="Times New Roman" w:hAnsi="Times New Roman"/>
          <w:sz w:val="26"/>
          <w:szCs w:val="26"/>
        </w:rPr>
        <w:t>системе</w:t>
      </w:r>
      <w:r>
        <w:rPr>
          <w:rFonts w:ascii="Times New Roman" w:hAnsi="Times New Roman"/>
          <w:sz w:val="26"/>
          <w:szCs w:val="26"/>
        </w:rPr>
        <w:t xml:space="preserve"> </w:t>
      </w:r>
      <w:r w:rsidRPr="00F85087">
        <w:rPr>
          <w:rFonts w:ascii="Times New Roman" w:hAnsi="Times New Roman"/>
          <w:sz w:val="26"/>
          <w:szCs w:val="26"/>
        </w:rPr>
        <w:t>централизованного</w:t>
      </w:r>
      <w:r>
        <w:rPr>
          <w:rFonts w:ascii="Times New Roman" w:hAnsi="Times New Roman"/>
          <w:sz w:val="26"/>
          <w:szCs w:val="26"/>
        </w:rPr>
        <w:t xml:space="preserve"> </w:t>
      </w:r>
      <w:r w:rsidRPr="00F85087">
        <w:rPr>
          <w:rFonts w:ascii="Times New Roman" w:hAnsi="Times New Roman"/>
          <w:sz w:val="26"/>
          <w:szCs w:val="26"/>
        </w:rPr>
        <w:t>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A11215" w:rsidRDefault="00A11215" w:rsidP="00A11215">
      <w:pPr>
        <w:pStyle w:val="a7"/>
        <w:spacing w:line="360" w:lineRule="auto"/>
        <w:ind w:left="0" w:firstLine="567"/>
        <w:jc w:val="both"/>
        <w:rPr>
          <w:rFonts w:ascii="Times New Roman" w:hAnsi="Times New Roman"/>
          <w:sz w:val="26"/>
          <w:szCs w:val="26"/>
        </w:rPr>
      </w:pPr>
    </w:p>
    <w:p w:rsidR="00A11215" w:rsidRDefault="00A11215" w:rsidP="00A11215">
      <w:pPr>
        <w:pStyle w:val="a7"/>
        <w:spacing w:line="360" w:lineRule="auto"/>
        <w:ind w:left="0" w:firstLine="567"/>
        <w:jc w:val="both"/>
        <w:rPr>
          <w:rFonts w:ascii="Times New Roman" w:hAnsi="Times New Roman"/>
          <w:sz w:val="26"/>
          <w:szCs w:val="26"/>
        </w:rPr>
      </w:pPr>
    </w:p>
    <w:p w:rsidR="00A11215" w:rsidRPr="003972C3" w:rsidRDefault="00A11215" w:rsidP="00A11215">
      <w:pPr>
        <w:pStyle w:val="a7"/>
        <w:spacing w:line="360" w:lineRule="auto"/>
        <w:ind w:left="0" w:firstLine="567"/>
        <w:jc w:val="both"/>
        <w:rPr>
          <w:rFonts w:ascii="Times New Roman" w:hAnsi="Times New Roman"/>
          <w:i/>
          <w:sz w:val="26"/>
          <w:szCs w:val="26"/>
        </w:rPr>
      </w:pPr>
      <w:r w:rsidRPr="003972C3">
        <w:rPr>
          <w:rFonts w:ascii="Times New Roman" w:hAnsi="Times New Roman"/>
          <w:i/>
          <w:sz w:val="26"/>
          <w:szCs w:val="26"/>
        </w:rPr>
        <w:lastRenderedPageBreak/>
        <w:t xml:space="preserve">Подход к расчету радиуса эффективного теплоснабжения источника тепловой энергии. </w:t>
      </w:r>
    </w:p>
    <w:p w:rsidR="00A11215" w:rsidRPr="00A27AA5" w:rsidRDefault="00A11215" w:rsidP="00A11215">
      <w:pPr>
        <w:pStyle w:val="a7"/>
        <w:spacing w:line="360" w:lineRule="auto"/>
        <w:ind w:left="0" w:firstLine="567"/>
        <w:jc w:val="both"/>
        <w:rPr>
          <w:rFonts w:ascii="Times New Roman" w:hAnsi="Times New Roman"/>
          <w:sz w:val="26"/>
          <w:szCs w:val="26"/>
        </w:rPr>
      </w:pPr>
      <w:r w:rsidRPr="00A27AA5">
        <w:rPr>
          <w:rFonts w:ascii="Times New Roman" w:hAnsi="Times New Roman"/>
          <w:sz w:val="26"/>
          <w:szCs w:val="26"/>
        </w:rPr>
        <w:t>На электронной схеме наносится зона действия источника тепловой энергии с определением площади территории тепловой сети от данного источника и</w:t>
      </w:r>
      <w:r>
        <w:rPr>
          <w:rFonts w:ascii="Times New Roman" w:hAnsi="Times New Roman"/>
          <w:sz w:val="26"/>
          <w:szCs w:val="26"/>
        </w:rPr>
        <w:t xml:space="preserve"> </w:t>
      </w:r>
      <w:r w:rsidRPr="00A27AA5">
        <w:rPr>
          <w:rFonts w:ascii="Times New Roman" w:hAnsi="Times New Roman"/>
          <w:sz w:val="26"/>
          <w:szCs w:val="26"/>
        </w:rPr>
        <w:t xml:space="preserve">присоединенной тепловой </w:t>
      </w:r>
      <w:r>
        <w:rPr>
          <w:rFonts w:ascii="Times New Roman" w:hAnsi="Times New Roman"/>
          <w:sz w:val="26"/>
          <w:szCs w:val="26"/>
        </w:rPr>
        <w:t xml:space="preserve"> </w:t>
      </w:r>
      <w:r w:rsidRPr="00A27AA5">
        <w:rPr>
          <w:rFonts w:ascii="Times New Roman" w:hAnsi="Times New Roman"/>
          <w:sz w:val="26"/>
          <w:szCs w:val="26"/>
        </w:rPr>
        <w:t>нагрузки.</w:t>
      </w:r>
    </w:p>
    <w:p w:rsidR="00A11215" w:rsidRPr="00A27AA5" w:rsidRDefault="00A11215" w:rsidP="00A11215">
      <w:pPr>
        <w:pStyle w:val="a7"/>
        <w:spacing w:line="360" w:lineRule="auto"/>
        <w:ind w:left="0" w:firstLine="567"/>
        <w:jc w:val="both"/>
        <w:rPr>
          <w:rFonts w:ascii="Times New Roman" w:hAnsi="Times New Roman"/>
          <w:sz w:val="26"/>
          <w:szCs w:val="26"/>
        </w:rPr>
      </w:pPr>
      <w:r w:rsidRPr="00A27AA5">
        <w:rPr>
          <w:rFonts w:ascii="Times New Roman" w:hAnsi="Times New Roman"/>
          <w:sz w:val="26"/>
          <w:szCs w:val="26"/>
        </w:rPr>
        <w:t xml:space="preserve">Определяется средняя плотность тепловой нагрузки в зоне действия источника тепловой энергии (Гкал/ч/Га, Гкал/ч/км2). </w:t>
      </w:r>
    </w:p>
    <w:p w:rsidR="00A11215" w:rsidRPr="00A27AA5" w:rsidRDefault="00A11215" w:rsidP="00A11215">
      <w:pPr>
        <w:pStyle w:val="a7"/>
        <w:spacing w:line="360" w:lineRule="auto"/>
        <w:ind w:left="0" w:firstLine="567"/>
        <w:jc w:val="both"/>
        <w:rPr>
          <w:rFonts w:ascii="Times New Roman" w:hAnsi="Times New Roman"/>
          <w:sz w:val="26"/>
          <w:szCs w:val="26"/>
        </w:rPr>
      </w:pPr>
      <w:r w:rsidRPr="00A27AA5">
        <w:rPr>
          <w:rFonts w:ascii="Times New Roman" w:hAnsi="Times New Roman"/>
          <w:sz w:val="26"/>
          <w:szCs w:val="26"/>
        </w:rPr>
        <w:t>Зона действия источника</w:t>
      </w:r>
      <w:r>
        <w:rPr>
          <w:rFonts w:ascii="Times New Roman" w:hAnsi="Times New Roman"/>
          <w:sz w:val="26"/>
          <w:szCs w:val="26"/>
        </w:rPr>
        <w:t xml:space="preserve"> </w:t>
      </w:r>
      <w:r w:rsidRPr="00A27AA5">
        <w:rPr>
          <w:rFonts w:ascii="Times New Roman" w:hAnsi="Times New Roman"/>
          <w:sz w:val="26"/>
          <w:szCs w:val="26"/>
        </w:rPr>
        <w:t>тепловой энергии условно разбивается на</w:t>
      </w:r>
      <w:r>
        <w:rPr>
          <w:rFonts w:ascii="Times New Roman" w:hAnsi="Times New Roman"/>
          <w:sz w:val="26"/>
          <w:szCs w:val="26"/>
        </w:rPr>
        <w:t xml:space="preserve"> </w:t>
      </w:r>
      <w:r w:rsidRPr="00A27AA5">
        <w:rPr>
          <w:rFonts w:ascii="Times New Roman" w:hAnsi="Times New Roman"/>
          <w:sz w:val="26"/>
          <w:szCs w:val="26"/>
        </w:rPr>
        <w:t xml:space="preserve">зоны крупных нагрузок с определением их мощности Qi и усредненного расстояния от источника до условного центра присоединенной нагрузки (Li). </w:t>
      </w:r>
    </w:p>
    <w:p w:rsidR="00A11215" w:rsidRPr="00A27AA5" w:rsidRDefault="00A11215" w:rsidP="00A11215">
      <w:pPr>
        <w:pStyle w:val="a7"/>
        <w:spacing w:line="360" w:lineRule="auto"/>
        <w:ind w:left="0" w:firstLine="567"/>
        <w:jc w:val="both"/>
        <w:rPr>
          <w:rFonts w:ascii="Times New Roman" w:hAnsi="Times New Roman"/>
          <w:sz w:val="26"/>
          <w:szCs w:val="26"/>
        </w:rPr>
      </w:pPr>
      <w:r w:rsidRPr="00A27AA5">
        <w:rPr>
          <w:rFonts w:ascii="Times New Roman" w:hAnsi="Times New Roman"/>
          <w:sz w:val="26"/>
          <w:szCs w:val="26"/>
        </w:rPr>
        <w:t>Определяется максимальный</w:t>
      </w:r>
      <w:r>
        <w:rPr>
          <w:rFonts w:ascii="Times New Roman" w:hAnsi="Times New Roman"/>
          <w:sz w:val="26"/>
          <w:szCs w:val="26"/>
        </w:rPr>
        <w:t xml:space="preserve"> </w:t>
      </w:r>
      <w:r w:rsidRPr="00A27AA5">
        <w:rPr>
          <w:rFonts w:ascii="Times New Roman" w:hAnsi="Times New Roman"/>
          <w:sz w:val="26"/>
          <w:szCs w:val="26"/>
        </w:rPr>
        <w:t>радиус теплоснабжения, как</w:t>
      </w:r>
      <w:r>
        <w:rPr>
          <w:rFonts w:ascii="Times New Roman" w:hAnsi="Times New Roman"/>
          <w:sz w:val="26"/>
          <w:szCs w:val="26"/>
        </w:rPr>
        <w:t xml:space="preserve"> </w:t>
      </w:r>
      <w:r w:rsidRPr="00A27AA5">
        <w:rPr>
          <w:rFonts w:ascii="Times New Roman" w:hAnsi="Times New Roman"/>
          <w:sz w:val="26"/>
          <w:szCs w:val="26"/>
        </w:rPr>
        <w:t>длина</w:t>
      </w:r>
      <w:r>
        <w:rPr>
          <w:rFonts w:ascii="Times New Roman" w:hAnsi="Times New Roman"/>
          <w:sz w:val="26"/>
          <w:szCs w:val="26"/>
        </w:rPr>
        <w:t xml:space="preserve"> </w:t>
      </w:r>
      <w:r w:rsidRPr="00A27AA5">
        <w:rPr>
          <w:rFonts w:ascii="Times New Roman" w:hAnsi="Times New Roman"/>
          <w:sz w:val="26"/>
          <w:szCs w:val="26"/>
        </w:rPr>
        <w:t>главной магистрали</w:t>
      </w:r>
      <w:r>
        <w:rPr>
          <w:rFonts w:ascii="Times New Roman" w:hAnsi="Times New Roman"/>
          <w:sz w:val="26"/>
          <w:szCs w:val="26"/>
        </w:rPr>
        <w:t xml:space="preserve"> </w:t>
      </w:r>
      <w:r w:rsidRPr="00A27AA5">
        <w:rPr>
          <w:rFonts w:ascii="Times New Roman" w:hAnsi="Times New Roman"/>
          <w:sz w:val="26"/>
          <w:szCs w:val="26"/>
        </w:rPr>
        <w:t>от</w:t>
      </w:r>
      <w:r>
        <w:rPr>
          <w:rFonts w:ascii="Times New Roman" w:hAnsi="Times New Roman"/>
          <w:sz w:val="26"/>
          <w:szCs w:val="26"/>
        </w:rPr>
        <w:t xml:space="preserve"> </w:t>
      </w:r>
      <w:r w:rsidRPr="00A27AA5">
        <w:rPr>
          <w:rFonts w:ascii="Times New Roman" w:hAnsi="Times New Roman"/>
          <w:sz w:val="26"/>
          <w:szCs w:val="26"/>
        </w:rPr>
        <w:t>источника</w:t>
      </w:r>
      <w:r>
        <w:rPr>
          <w:rFonts w:ascii="Times New Roman" w:hAnsi="Times New Roman"/>
          <w:sz w:val="26"/>
          <w:szCs w:val="26"/>
        </w:rPr>
        <w:t xml:space="preserve"> </w:t>
      </w:r>
      <w:r w:rsidRPr="00A27AA5">
        <w:rPr>
          <w:rFonts w:ascii="Times New Roman" w:hAnsi="Times New Roman"/>
          <w:sz w:val="26"/>
          <w:szCs w:val="26"/>
        </w:rPr>
        <w:t>тепловой</w:t>
      </w:r>
      <w:r>
        <w:rPr>
          <w:rFonts w:ascii="Times New Roman" w:hAnsi="Times New Roman"/>
          <w:sz w:val="26"/>
          <w:szCs w:val="26"/>
        </w:rPr>
        <w:t xml:space="preserve"> </w:t>
      </w:r>
      <w:r w:rsidRPr="00A27AA5">
        <w:rPr>
          <w:rFonts w:ascii="Times New Roman" w:hAnsi="Times New Roman"/>
          <w:sz w:val="26"/>
          <w:szCs w:val="26"/>
        </w:rPr>
        <w:t>энергии до</w:t>
      </w:r>
      <w:r>
        <w:rPr>
          <w:rFonts w:ascii="Times New Roman" w:hAnsi="Times New Roman"/>
          <w:sz w:val="26"/>
          <w:szCs w:val="26"/>
        </w:rPr>
        <w:t xml:space="preserve"> </w:t>
      </w:r>
      <w:r w:rsidRPr="00A27AA5">
        <w:rPr>
          <w:rFonts w:ascii="Times New Roman" w:hAnsi="Times New Roman"/>
          <w:sz w:val="26"/>
          <w:szCs w:val="26"/>
        </w:rPr>
        <w:t>самого</w:t>
      </w:r>
      <w:r>
        <w:rPr>
          <w:rFonts w:ascii="Times New Roman" w:hAnsi="Times New Roman"/>
          <w:sz w:val="26"/>
          <w:szCs w:val="26"/>
        </w:rPr>
        <w:t xml:space="preserve"> </w:t>
      </w:r>
      <w:r w:rsidRPr="00A27AA5">
        <w:rPr>
          <w:rFonts w:ascii="Times New Roman" w:hAnsi="Times New Roman"/>
          <w:sz w:val="26"/>
          <w:szCs w:val="26"/>
        </w:rPr>
        <w:t>удаленного</w:t>
      </w:r>
      <w:r>
        <w:rPr>
          <w:rFonts w:ascii="Times New Roman" w:hAnsi="Times New Roman"/>
          <w:sz w:val="26"/>
          <w:szCs w:val="26"/>
        </w:rPr>
        <w:t xml:space="preserve"> </w:t>
      </w:r>
      <w:r w:rsidRPr="00A27AA5">
        <w:rPr>
          <w:rFonts w:ascii="Times New Roman" w:hAnsi="Times New Roman"/>
          <w:sz w:val="26"/>
          <w:szCs w:val="26"/>
        </w:rPr>
        <w:t>потребителя, присоединенн</w:t>
      </w:r>
      <w:r>
        <w:rPr>
          <w:rFonts w:ascii="Times New Roman" w:hAnsi="Times New Roman"/>
          <w:sz w:val="26"/>
          <w:szCs w:val="26"/>
        </w:rPr>
        <w:t>ого к этой магистрали Lмах (км)</w:t>
      </w:r>
      <w:r w:rsidRPr="00A27AA5">
        <w:rPr>
          <w:rFonts w:ascii="Times New Roman" w:hAnsi="Times New Roman"/>
          <w:sz w:val="26"/>
          <w:szCs w:val="26"/>
        </w:rPr>
        <w:t xml:space="preserve">. </w:t>
      </w:r>
    </w:p>
    <w:p w:rsidR="00A11215" w:rsidRPr="00A27AA5" w:rsidRDefault="00A11215" w:rsidP="00A11215">
      <w:pPr>
        <w:pStyle w:val="a7"/>
        <w:spacing w:line="360" w:lineRule="auto"/>
        <w:ind w:left="0" w:firstLine="567"/>
        <w:jc w:val="both"/>
        <w:rPr>
          <w:rFonts w:ascii="Times New Roman" w:hAnsi="Times New Roman"/>
          <w:sz w:val="26"/>
          <w:szCs w:val="26"/>
        </w:rPr>
      </w:pPr>
      <w:r w:rsidRPr="00A27AA5">
        <w:rPr>
          <w:rFonts w:ascii="Times New Roman" w:hAnsi="Times New Roman"/>
          <w:sz w:val="26"/>
          <w:szCs w:val="26"/>
        </w:rPr>
        <w:t xml:space="preserve">Определяется средний радиус теплоснабжения по системе Lср. </w:t>
      </w:r>
    </w:p>
    <w:p w:rsidR="00A11215" w:rsidRDefault="00A11215" w:rsidP="00A11215">
      <w:pPr>
        <w:pStyle w:val="a7"/>
        <w:spacing w:line="360" w:lineRule="auto"/>
        <w:ind w:left="0" w:firstLine="567"/>
        <w:jc w:val="both"/>
        <w:rPr>
          <w:rFonts w:ascii="Times New Roman" w:hAnsi="Times New Roman"/>
          <w:sz w:val="26"/>
          <w:szCs w:val="26"/>
        </w:rPr>
      </w:pPr>
      <w:r w:rsidRPr="00A27AA5">
        <w:rPr>
          <w:rFonts w:ascii="Times New Roman" w:hAnsi="Times New Roman"/>
          <w:sz w:val="26"/>
          <w:szCs w:val="26"/>
        </w:rPr>
        <w:t>Определяются</w:t>
      </w:r>
      <w:r>
        <w:rPr>
          <w:rFonts w:ascii="Times New Roman" w:hAnsi="Times New Roman"/>
          <w:sz w:val="26"/>
          <w:szCs w:val="26"/>
        </w:rPr>
        <w:t xml:space="preserve"> </w:t>
      </w:r>
      <w:r w:rsidRPr="00A27AA5">
        <w:rPr>
          <w:rFonts w:ascii="Times New Roman" w:hAnsi="Times New Roman"/>
          <w:sz w:val="26"/>
          <w:szCs w:val="26"/>
        </w:rPr>
        <w:t>удельные</w:t>
      </w:r>
      <w:r>
        <w:rPr>
          <w:rFonts w:ascii="Times New Roman" w:hAnsi="Times New Roman"/>
          <w:sz w:val="26"/>
          <w:szCs w:val="26"/>
        </w:rPr>
        <w:t xml:space="preserve"> </w:t>
      </w:r>
      <w:r w:rsidRPr="00A27AA5">
        <w:rPr>
          <w:rFonts w:ascii="Times New Roman" w:hAnsi="Times New Roman"/>
          <w:sz w:val="26"/>
          <w:szCs w:val="26"/>
        </w:rPr>
        <w:t>затраты</w:t>
      </w:r>
      <w:r>
        <w:rPr>
          <w:rFonts w:ascii="Times New Roman" w:hAnsi="Times New Roman"/>
          <w:sz w:val="26"/>
          <w:szCs w:val="26"/>
        </w:rPr>
        <w:t xml:space="preserve"> </w:t>
      </w:r>
      <w:r w:rsidRPr="00A27AA5">
        <w:rPr>
          <w:rFonts w:ascii="Times New Roman" w:hAnsi="Times New Roman"/>
          <w:sz w:val="26"/>
          <w:szCs w:val="26"/>
        </w:rPr>
        <w:t>в</w:t>
      </w:r>
      <w:r>
        <w:rPr>
          <w:rFonts w:ascii="Times New Roman" w:hAnsi="Times New Roman"/>
          <w:sz w:val="26"/>
          <w:szCs w:val="26"/>
        </w:rPr>
        <w:t xml:space="preserve"> </w:t>
      </w:r>
      <w:r w:rsidRPr="00A27AA5">
        <w:rPr>
          <w:rFonts w:ascii="Times New Roman" w:hAnsi="Times New Roman"/>
          <w:sz w:val="26"/>
          <w:szCs w:val="26"/>
        </w:rPr>
        <w:t>зоне</w:t>
      </w:r>
      <w:r>
        <w:rPr>
          <w:rFonts w:ascii="Times New Roman" w:hAnsi="Times New Roman"/>
          <w:sz w:val="26"/>
          <w:szCs w:val="26"/>
        </w:rPr>
        <w:t xml:space="preserve"> </w:t>
      </w:r>
      <w:r w:rsidRPr="00A27AA5">
        <w:rPr>
          <w:rFonts w:ascii="Times New Roman" w:hAnsi="Times New Roman"/>
          <w:sz w:val="26"/>
          <w:szCs w:val="26"/>
        </w:rPr>
        <w:t>действия</w:t>
      </w:r>
      <w:r>
        <w:rPr>
          <w:rFonts w:ascii="Times New Roman" w:hAnsi="Times New Roman"/>
          <w:sz w:val="26"/>
          <w:szCs w:val="26"/>
        </w:rPr>
        <w:t xml:space="preserve"> </w:t>
      </w:r>
      <w:r w:rsidRPr="00A27AA5">
        <w:rPr>
          <w:rFonts w:ascii="Times New Roman" w:hAnsi="Times New Roman"/>
          <w:sz w:val="26"/>
          <w:szCs w:val="26"/>
        </w:rPr>
        <w:t>источника</w:t>
      </w:r>
      <w:r>
        <w:rPr>
          <w:rFonts w:ascii="Times New Roman" w:hAnsi="Times New Roman"/>
          <w:sz w:val="26"/>
          <w:szCs w:val="26"/>
        </w:rPr>
        <w:t xml:space="preserve"> </w:t>
      </w:r>
      <w:r w:rsidRPr="00A27AA5">
        <w:rPr>
          <w:rFonts w:ascii="Times New Roman" w:hAnsi="Times New Roman"/>
          <w:sz w:val="26"/>
          <w:szCs w:val="26"/>
        </w:rPr>
        <w:t xml:space="preserve">тепловой энергии на транспорт тепла Z = C/(Q </w:t>
      </w:r>
      <w:r>
        <w:rPr>
          <w:rFonts w:ascii="Times New Roman" w:hAnsi="Times New Roman"/>
          <w:sz w:val="26"/>
          <w:szCs w:val="26"/>
        </w:rPr>
        <w:t>*</w:t>
      </w:r>
      <w:r w:rsidRPr="00A27AA5">
        <w:rPr>
          <w:rFonts w:ascii="Times New Roman" w:hAnsi="Times New Roman"/>
          <w:sz w:val="26"/>
          <w:szCs w:val="26"/>
        </w:rPr>
        <w:t xml:space="preserve">Lср) = B / (Q </w:t>
      </w:r>
      <w:r>
        <w:rPr>
          <w:rFonts w:ascii="Times New Roman" w:hAnsi="Times New Roman"/>
          <w:sz w:val="26"/>
          <w:szCs w:val="26"/>
        </w:rPr>
        <w:t>*</w:t>
      </w:r>
      <w:r w:rsidRPr="00A27AA5">
        <w:rPr>
          <w:rFonts w:ascii="Times New Roman" w:hAnsi="Times New Roman"/>
          <w:sz w:val="26"/>
          <w:szCs w:val="26"/>
        </w:rPr>
        <w:t>Lср)хЧ</w:t>
      </w:r>
    </w:p>
    <w:p w:rsidR="00A11215" w:rsidRPr="00857CF7" w:rsidRDefault="00A11215" w:rsidP="00A11215">
      <w:pPr>
        <w:pStyle w:val="a7"/>
        <w:spacing w:line="360" w:lineRule="auto"/>
        <w:ind w:left="0" w:firstLine="567"/>
        <w:jc w:val="both"/>
        <w:rPr>
          <w:rFonts w:ascii="Times New Roman" w:hAnsi="Times New Roman"/>
          <w:sz w:val="26"/>
          <w:szCs w:val="26"/>
        </w:rPr>
      </w:pPr>
      <w:r w:rsidRPr="00857CF7">
        <w:rPr>
          <w:rFonts w:ascii="Times New Roman" w:hAnsi="Times New Roman"/>
          <w:sz w:val="26"/>
          <w:szCs w:val="26"/>
        </w:rPr>
        <w:t xml:space="preserve">Определяются среднечасовые затраты на транспорт тепла от источника тепловой энергии до выделенных зон Сi, руб./ч. </w:t>
      </w:r>
    </w:p>
    <w:p w:rsidR="00A11215" w:rsidRPr="00857CF7" w:rsidRDefault="00A11215" w:rsidP="00A11215">
      <w:pPr>
        <w:pStyle w:val="a7"/>
        <w:spacing w:line="360" w:lineRule="auto"/>
        <w:ind w:left="0" w:firstLine="567"/>
        <w:jc w:val="both"/>
        <w:rPr>
          <w:rFonts w:ascii="Times New Roman" w:hAnsi="Times New Roman"/>
          <w:sz w:val="26"/>
          <w:szCs w:val="26"/>
        </w:rPr>
      </w:pPr>
      <w:r w:rsidRPr="00857CF7">
        <w:rPr>
          <w:rFonts w:ascii="Times New Roman" w:hAnsi="Times New Roman"/>
          <w:sz w:val="26"/>
          <w:szCs w:val="26"/>
        </w:rPr>
        <w:t xml:space="preserve">Определяются годовые затраты на транспорт тепла по каждой зоне с учетом расстояния до источника Вi, млн. руб. </w:t>
      </w:r>
    </w:p>
    <w:p w:rsidR="00A11215" w:rsidRPr="00857CF7" w:rsidRDefault="00A11215" w:rsidP="00A11215">
      <w:pPr>
        <w:pStyle w:val="a7"/>
        <w:spacing w:line="360" w:lineRule="auto"/>
        <w:ind w:left="0" w:firstLine="567"/>
        <w:jc w:val="both"/>
        <w:rPr>
          <w:rFonts w:ascii="Times New Roman" w:hAnsi="Times New Roman"/>
          <w:sz w:val="26"/>
          <w:szCs w:val="26"/>
        </w:rPr>
      </w:pPr>
      <w:r w:rsidRPr="00857CF7">
        <w:rPr>
          <w:rFonts w:ascii="Times New Roman" w:hAnsi="Times New Roman"/>
          <w:sz w:val="26"/>
          <w:szCs w:val="26"/>
        </w:rPr>
        <w:t>Определяются</w:t>
      </w:r>
      <w:r>
        <w:rPr>
          <w:rFonts w:ascii="Times New Roman" w:hAnsi="Times New Roman"/>
          <w:sz w:val="26"/>
          <w:szCs w:val="26"/>
        </w:rPr>
        <w:t xml:space="preserve"> </w:t>
      </w:r>
      <w:r w:rsidRPr="00857CF7">
        <w:rPr>
          <w:rFonts w:ascii="Times New Roman" w:hAnsi="Times New Roman"/>
          <w:sz w:val="26"/>
          <w:szCs w:val="26"/>
        </w:rPr>
        <w:t>годовые</w:t>
      </w:r>
      <w:r>
        <w:rPr>
          <w:rFonts w:ascii="Times New Roman" w:hAnsi="Times New Roman"/>
          <w:sz w:val="26"/>
          <w:szCs w:val="26"/>
        </w:rPr>
        <w:t xml:space="preserve"> </w:t>
      </w:r>
      <w:r w:rsidRPr="00857CF7">
        <w:rPr>
          <w:rFonts w:ascii="Times New Roman" w:hAnsi="Times New Roman"/>
          <w:sz w:val="26"/>
          <w:szCs w:val="26"/>
        </w:rPr>
        <w:t>затраты</w:t>
      </w:r>
      <w:r>
        <w:rPr>
          <w:rFonts w:ascii="Times New Roman" w:hAnsi="Times New Roman"/>
          <w:sz w:val="26"/>
          <w:szCs w:val="26"/>
        </w:rPr>
        <w:t xml:space="preserve"> </w:t>
      </w:r>
      <w:r w:rsidRPr="00857CF7">
        <w:rPr>
          <w:rFonts w:ascii="Times New Roman" w:hAnsi="Times New Roman"/>
          <w:sz w:val="26"/>
          <w:szCs w:val="26"/>
        </w:rPr>
        <w:t>на</w:t>
      </w:r>
      <w:r>
        <w:rPr>
          <w:rFonts w:ascii="Times New Roman" w:hAnsi="Times New Roman"/>
          <w:sz w:val="26"/>
          <w:szCs w:val="26"/>
        </w:rPr>
        <w:t xml:space="preserve"> </w:t>
      </w:r>
      <w:r w:rsidRPr="00857CF7">
        <w:rPr>
          <w:rFonts w:ascii="Times New Roman" w:hAnsi="Times New Roman"/>
          <w:sz w:val="26"/>
          <w:szCs w:val="26"/>
        </w:rPr>
        <w:t>транспорт</w:t>
      </w:r>
      <w:r>
        <w:rPr>
          <w:rFonts w:ascii="Times New Roman" w:hAnsi="Times New Roman"/>
          <w:sz w:val="26"/>
          <w:szCs w:val="26"/>
        </w:rPr>
        <w:t xml:space="preserve"> </w:t>
      </w:r>
      <w:r w:rsidRPr="00857CF7">
        <w:rPr>
          <w:rFonts w:ascii="Times New Roman" w:hAnsi="Times New Roman"/>
          <w:sz w:val="26"/>
          <w:szCs w:val="26"/>
        </w:rPr>
        <w:t>тепла</w:t>
      </w:r>
      <w:r>
        <w:rPr>
          <w:rFonts w:ascii="Times New Roman" w:hAnsi="Times New Roman"/>
          <w:sz w:val="26"/>
          <w:szCs w:val="26"/>
        </w:rPr>
        <w:t xml:space="preserve"> </w:t>
      </w:r>
      <w:r w:rsidRPr="00857CF7">
        <w:rPr>
          <w:rFonts w:ascii="Times New Roman" w:hAnsi="Times New Roman"/>
          <w:sz w:val="26"/>
          <w:szCs w:val="26"/>
        </w:rPr>
        <w:t>по</w:t>
      </w:r>
      <w:r>
        <w:rPr>
          <w:rFonts w:ascii="Times New Roman" w:hAnsi="Times New Roman"/>
          <w:sz w:val="26"/>
          <w:szCs w:val="26"/>
        </w:rPr>
        <w:t xml:space="preserve"> </w:t>
      </w:r>
      <w:r w:rsidRPr="00857CF7">
        <w:rPr>
          <w:rFonts w:ascii="Times New Roman" w:hAnsi="Times New Roman"/>
          <w:sz w:val="26"/>
          <w:szCs w:val="26"/>
        </w:rPr>
        <w:t>каждой</w:t>
      </w:r>
      <w:r>
        <w:rPr>
          <w:rFonts w:ascii="Times New Roman" w:hAnsi="Times New Roman"/>
          <w:sz w:val="26"/>
          <w:szCs w:val="26"/>
        </w:rPr>
        <w:t xml:space="preserve"> </w:t>
      </w:r>
      <w:r w:rsidRPr="00857CF7">
        <w:rPr>
          <w:rFonts w:ascii="Times New Roman" w:hAnsi="Times New Roman"/>
          <w:sz w:val="26"/>
          <w:szCs w:val="26"/>
        </w:rPr>
        <w:t>зоне</w:t>
      </w:r>
      <w:r>
        <w:rPr>
          <w:rFonts w:ascii="Times New Roman" w:hAnsi="Times New Roman"/>
          <w:sz w:val="26"/>
          <w:szCs w:val="26"/>
        </w:rPr>
        <w:t xml:space="preserve"> </w:t>
      </w:r>
      <w:r w:rsidRPr="00857CF7">
        <w:rPr>
          <w:rFonts w:ascii="Times New Roman" w:hAnsi="Times New Roman"/>
          <w:sz w:val="26"/>
          <w:szCs w:val="26"/>
        </w:rPr>
        <w:t>без</w:t>
      </w:r>
      <w:r>
        <w:rPr>
          <w:rFonts w:ascii="Times New Roman" w:hAnsi="Times New Roman"/>
          <w:sz w:val="26"/>
          <w:szCs w:val="26"/>
        </w:rPr>
        <w:t xml:space="preserve"> </w:t>
      </w:r>
      <w:r w:rsidRPr="00857CF7">
        <w:rPr>
          <w:rFonts w:ascii="Times New Roman" w:hAnsi="Times New Roman"/>
          <w:sz w:val="26"/>
          <w:szCs w:val="26"/>
        </w:rPr>
        <w:t>учета расстояния до источника Вi0=Аi</w:t>
      </w:r>
      <w:r>
        <w:rPr>
          <w:rFonts w:ascii="Times New Roman" w:hAnsi="Times New Roman"/>
          <w:sz w:val="26"/>
          <w:szCs w:val="26"/>
        </w:rPr>
        <w:t>*</w:t>
      </w:r>
      <w:r w:rsidRPr="00857CF7">
        <w:rPr>
          <w:rFonts w:ascii="Times New Roman" w:hAnsi="Times New Roman"/>
          <w:sz w:val="26"/>
          <w:szCs w:val="26"/>
        </w:rPr>
        <w:t xml:space="preserve"> Т, млн. руб. </w:t>
      </w:r>
    </w:p>
    <w:p w:rsidR="00A11215" w:rsidRPr="00857CF7" w:rsidRDefault="00A11215" w:rsidP="00A11215">
      <w:pPr>
        <w:pStyle w:val="a7"/>
        <w:spacing w:line="360" w:lineRule="auto"/>
        <w:ind w:left="0" w:firstLine="567"/>
        <w:jc w:val="both"/>
        <w:rPr>
          <w:rFonts w:ascii="Times New Roman" w:hAnsi="Times New Roman"/>
          <w:sz w:val="26"/>
          <w:szCs w:val="26"/>
        </w:rPr>
      </w:pPr>
      <w:r w:rsidRPr="00857CF7">
        <w:rPr>
          <w:rFonts w:ascii="Times New Roman" w:hAnsi="Times New Roman"/>
          <w:sz w:val="26"/>
          <w:szCs w:val="26"/>
        </w:rPr>
        <w:t xml:space="preserve">Для каждой выделенной зоны нагрузок в зоне действия источника тепловой энергии рассчитывается разница в затратах на транспорт тепла с учетом и без учета удаленности потребителей от источника и делаются выводы об эффективности транспорта тепла в ту или иную зону в зависимости от расстояния, о перспективе подключения новой нагрузки, расположенной ближе к источнику тепловой энергии или о строительстве нового источника для покрытия нагрузок. </w:t>
      </w:r>
    </w:p>
    <w:p w:rsidR="00A11215" w:rsidRDefault="00A11215" w:rsidP="00A11215">
      <w:pPr>
        <w:pStyle w:val="a7"/>
        <w:spacing w:line="360" w:lineRule="auto"/>
        <w:ind w:left="0" w:firstLine="567"/>
        <w:jc w:val="both"/>
        <w:rPr>
          <w:rFonts w:ascii="Times New Roman" w:hAnsi="Times New Roman"/>
          <w:sz w:val="26"/>
          <w:szCs w:val="26"/>
        </w:rPr>
      </w:pPr>
      <w:r w:rsidRPr="00857CF7">
        <w:rPr>
          <w:rFonts w:ascii="Times New Roman" w:hAnsi="Times New Roman"/>
          <w:sz w:val="26"/>
          <w:szCs w:val="26"/>
        </w:rPr>
        <w:t>Определяется радиус эффективного теплоснабжения.</w:t>
      </w:r>
    </w:p>
    <w:p w:rsidR="00B36F74" w:rsidRDefault="00B36F74" w:rsidP="00A11215">
      <w:pPr>
        <w:pStyle w:val="a7"/>
        <w:spacing w:line="360" w:lineRule="auto"/>
        <w:ind w:left="0" w:firstLine="567"/>
        <w:jc w:val="both"/>
        <w:rPr>
          <w:rFonts w:ascii="Times New Roman" w:hAnsi="Times New Roman" w:cs="Times New Roman"/>
          <w:sz w:val="26"/>
          <w:szCs w:val="26"/>
        </w:rPr>
      </w:pPr>
      <w:r w:rsidRPr="00660686">
        <w:rPr>
          <w:rFonts w:ascii="Times New Roman" w:hAnsi="Times New Roman" w:cs="Times New Roman"/>
          <w:sz w:val="26"/>
          <w:szCs w:val="26"/>
        </w:rPr>
        <w:t xml:space="preserve">В таблице </w:t>
      </w:r>
      <w:r>
        <w:rPr>
          <w:rFonts w:ascii="Times New Roman" w:hAnsi="Times New Roman" w:cs="Times New Roman"/>
          <w:sz w:val="26"/>
          <w:szCs w:val="26"/>
        </w:rPr>
        <w:t>1</w:t>
      </w:r>
      <w:r w:rsidR="00F225B5">
        <w:rPr>
          <w:rFonts w:ascii="Times New Roman" w:hAnsi="Times New Roman" w:cs="Times New Roman"/>
          <w:sz w:val="26"/>
          <w:szCs w:val="26"/>
        </w:rPr>
        <w:t>2</w:t>
      </w:r>
      <w:r w:rsidRPr="00660686">
        <w:rPr>
          <w:rFonts w:ascii="Times New Roman" w:hAnsi="Times New Roman" w:cs="Times New Roman"/>
          <w:sz w:val="26"/>
          <w:szCs w:val="26"/>
        </w:rPr>
        <w:t xml:space="preserve"> приведен</w:t>
      </w:r>
      <w:r>
        <w:rPr>
          <w:rFonts w:ascii="Times New Roman" w:hAnsi="Times New Roman" w:cs="Times New Roman"/>
          <w:sz w:val="26"/>
          <w:szCs w:val="26"/>
        </w:rPr>
        <w:t>о значение</w:t>
      </w:r>
      <w:r w:rsidRPr="00660686">
        <w:rPr>
          <w:rFonts w:ascii="Times New Roman" w:hAnsi="Times New Roman" w:cs="Times New Roman"/>
          <w:sz w:val="26"/>
          <w:szCs w:val="26"/>
        </w:rPr>
        <w:t xml:space="preserve"> радиус</w:t>
      </w:r>
      <w:r>
        <w:rPr>
          <w:rFonts w:ascii="Times New Roman" w:hAnsi="Times New Roman" w:cs="Times New Roman"/>
          <w:sz w:val="26"/>
          <w:szCs w:val="26"/>
        </w:rPr>
        <w:t>а эффективного</w:t>
      </w:r>
      <w:r w:rsidRPr="00660686">
        <w:rPr>
          <w:rFonts w:ascii="Times New Roman" w:hAnsi="Times New Roman" w:cs="Times New Roman"/>
          <w:sz w:val="26"/>
          <w:szCs w:val="26"/>
        </w:rPr>
        <w:t xml:space="preserve"> теплоснабжения </w:t>
      </w:r>
      <w:r>
        <w:rPr>
          <w:rFonts w:ascii="Times New Roman" w:hAnsi="Times New Roman" w:cs="Times New Roman"/>
          <w:sz w:val="26"/>
          <w:szCs w:val="26"/>
        </w:rPr>
        <w:t>котельной</w:t>
      </w:r>
      <w:r w:rsidRPr="00660686">
        <w:rPr>
          <w:rFonts w:ascii="Times New Roman" w:hAnsi="Times New Roman" w:cs="Times New Roman"/>
          <w:sz w:val="26"/>
          <w:szCs w:val="26"/>
        </w:rPr>
        <w:t>, обеспечивающ</w:t>
      </w:r>
      <w:r w:rsidR="00A11215">
        <w:rPr>
          <w:rFonts w:ascii="Times New Roman" w:hAnsi="Times New Roman" w:cs="Times New Roman"/>
          <w:sz w:val="26"/>
          <w:szCs w:val="26"/>
        </w:rPr>
        <w:t>ей</w:t>
      </w:r>
      <w:r w:rsidRPr="00660686">
        <w:rPr>
          <w:rFonts w:ascii="Times New Roman" w:hAnsi="Times New Roman" w:cs="Times New Roman"/>
          <w:sz w:val="26"/>
          <w:szCs w:val="26"/>
        </w:rPr>
        <w:t xml:space="preserve"> теплоснабжение объектов </w:t>
      </w:r>
      <w:r w:rsidR="00E00990">
        <w:rPr>
          <w:rFonts w:ascii="Times New Roman" w:hAnsi="Times New Roman" w:cs="Times New Roman"/>
          <w:sz w:val="26"/>
          <w:szCs w:val="26"/>
        </w:rPr>
        <w:t>МО ГП Кильдинстрой</w:t>
      </w:r>
      <w:r w:rsidRPr="00660686">
        <w:rPr>
          <w:rFonts w:ascii="Times New Roman" w:hAnsi="Times New Roman" w:cs="Times New Roman"/>
          <w:sz w:val="26"/>
          <w:szCs w:val="26"/>
        </w:rPr>
        <w:t>.</w:t>
      </w:r>
    </w:p>
    <w:p w:rsidR="00B36F74" w:rsidRPr="00B42EBE" w:rsidRDefault="00B36F74" w:rsidP="002E4B9D">
      <w:pPr>
        <w:pStyle w:val="a1"/>
      </w:pPr>
      <w:r>
        <w:lastRenderedPageBreak/>
        <w:t>Радиус эффективного теплоснабжения котельн</w:t>
      </w:r>
      <w:r w:rsidR="00B41811">
        <w:t>ых</w:t>
      </w:r>
      <w:r>
        <w:t xml:space="preserve">, обеспечивающей теплоснабжение объектов </w:t>
      </w:r>
      <w:r w:rsidR="00E00990">
        <w:t>МО ГП Кильдинстрой</w:t>
      </w:r>
      <w:r w:rsidRPr="00B42EBE">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5"/>
        <w:gridCol w:w="2870"/>
        <w:gridCol w:w="2551"/>
      </w:tblGrid>
      <w:tr w:rsidR="00B36F74" w:rsidRPr="006A33BC" w:rsidTr="00B41811">
        <w:tc>
          <w:tcPr>
            <w:tcW w:w="4075" w:type="dxa"/>
          </w:tcPr>
          <w:p w:rsidR="00B36F74" w:rsidRPr="006A33BC" w:rsidRDefault="00B36F74" w:rsidP="00660686">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Наименование источника тепловой энергии</w:t>
            </w:r>
          </w:p>
        </w:tc>
        <w:tc>
          <w:tcPr>
            <w:tcW w:w="2870" w:type="dxa"/>
          </w:tcPr>
          <w:p w:rsidR="00B36F74" w:rsidRPr="006A33BC" w:rsidRDefault="00B36F74" w:rsidP="00660686">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Максимальный радиус теплоснабжения, км</w:t>
            </w:r>
          </w:p>
        </w:tc>
        <w:tc>
          <w:tcPr>
            <w:tcW w:w="2551" w:type="dxa"/>
          </w:tcPr>
          <w:p w:rsidR="00B36F74" w:rsidRPr="006A33BC" w:rsidRDefault="00B36F74" w:rsidP="00660686">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Радиус эффективного теплоснабжения, км</w:t>
            </w:r>
          </w:p>
        </w:tc>
      </w:tr>
      <w:tr w:rsidR="00B36F74" w:rsidRPr="006A33BC" w:rsidTr="00B41811">
        <w:tc>
          <w:tcPr>
            <w:tcW w:w="4075" w:type="dxa"/>
          </w:tcPr>
          <w:p w:rsidR="00B36F74" w:rsidRPr="006A33BC" w:rsidRDefault="00B36F74" w:rsidP="00F225B5">
            <w:pPr>
              <w:jc w:val="left"/>
              <w:rPr>
                <w:rFonts w:ascii="Times New Roman" w:hAnsi="Times New Roman" w:cs="Times New Roman"/>
                <w:sz w:val="24"/>
                <w:szCs w:val="24"/>
                <w:lang w:eastAsia="ru-RU"/>
              </w:rPr>
            </w:pPr>
            <w:r w:rsidRPr="006A33BC">
              <w:rPr>
                <w:rFonts w:ascii="Times New Roman" w:hAnsi="Times New Roman" w:cs="Times New Roman"/>
                <w:sz w:val="24"/>
                <w:szCs w:val="24"/>
                <w:lang w:eastAsia="ru-RU"/>
              </w:rPr>
              <w:t xml:space="preserve">Котельная </w:t>
            </w:r>
            <w:r w:rsidR="00F225B5">
              <w:rPr>
                <w:rFonts w:ascii="Times New Roman" w:hAnsi="Times New Roman" w:cs="Times New Roman"/>
                <w:sz w:val="24"/>
                <w:szCs w:val="24"/>
                <w:lang w:eastAsia="ru-RU"/>
              </w:rPr>
              <w:t>нп Шонгуй</w:t>
            </w:r>
          </w:p>
        </w:tc>
        <w:tc>
          <w:tcPr>
            <w:tcW w:w="2870" w:type="dxa"/>
          </w:tcPr>
          <w:p w:rsidR="00B36F74" w:rsidRPr="006A33BC" w:rsidRDefault="00B41811" w:rsidP="00660686">
            <w:pPr>
              <w:rPr>
                <w:rFonts w:ascii="Times New Roman" w:hAnsi="Times New Roman" w:cs="Times New Roman"/>
                <w:sz w:val="24"/>
                <w:szCs w:val="24"/>
                <w:lang w:eastAsia="ru-RU"/>
              </w:rPr>
            </w:pPr>
            <w:r>
              <w:rPr>
                <w:rFonts w:ascii="Times New Roman" w:hAnsi="Times New Roman" w:cs="Times New Roman"/>
                <w:sz w:val="24"/>
                <w:szCs w:val="24"/>
                <w:lang w:eastAsia="ru-RU"/>
              </w:rPr>
              <w:t>1,277</w:t>
            </w:r>
          </w:p>
        </w:tc>
        <w:tc>
          <w:tcPr>
            <w:tcW w:w="2551" w:type="dxa"/>
          </w:tcPr>
          <w:p w:rsidR="00B36F74" w:rsidRPr="006A33BC" w:rsidRDefault="00B36F74" w:rsidP="00B41811">
            <w:pPr>
              <w:rPr>
                <w:rFonts w:ascii="Times New Roman" w:hAnsi="Times New Roman" w:cs="Times New Roman"/>
                <w:sz w:val="24"/>
                <w:szCs w:val="24"/>
                <w:lang w:eastAsia="ru-RU"/>
              </w:rPr>
            </w:pPr>
            <w:r w:rsidRPr="006A33BC">
              <w:rPr>
                <w:rFonts w:ascii="Times New Roman" w:hAnsi="Times New Roman" w:cs="Times New Roman"/>
                <w:sz w:val="24"/>
                <w:szCs w:val="24"/>
                <w:lang w:eastAsia="ru-RU"/>
              </w:rPr>
              <w:t>0,</w:t>
            </w:r>
            <w:r w:rsidR="00B41811">
              <w:rPr>
                <w:rFonts w:ascii="Times New Roman" w:hAnsi="Times New Roman" w:cs="Times New Roman"/>
                <w:sz w:val="24"/>
                <w:szCs w:val="24"/>
                <w:lang w:eastAsia="ru-RU"/>
              </w:rPr>
              <w:t>420</w:t>
            </w:r>
          </w:p>
        </w:tc>
      </w:tr>
      <w:tr w:rsidR="00B41811" w:rsidRPr="006A33BC" w:rsidTr="00B41811">
        <w:tc>
          <w:tcPr>
            <w:tcW w:w="4075" w:type="dxa"/>
          </w:tcPr>
          <w:p w:rsidR="00B41811" w:rsidRPr="006A33BC" w:rsidRDefault="00B41811" w:rsidP="00F225B5">
            <w:pPr>
              <w:jc w:val="left"/>
              <w:rPr>
                <w:rFonts w:ascii="Times New Roman" w:hAnsi="Times New Roman" w:cs="Times New Roman"/>
                <w:sz w:val="24"/>
                <w:szCs w:val="24"/>
                <w:lang w:eastAsia="ru-RU"/>
              </w:rPr>
            </w:pPr>
            <w:r>
              <w:rPr>
                <w:rFonts w:ascii="Times New Roman" w:hAnsi="Times New Roman" w:cs="Times New Roman"/>
                <w:sz w:val="24"/>
                <w:szCs w:val="24"/>
                <w:lang w:eastAsia="ru-RU"/>
              </w:rPr>
              <w:t>Котельная №1 пгт Кильдинстрой</w:t>
            </w:r>
          </w:p>
        </w:tc>
        <w:tc>
          <w:tcPr>
            <w:tcW w:w="2870" w:type="dxa"/>
          </w:tcPr>
          <w:p w:rsidR="00B41811" w:rsidRDefault="00B41811" w:rsidP="00660686">
            <w:pPr>
              <w:rPr>
                <w:rFonts w:ascii="Times New Roman" w:hAnsi="Times New Roman" w:cs="Times New Roman"/>
                <w:sz w:val="24"/>
                <w:szCs w:val="24"/>
                <w:lang w:eastAsia="ru-RU"/>
              </w:rPr>
            </w:pPr>
            <w:r>
              <w:rPr>
                <w:rFonts w:ascii="Times New Roman" w:hAnsi="Times New Roman" w:cs="Times New Roman"/>
                <w:sz w:val="24"/>
                <w:szCs w:val="24"/>
                <w:lang w:eastAsia="ru-RU"/>
              </w:rPr>
              <w:t>3,802</w:t>
            </w:r>
          </w:p>
        </w:tc>
        <w:tc>
          <w:tcPr>
            <w:tcW w:w="2551" w:type="dxa"/>
          </w:tcPr>
          <w:p w:rsidR="00B41811" w:rsidRPr="006A33BC" w:rsidRDefault="00B41811" w:rsidP="00B41811">
            <w:pPr>
              <w:rPr>
                <w:rFonts w:ascii="Times New Roman" w:hAnsi="Times New Roman" w:cs="Times New Roman"/>
                <w:sz w:val="24"/>
                <w:szCs w:val="24"/>
                <w:lang w:eastAsia="ru-RU"/>
              </w:rPr>
            </w:pPr>
            <w:r>
              <w:rPr>
                <w:rFonts w:ascii="Times New Roman" w:hAnsi="Times New Roman" w:cs="Times New Roman"/>
                <w:sz w:val="24"/>
                <w:szCs w:val="24"/>
                <w:lang w:eastAsia="ru-RU"/>
              </w:rPr>
              <w:t>1,340</w:t>
            </w:r>
          </w:p>
        </w:tc>
      </w:tr>
    </w:tbl>
    <w:p w:rsidR="00B36F74" w:rsidRDefault="00B36F74" w:rsidP="00660686">
      <w:pPr>
        <w:pStyle w:val="a7"/>
        <w:spacing w:line="360" w:lineRule="auto"/>
        <w:ind w:left="0" w:firstLine="567"/>
        <w:jc w:val="both"/>
        <w:rPr>
          <w:rFonts w:ascii="Times New Roman" w:hAnsi="Times New Roman" w:cs="Times New Roman"/>
          <w:sz w:val="26"/>
          <w:szCs w:val="26"/>
        </w:rPr>
      </w:pPr>
    </w:p>
    <w:p w:rsidR="00B36F74" w:rsidRDefault="00B36F74" w:rsidP="00C4081C">
      <w:pPr>
        <w:pStyle w:val="a7"/>
        <w:spacing w:line="360" w:lineRule="auto"/>
        <w:ind w:left="0" w:firstLine="567"/>
        <w:jc w:val="both"/>
        <w:rPr>
          <w:rFonts w:ascii="Times New Roman" w:hAnsi="Times New Roman" w:cs="Times New Roman"/>
          <w:sz w:val="26"/>
          <w:szCs w:val="26"/>
        </w:rPr>
      </w:pPr>
      <w:r w:rsidRPr="00C4081C">
        <w:rPr>
          <w:rFonts w:ascii="Times New Roman" w:hAnsi="Times New Roman" w:cs="Times New Roman"/>
          <w:sz w:val="26"/>
          <w:szCs w:val="26"/>
        </w:rPr>
        <w:t>Методика расчета радиусов эффективного теплоснабжения источников тепловой энергии приведена в обосновывающих материалах в главе 6.</w:t>
      </w:r>
    </w:p>
    <w:p w:rsidR="00C17BFA" w:rsidRPr="00C17BFA" w:rsidRDefault="00C17BFA" w:rsidP="00C17BFA">
      <w:pPr>
        <w:pStyle w:val="a7"/>
        <w:spacing w:line="360" w:lineRule="auto"/>
        <w:ind w:left="0" w:firstLine="567"/>
        <w:jc w:val="both"/>
        <w:rPr>
          <w:rFonts w:ascii="Times New Roman" w:hAnsi="Times New Roman" w:cs="Times New Roman"/>
          <w:sz w:val="26"/>
          <w:szCs w:val="26"/>
        </w:rPr>
      </w:pPr>
      <w:r w:rsidRPr="00C17BFA">
        <w:rPr>
          <w:rFonts w:ascii="Times New Roman" w:hAnsi="Times New Roman" w:cs="Times New Roman"/>
          <w:sz w:val="26"/>
          <w:szCs w:val="26"/>
        </w:rPr>
        <w:t xml:space="preserve">Существующая жилая и социально-административная застройка, как правило, находится в пределах радиуса теплоснабжения от источников тепловой энергии. Перспективные потребители, планируемые к присоединению в течение расчетного периода, </w:t>
      </w:r>
      <w:r>
        <w:rPr>
          <w:rFonts w:ascii="Times New Roman" w:hAnsi="Times New Roman" w:cs="Times New Roman"/>
          <w:sz w:val="26"/>
          <w:szCs w:val="26"/>
        </w:rPr>
        <w:t>не</w:t>
      </w:r>
      <w:r w:rsidRPr="00C17BFA">
        <w:rPr>
          <w:rFonts w:ascii="Times New Roman" w:hAnsi="Times New Roman" w:cs="Times New Roman"/>
          <w:sz w:val="26"/>
          <w:szCs w:val="26"/>
        </w:rPr>
        <w:t xml:space="preserve"> находятся в границах предельного радиуса теплоснабжения, следовательно, их присоединение к существующим тепловым сетям </w:t>
      </w:r>
      <w:r>
        <w:rPr>
          <w:rFonts w:ascii="Times New Roman" w:hAnsi="Times New Roman" w:cs="Times New Roman"/>
          <w:sz w:val="26"/>
          <w:szCs w:val="26"/>
        </w:rPr>
        <w:t xml:space="preserve">не </w:t>
      </w:r>
      <w:r w:rsidRPr="00C17BFA">
        <w:rPr>
          <w:rFonts w:ascii="Times New Roman" w:hAnsi="Times New Roman" w:cs="Times New Roman"/>
          <w:sz w:val="26"/>
          <w:szCs w:val="26"/>
        </w:rPr>
        <w:t>оправдано как с технической, так и с экономической точек зрения.</w:t>
      </w:r>
    </w:p>
    <w:p w:rsidR="00507BAE" w:rsidRPr="00FB5F7F" w:rsidRDefault="00507BAE" w:rsidP="00D178F3">
      <w:pPr>
        <w:pStyle w:val="22"/>
        <w:keepNext w:val="0"/>
        <w:keepLines w:val="0"/>
        <w:numPr>
          <w:ilvl w:val="2"/>
          <w:numId w:val="9"/>
        </w:numPr>
        <w:suppressAutoHyphens/>
        <w:spacing w:before="120" w:line="240" w:lineRule="auto"/>
        <w:ind w:left="1418" w:hanging="698"/>
        <w:jc w:val="both"/>
        <w:rPr>
          <w:sz w:val="24"/>
        </w:rPr>
      </w:pPr>
      <w:bookmarkStart w:id="40" w:name="_Toc405745241"/>
      <w:bookmarkStart w:id="41" w:name="_Toc477726015"/>
      <w:r w:rsidRPr="00FB5F7F">
        <w:rPr>
          <w:sz w:val="24"/>
        </w:rPr>
        <w:t>Описание существующих и перспективных зон действия систем теплоснабжения и источников тепловой энергии</w:t>
      </w:r>
      <w:bookmarkEnd w:id="40"/>
      <w:bookmarkEnd w:id="41"/>
    </w:p>
    <w:p w:rsidR="00B36F74" w:rsidRPr="00862B66" w:rsidRDefault="00B36F74" w:rsidP="00D178F3">
      <w:pPr>
        <w:pStyle w:val="a7"/>
        <w:widowControl w:val="0"/>
        <w:numPr>
          <w:ilvl w:val="0"/>
          <w:numId w:val="1"/>
        </w:numPr>
        <w:tabs>
          <w:tab w:val="left" w:pos="1134"/>
        </w:tabs>
        <w:spacing w:before="200" w:after="240" w:line="360" w:lineRule="auto"/>
        <w:jc w:val="both"/>
        <w:outlineLvl w:val="1"/>
        <w:rPr>
          <w:rFonts w:ascii="Times New Roman" w:hAnsi="Times New Roman" w:cs="Times New Roman"/>
          <w:b/>
          <w:bCs/>
          <w:vanish/>
          <w:sz w:val="26"/>
          <w:szCs w:val="26"/>
        </w:rPr>
      </w:pPr>
      <w:bookmarkStart w:id="42" w:name="_Toc364940040"/>
      <w:bookmarkStart w:id="43" w:name="_Toc364940151"/>
      <w:bookmarkStart w:id="44" w:name="_Toc364940215"/>
      <w:bookmarkStart w:id="45" w:name="_Toc365227436"/>
      <w:bookmarkStart w:id="46" w:name="_Toc376626670"/>
      <w:bookmarkStart w:id="47" w:name="_Toc451464248"/>
      <w:bookmarkStart w:id="48" w:name="_Toc477726016"/>
      <w:bookmarkEnd w:id="42"/>
      <w:bookmarkEnd w:id="43"/>
      <w:bookmarkEnd w:id="44"/>
      <w:bookmarkEnd w:id="45"/>
      <w:bookmarkEnd w:id="46"/>
      <w:bookmarkEnd w:id="47"/>
      <w:bookmarkEnd w:id="48"/>
    </w:p>
    <w:p w:rsidR="00B36F74" w:rsidRPr="00862B66" w:rsidRDefault="00B36F74" w:rsidP="00D178F3">
      <w:pPr>
        <w:pStyle w:val="a7"/>
        <w:widowControl w:val="0"/>
        <w:numPr>
          <w:ilvl w:val="1"/>
          <w:numId w:val="1"/>
        </w:numPr>
        <w:tabs>
          <w:tab w:val="left" w:pos="1134"/>
        </w:tabs>
        <w:spacing w:before="200" w:after="240" w:line="360" w:lineRule="auto"/>
        <w:jc w:val="both"/>
        <w:outlineLvl w:val="1"/>
        <w:rPr>
          <w:rFonts w:ascii="Times New Roman" w:hAnsi="Times New Roman" w:cs="Times New Roman"/>
          <w:b/>
          <w:bCs/>
          <w:vanish/>
          <w:sz w:val="26"/>
          <w:szCs w:val="26"/>
        </w:rPr>
      </w:pPr>
      <w:bookmarkStart w:id="49" w:name="_Toc364940041"/>
      <w:bookmarkStart w:id="50" w:name="_Toc364940152"/>
      <w:bookmarkStart w:id="51" w:name="_Toc364940216"/>
      <w:bookmarkStart w:id="52" w:name="_Toc365227437"/>
      <w:bookmarkStart w:id="53" w:name="_Toc376626671"/>
      <w:bookmarkStart w:id="54" w:name="_Toc451464249"/>
      <w:bookmarkStart w:id="55" w:name="_Toc477726017"/>
      <w:bookmarkEnd w:id="49"/>
      <w:bookmarkEnd w:id="50"/>
      <w:bookmarkEnd w:id="51"/>
      <w:bookmarkEnd w:id="52"/>
      <w:bookmarkEnd w:id="53"/>
      <w:bookmarkEnd w:id="54"/>
      <w:bookmarkEnd w:id="55"/>
    </w:p>
    <w:p w:rsidR="00B41811" w:rsidRDefault="00B41811" w:rsidP="00B41811">
      <w:pPr>
        <w:pStyle w:val="a7"/>
        <w:spacing w:line="360" w:lineRule="auto"/>
        <w:ind w:left="0" w:firstLine="567"/>
        <w:jc w:val="both"/>
        <w:rPr>
          <w:rFonts w:ascii="Times New Roman" w:hAnsi="Times New Roman" w:cs="Times New Roman"/>
          <w:sz w:val="26"/>
          <w:szCs w:val="26"/>
        </w:rPr>
      </w:pPr>
      <w:r w:rsidRPr="008E02D2">
        <w:rPr>
          <w:rFonts w:ascii="Times New Roman" w:hAnsi="Times New Roman" w:cs="Times New Roman"/>
          <w:sz w:val="26"/>
          <w:szCs w:val="26"/>
        </w:rPr>
        <w:t xml:space="preserve">Система теплоснабжения потребителей городского поселения Кильдинстрой базируется на котельных, работающих на электричестве и мазуте (в </w:t>
      </w:r>
      <w:r>
        <w:rPr>
          <w:rFonts w:ascii="Times New Roman" w:hAnsi="Times New Roman" w:cs="Times New Roman"/>
          <w:sz w:val="26"/>
          <w:szCs w:val="26"/>
        </w:rPr>
        <w:t>населенном пункте</w:t>
      </w:r>
      <w:r w:rsidRPr="008E02D2">
        <w:rPr>
          <w:rFonts w:ascii="Times New Roman" w:hAnsi="Times New Roman" w:cs="Times New Roman"/>
          <w:sz w:val="26"/>
          <w:szCs w:val="26"/>
        </w:rPr>
        <w:t xml:space="preserve"> Зверосовхоз котельная работает на электричестве, в </w:t>
      </w:r>
      <w:r>
        <w:rPr>
          <w:rFonts w:ascii="Times New Roman" w:hAnsi="Times New Roman" w:cs="Times New Roman"/>
          <w:sz w:val="26"/>
          <w:szCs w:val="26"/>
        </w:rPr>
        <w:t xml:space="preserve">н.п. Шонгуй </w:t>
      </w:r>
      <w:r w:rsidRPr="008E02D2">
        <w:rPr>
          <w:rFonts w:ascii="Times New Roman" w:hAnsi="Times New Roman" w:cs="Times New Roman"/>
          <w:sz w:val="26"/>
          <w:szCs w:val="26"/>
        </w:rPr>
        <w:t>-</w:t>
      </w:r>
      <w:r>
        <w:rPr>
          <w:rFonts w:ascii="Times New Roman" w:hAnsi="Times New Roman" w:cs="Times New Roman"/>
          <w:sz w:val="26"/>
          <w:szCs w:val="26"/>
        </w:rPr>
        <w:t xml:space="preserve"> </w:t>
      </w:r>
      <w:r w:rsidRPr="008E02D2">
        <w:rPr>
          <w:rFonts w:ascii="Times New Roman" w:hAnsi="Times New Roman" w:cs="Times New Roman"/>
          <w:sz w:val="26"/>
          <w:szCs w:val="26"/>
        </w:rPr>
        <w:t xml:space="preserve">на мазуте). </w:t>
      </w:r>
    </w:p>
    <w:p w:rsidR="00B41811" w:rsidRDefault="00B41811" w:rsidP="00B41811">
      <w:pPr>
        <w:pStyle w:val="a7"/>
        <w:spacing w:line="360" w:lineRule="auto"/>
        <w:ind w:left="0" w:firstLine="567"/>
        <w:jc w:val="both"/>
        <w:rPr>
          <w:rFonts w:ascii="Times New Roman" w:hAnsi="Times New Roman" w:cs="Times New Roman"/>
          <w:sz w:val="26"/>
          <w:szCs w:val="26"/>
        </w:rPr>
      </w:pPr>
      <w:r w:rsidRPr="00F9530C">
        <w:rPr>
          <w:rFonts w:ascii="Times New Roman" w:hAnsi="Times New Roman" w:cs="Times New Roman"/>
          <w:sz w:val="26"/>
          <w:szCs w:val="26"/>
        </w:rPr>
        <w:t xml:space="preserve">В границах </w:t>
      </w:r>
      <w:r>
        <w:rPr>
          <w:rFonts w:ascii="Times New Roman" w:hAnsi="Times New Roman" w:cs="Times New Roman"/>
          <w:sz w:val="26"/>
          <w:szCs w:val="26"/>
        </w:rPr>
        <w:t>городского поселения Кильдинстрой у</w:t>
      </w:r>
      <w:r w:rsidRPr="008E02D2">
        <w:rPr>
          <w:rFonts w:ascii="Times New Roman" w:hAnsi="Times New Roman" w:cs="Times New Roman"/>
          <w:sz w:val="26"/>
          <w:szCs w:val="26"/>
        </w:rPr>
        <w:t xml:space="preserve">слуги теплоснабжения оказывает </w:t>
      </w:r>
      <w:r w:rsidR="00BD4B05">
        <w:rPr>
          <w:rFonts w:ascii="Times New Roman" w:hAnsi="Times New Roman" w:cs="Times New Roman"/>
          <w:sz w:val="26"/>
          <w:szCs w:val="26"/>
        </w:rPr>
        <w:t>АО</w:t>
      </w:r>
      <w:r w:rsidRPr="008E02D2">
        <w:rPr>
          <w:rFonts w:ascii="Times New Roman" w:hAnsi="Times New Roman" w:cs="Times New Roman"/>
          <w:sz w:val="26"/>
          <w:szCs w:val="26"/>
        </w:rPr>
        <w:t xml:space="preserve"> «Мурманэнергосбыт» (</w:t>
      </w:r>
      <w:r w:rsidR="00BD4B05">
        <w:rPr>
          <w:rFonts w:ascii="Times New Roman" w:hAnsi="Times New Roman" w:cs="Times New Roman"/>
          <w:sz w:val="26"/>
          <w:szCs w:val="26"/>
        </w:rPr>
        <w:t>АО</w:t>
      </w:r>
      <w:r>
        <w:rPr>
          <w:rFonts w:ascii="Times New Roman" w:hAnsi="Times New Roman" w:cs="Times New Roman"/>
          <w:sz w:val="26"/>
          <w:szCs w:val="26"/>
        </w:rPr>
        <w:t xml:space="preserve"> «МЭС»</w:t>
      </w:r>
      <w:r w:rsidRPr="008E02D2">
        <w:rPr>
          <w:rFonts w:ascii="Times New Roman" w:hAnsi="Times New Roman" w:cs="Times New Roman"/>
          <w:sz w:val="26"/>
          <w:szCs w:val="26"/>
        </w:rPr>
        <w:t>)</w:t>
      </w:r>
      <w:r>
        <w:rPr>
          <w:rFonts w:ascii="Times New Roman" w:hAnsi="Times New Roman" w:cs="Times New Roman"/>
          <w:sz w:val="26"/>
          <w:szCs w:val="26"/>
        </w:rPr>
        <w:t xml:space="preserve">, </w:t>
      </w:r>
      <w:r w:rsidRPr="00DE7DBB">
        <w:rPr>
          <w:rFonts w:ascii="Times New Roman" w:hAnsi="Times New Roman" w:cs="Times New Roman"/>
          <w:sz w:val="26"/>
          <w:szCs w:val="26"/>
        </w:rPr>
        <w:t>Муниципальное унитарное предприятие «Кильдинстрой»</w:t>
      </w:r>
      <w:r>
        <w:rPr>
          <w:rFonts w:ascii="Times New Roman" w:hAnsi="Times New Roman" w:cs="Times New Roman"/>
          <w:sz w:val="26"/>
          <w:szCs w:val="26"/>
        </w:rPr>
        <w:t xml:space="preserve"> (</w:t>
      </w:r>
      <w:r w:rsidRPr="0010037A">
        <w:rPr>
          <w:rFonts w:ascii="Times New Roman" w:hAnsi="Times New Roman" w:cs="Times New Roman"/>
          <w:sz w:val="26"/>
          <w:szCs w:val="26"/>
        </w:rPr>
        <w:t>МУП «Кильдинстрой»</w:t>
      </w:r>
      <w:r>
        <w:rPr>
          <w:rFonts w:ascii="Times New Roman" w:hAnsi="Times New Roman" w:cs="Times New Roman"/>
          <w:sz w:val="26"/>
          <w:szCs w:val="26"/>
        </w:rPr>
        <w:t>),</w:t>
      </w:r>
      <w:r w:rsidRPr="00E72DEF">
        <w:rPr>
          <w:rFonts w:ascii="Times New Roman" w:hAnsi="Times New Roman" w:cs="Times New Roman"/>
          <w:sz w:val="26"/>
          <w:szCs w:val="26"/>
        </w:rPr>
        <w:t xml:space="preserve"> </w:t>
      </w:r>
      <w:bookmarkStart w:id="56" w:name="_GoBack"/>
      <w:r w:rsidR="00336BED">
        <w:rPr>
          <w:rFonts w:ascii="Times New Roman" w:hAnsi="Times New Roman" w:cs="Times New Roman"/>
          <w:sz w:val="26"/>
          <w:szCs w:val="26"/>
        </w:rPr>
        <w:t>ФГБУ</w:t>
      </w:r>
      <w:bookmarkEnd w:id="56"/>
      <w:r w:rsidR="00336BED">
        <w:rPr>
          <w:rFonts w:ascii="Times New Roman" w:hAnsi="Times New Roman" w:cs="Times New Roman"/>
          <w:sz w:val="26"/>
          <w:szCs w:val="26"/>
        </w:rPr>
        <w:t xml:space="preserve"> «ЦЖКУ» ПО СЕВЕРНОМУ ФЛОТУ</w:t>
      </w:r>
      <w:r>
        <w:rPr>
          <w:rFonts w:ascii="Times New Roman" w:hAnsi="Times New Roman" w:cs="Times New Roman"/>
          <w:sz w:val="26"/>
          <w:szCs w:val="26"/>
        </w:rPr>
        <w:t>.</w:t>
      </w:r>
    </w:p>
    <w:p w:rsidR="00B41811" w:rsidRPr="00AA4698" w:rsidRDefault="00B41811" w:rsidP="00B41811">
      <w:pPr>
        <w:pStyle w:val="1c"/>
        <w:spacing w:line="360" w:lineRule="auto"/>
        <w:ind w:left="0" w:firstLine="567"/>
        <w:jc w:val="both"/>
        <w:rPr>
          <w:rFonts w:ascii="Times New Roman" w:hAnsi="Times New Roman"/>
          <w:sz w:val="26"/>
          <w:szCs w:val="26"/>
        </w:rPr>
      </w:pPr>
      <w:r w:rsidRPr="00AA4698">
        <w:rPr>
          <w:rFonts w:ascii="Times New Roman" w:hAnsi="Times New Roman"/>
          <w:sz w:val="26"/>
          <w:szCs w:val="26"/>
        </w:rPr>
        <w:t xml:space="preserve">Существующая система теплоснабжения </w:t>
      </w:r>
      <w:r>
        <w:rPr>
          <w:rFonts w:ascii="Times New Roman" w:hAnsi="Times New Roman"/>
          <w:sz w:val="26"/>
          <w:szCs w:val="26"/>
        </w:rPr>
        <w:t>городского поселения Кильдинстрой</w:t>
      </w:r>
      <w:r w:rsidRPr="00AA4698">
        <w:rPr>
          <w:rFonts w:ascii="Times New Roman" w:hAnsi="Times New Roman"/>
          <w:sz w:val="26"/>
          <w:szCs w:val="26"/>
        </w:rPr>
        <w:t xml:space="preserve"> представлена тремя</w:t>
      </w:r>
      <w:r>
        <w:rPr>
          <w:rFonts w:ascii="Times New Roman" w:hAnsi="Times New Roman"/>
          <w:sz w:val="26"/>
          <w:szCs w:val="26"/>
        </w:rPr>
        <w:t xml:space="preserve"> </w:t>
      </w:r>
      <w:r w:rsidRPr="00AA4698">
        <w:rPr>
          <w:rFonts w:ascii="Times New Roman" w:hAnsi="Times New Roman"/>
          <w:sz w:val="26"/>
          <w:szCs w:val="26"/>
        </w:rPr>
        <w:t>теплосетевыми районами:</w:t>
      </w:r>
    </w:p>
    <w:p w:rsidR="00B41811" w:rsidRPr="003A6030" w:rsidRDefault="00B41811" w:rsidP="00B41811">
      <w:pPr>
        <w:pStyle w:val="1c"/>
        <w:spacing w:line="360" w:lineRule="auto"/>
        <w:ind w:left="0" w:firstLine="567"/>
        <w:jc w:val="both"/>
        <w:rPr>
          <w:rFonts w:ascii="Times New Roman" w:hAnsi="Times New Roman"/>
          <w:sz w:val="26"/>
          <w:szCs w:val="26"/>
        </w:rPr>
      </w:pPr>
      <w:r>
        <w:rPr>
          <w:rFonts w:ascii="Times New Roman" w:hAnsi="Times New Roman"/>
          <w:sz w:val="26"/>
          <w:szCs w:val="26"/>
        </w:rPr>
        <w:t>- п.г.т. Кильдинстрой</w:t>
      </w:r>
      <w:r w:rsidRPr="003A6030">
        <w:rPr>
          <w:rFonts w:ascii="Times New Roman" w:hAnsi="Times New Roman"/>
          <w:sz w:val="26"/>
          <w:szCs w:val="26"/>
        </w:rPr>
        <w:t xml:space="preserve">; </w:t>
      </w:r>
    </w:p>
    <w:p w:rsidR="00B41811" w:rsidRPr="003A6030" w:rsidRDefault="00B41811" w:rsidP="00B41811">
      <w:pPr>
        <w:pStyle w:val="1c"/>
        <w:spacing w:line="360" w:lineRule="auto"/>
        <w:ind w:left="0" w:firstLine="567"/>
        <w:jc w:val="both"/>
        <w:rPr>
          <w:rFonts w:ascii="Times New Roman" w:hAnsi="Times New Roman"/>
          <w:sz w:val="26"/>
          <w:szCs w:val="26"/>
        </w:rPr>
      </w:pPr>
      <w:r>
        <w:rPr>
          <w:rFonts w:ascii="Times New Roman" w:hAnsi="Times New Roman"/>
          <w:sz w:val="26"/>
          <w:szCs w:val="26"/>
        </w:rPr>
        <w:t>- н.п. Зверосовхоз</w:t>
      </w:r>
      <w:r w:rsidRPr="003A6030">
        <w:rPr>
          <w:rFonts w:ascii="Times New Roman" w:hAnsi="Times New Roman"/>
          <w:sz w:val="26"/>
          <w:szCs w:val="26"/>
        </w:rPr>
        <w:t xml:space="preserve">; </w:t>
      </w:r>
    </w:p>
    <w:p w:rsidR="00B41811" w:rsidRPr="003A6030" w:rsidRDefault="00B41811" w:rsidP="00B41811">
      <w:pPr>
        <w:pStyle w:val="1c"/>
        <w:spacing w:line="360" w:lineRule="auto"/>
        <w:ind w:left="0" w:firstLine="567"/>
        <w:jc w:val="both"/>
        <w:rPr>
          <w:rFonts w:ascii="Times New Roman" w:hAnsi="Times New Roman"/>
          <w:sz w:val="26"/>
          <w:szCs w:val="26"/>
        </w:rPr>
      </w:pPr>
      <w:r>
        <w:rPr>
          <w:rFonts w:ascii="Times New Roman" w:hAnsi="Times New Roman"/>
          <w:sz w:val="26"/>
          <w:szCs w:val="26"/>
        </w:rPr>
        <w:t>- н.п. Шонгуй</w:t>
      </w:r>
      <w:r w:rsidRPr="003A6030">
        <w:rPr>
          <w:rFonts w:ascii="Times New Roman" w:hAnsi="Times New Roman"/>
          <w:sz w:val="26"/>
          <w:szCs w:val="26"/>
        </w:rPr>
        <w:t>.</w:t>
      </w:r>
    </w:p>
    <w:p w:rsidR="00B41811" w:rsidRPr="00C03E78" w:rsidRDefault="00B41811" w:rsidP="00B41811">
      <w:pPr>
        <w:pStyle w:val="a7"/>
        <w:spacing w:line="360" w:lineRule="auto"/>
        <w:ind w:left="0" w:firstLine="567"/>
        <w:jc w:val="both"/>
        <w:rPr>
          <w:rFonts w:ascii="Times New Roman" w:hAnsi="Times New Roman" w:cs="Times New Roman"/>
          <w:sz w:val="26"/>
          <w:szCs w:val="26"/>
        </w:rPr>
      </w:pPr>
      <w:r w:rsidRPr="00C03E78">
        <w:rPr>
          <w:rFonts w:ascii="Times New Roman" w:hAnsi="Times New Roman" w:cs="Times New Roman"/>
          <w:sz w:val="26"/>
          <w:szCs w:val="26"/>
        </w:rPr>
        <w:t xml:space="preserve">Для  других населенных пунктов </w:t>
      </w:r>
      <w:r>
        <w:rPr>
          <w:rFonts w:ascii="Times New Roman" w:hAnsi="Times New Roman" w:cs="Times New Roman"/>
          <w:sz w:val="26"/>
          <w:szCs w:val="26"/>
        </w:rPr>
        <w:t xml:space="preserve">городского поселения Кильдинстрой </w:t>
      </w:r>
      <w:r w:rsidRPr="00C03E78">
        <w:rPr>
          <w:rFonts w:ascii="Times New Roman" w:hAnsi="Times New Roman" w:cs="Times New Roman"/>
          <w:sz w:val="26"/>
          <w:szCs w:val="26"/>
        </w:rPr>
        <w:t xml:space="preserve">характерна децентрализованная схема теплоснабжения на базе </w:t>
      </w:r>
      <w:r>
        <w:rPr>
          <w:rFonts w:ascii="Times New Roman" w:hAnsi="Times New Roman" w:cs="Times New Roman"/>
          <w:sz w:val="26"/>
          <w:szCs w:val="26"/>
        </w:rPr>
        <w:t>индивидуальных систем отопления</w:t>
      </w:r>
      <w:r w:rsidRPr="00C03E78">
        <w:rPr>
          <w:rFonts w:ascii="Times New Roman" w:hAnsi="Times New Roman" w:cs="Times New Roman"/>
          <w:sz w:val="26"/>
          <w:szCs w:val="26"/>
        </w:rPr>
        <w:t xml:space="preserve">. </w:t>
      </w:r>
    </w:p>
    <w:p w:rsidR="00507BAE" w:rsidRPr="00507BAE" w:rsidRDefault="00507BAE" w:rsidP="00507BAE">
      <w:pPr>
        <w:pStyle w:val="a7"/>
        <w:spacing w:line="360" w:lineRule="auto"/>
        <w:ind w:left="0" w:firstLine="567"/>
        <w:jc w:val="both"/>
        <w:rPr>
          <w:rFonts w:ascii="Times New Roman" w:hAnsi="Times New Roman" w:cs="Times New Roman"/>
          <w:sz w:val="26"/>
          <w:szCs w:val="26"/>
        </w:rPr>
      </w:pPr>
      <w:r w:rsidRPr="00507BAE">
        <w:rPr>
          <w:rFonts w:ascii="Times New Roman" w:hAnsi="Times New Roman" w:cs="Times New Roman"/>
          <w:sz w:val="26"/>
          <w:szCs w:val="26"/>
        </w:rPr>
        <w:lastRenderedPageBreak/>
        <w:t xml:space="preserve">Подача тепловой энергии в </w:t>
      </w:r>
      <w:r w:rsidR="00B41811">
        <w:rPr>
          <w:rFonts w:ascii="Times New Roman" w:hAnsi="Times New Roman" w:cs="Times New Roman"/>
          <w:sz w:val="26"/>
          <w:szCs w:val="26"/>
        </w:rPr>
        <w:t>пгт Кильдинстрой</w:t>
      </w:r>
      <w:r w:rsidRPr="00507BAE">
        <w:rPr>
          <w:rFonts w:ascii="Times New Roman" w:hAnsi="Times New Roman" w:cs="Times New Roman"/>
          <w:sz w:val="26"/>
          <w:szCs w:val="26"/>
        </w:rPr>
        <w:t xml:space="preserve"> осуществляется от </w:t>
      </w:r>
      <w:r w:rsidR="00B41811">
        <w:rPr>
          <w:rFonts w:ascii="Times New Roman" w:hAnsi="Times New Roman" w:cs="Times New Roman"/>
          <w:sz w:val="26"/>
          <w:szCs w:val="26"/>
        </w:rPr>
        <w:t xml:space="preserve">двух </w:t>
      </w:r>
      <w:r w:rsidRPr="00507BAE">
        <w:rPr>
          <w:rFonts w:ascii="Times New Roman" w:hAnsi="Times New Roman" w:cs="Times New Roman"/>
          <w:sz w:val="26"/>
          <w:szCs w:val="26"/>
        </w:rPr>
        <w:t>котельн</w:t>
      </w:r>
      <w:r w:rsidR="00B41811">
        <w:rPr>
          <w:rFonts w:ascii="Times New Roman" w:hAnsi="Times New Roman" w:cs="Times New Roman"/>
          <w:sz w:val="26"/>
          <w:szCs w:val="26"/>
        </w:rPr>
        <w:t>ых: котельной №1 пгт Кильдинстрой</w:t>
      </w:r>
      <w:r w:rsidRPr="00507BAE">
        <w:rPr>
          <w:rFonts w:ascii="Times New Roman" w:hAnsi="Times New Roman" w:cs="Times New Roman"/>
          <w:sz w:val="26"/>
          <w:szCs w:val="26"/>
        </w:rPr>
        <w:t xml:space="preserve"> </w:t>
      </w:r>
      <w:r w:rsidR="00BD4B05">
        <w:rPr>
          <w:rFonts w:ascii="Times New Roman" w:hAnsi="Times New Roman" w:cs="Times New Roman"/>
          <w:sz w:val="26"/>
          <w:szCs w:val="26"/>
        </w:rPr>
        <w:t>АО</w:t>
      </w:r>
      <w:r w:rsidR="00497210">
        <w:rPr>
          <w:rFonts w:ascii="Times New Roman" w:hAnsi="Times New Roman" w:cs="Times New Roman"/>
          <w:sz w:val="26"/>
          <w:szCs w:val="26"/>
        </w:rPr>
        <w:t xml:space="preserve"> «МЭС»</w:t>
      </w:r>
      <w:r w:rsidR="00B41811">
        <w:rPr>
          <w:rFonts w:ascii="Times New Roman" w:hAnsi="Times New Roman" w:cs="Times New Roman"/>
          <w:sz w:val="26"/>
          <w:szCs w:val="26"/>
        </w:rPr>
        <w:t>, работающей на мазуте и электрокотельной №2 пгт Кильдинстрой</w:t>
      </w:r>
      <w:r w:rsidR="00B41811" w:rsidRPr="00507BAE">
        <w:rPr>
          <w:rFonts w:ascii="Times New Roman" w:hAnsi="Times New Roman" w:cs="Times New Roman"/>
          <w:sz w:val="26"/>
          <w:szCs w:val="26"/>
        </w:rPr>
        <w:t xml:space="preserve"> </w:t>
      </w:r>
      <w:r w:rsidR="00E34E91" w:rsidRPr="0010037A">
        <w:rPr>
          <w:rFonts w:ascii="Times New Roman" w:hAnsi="Times New Roman" w:cs="Times New Roman"/>
          <w:sz w:val="26"/>
          <w:szCs w:val="26"/>
        </w:rPr>
        <w:t>МУП «Кильдинстрой»</w:t>
      </w:r>
      <w:r w:rsidRPr="00507BAE">
        <w:rPr>
          <w:rFonts w:ascii="Times New Roman" w:hAnsi="Times New Roman" w:cs="Times New Roman"/>
          <w:sz w:val="26"/>
          <w:szCs w:val="26"/>
        </w:rPr>
        <w:t>.</w:t>
      </w:r>
    </w:p>
    <w:p w:rsidR="00E34E91" w:rsidRPr="00E34E91" w:rsidRDefault="00E34E91" w:rsidP="00507BAE">
      <w:pPr>
        <w:pStyle w:val="a7"/>
        <w:spacing w:line="360" w:lineRule="auto"/>
        <w:ind w:left="0" w:firstLine="567"/>
        <w:jc w:val="both"/>
        <w:rPr>
          <w:rFonts w:ascii="Times New Roman" w:hAnsi="Times New Roman" w:cs="Times New Roman"/>
          <w:i/>
          <w:sz w:val="26"/>
          <w:szCs w:val="26"/>
        </w:rPr>
      </w:pPr>
      <w:r w:rsidRPr="00E34E91">
        <w:rPr>
          <w:rFonts w:ascii="Times New Roman" w:hAnsi="Times New Roman" w:cs="Times New Roman"/>
          <w:i/>
          <w:sz w:val="26"/>
          <w:szCs w:val="26"/>
        </w:rPr>
        <w:t>Котельная №1 пгт Кильдинстрой</w:t>
      </w:r>
      <w:r>
        <w:rPr>
          <w:rFonts w:ascii="Times New Roman" w:hAnsi="Times New Roman" w:cs="Times New Roman"/>
          <w:i/>
          <w:sz w:val="26"/>
          <w:szCs w:val="26"/>
        </w:rPr>
        <w:t xml:space="preserve">, </w:t>
      </w:r>
      <w:r w:rsidRPr="00E34E91">
        <w:rPr>
          <w:rFonts w:ascii="Times New Roman" w:hAnsi="Times New Roman" w:cs="Times New Roman"/>
          <w:i/>
          <w:sz w:val="26"/>
          <w:szCs w:val="26"/>
        </w:rPr>
        <w:t>установленной мощностью 13,8 Гкал/ч</w:t>
      </w:r>
      <w:r>
        <w:rPr>
          <w:rFonts w:ascii="Times New Roman" w:hAnsi="Times New Roman" w:cs="Times New Roman"/>
          <w:i/>
          <w:sz w:val="26"/>
          <w:szCs w:val="26"/>
        </w:rPr>
        <w:t>.</w:t>
      </w:r>
    </w:p>
    <w:p w:rsidR="00E34E91" w:rsidRDefault="0020133F" w:rsidP="00E34E9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К</w:t>
      </w:r>
      <w:r w:rsidRPr="00EC51C5">
        <w:rPr>
          <w:rFonts w:ascii="Times New Roman" w:hAnsi="Times New Roman" w:cs="Times New Roman"/>
          <w:sz w:val="26"/>
          <w:szCs w:val="26"/>
        </w:rPr>
        <w:t xml:space="preserve">отельная обеспечивает </w:t>
      </w:r>
      <w:r w:rsidR="00E34E91" w:rsidRPr="00EC51C5">
        <w:rPr>
          <w:rFonts w:ascii="Times New Roman" w:hAnsi="Times New Roman" w:cs="Times New Roman"/>
          <w:sz w:val="26"/>
          <w:szCs w:val="26"/>
        </w:rPr>
        <w:t>отопление и ГВС</w:t>
      </w:r>
      <w:r w:rsidR="00E34E91">
        <w:rPr>
          <w:rFonts w:ascii="Times New Roman" w:hAnsi="Times New Roman" w:cs="Times New Roman"/>
          <w:sz w:val="26"/>
          <w:szCs w:val="26"/>
        </w:rPr>
        <w:t xml:space="preserve"> потребителей п.г.т. Кильдинстрой, </w:t>
      </w:r>
      <w:r w:rsidR="00E34E91" w:rsidRPr="00FF7CEE">
        <w:rPr>
          <w:rFonts w:ascii="Times New Roman" w:hAnsi="Times New Roman" w:cs="Times New Roman"/>
          <w:sz w:val="26"/>
          <w:szCs w:val="26"/>
        </w:rPr>
        <w:t>среди</w:t>
      </w:r>
      <w:r w:rsidR="00E34E91">
        <w:rPr>
          <w:rFonts w:ascii="Times New Roman" w:hAnsi="Times New Roman" w:cs="Times New Roman"/>
          <w:sz w:val="26"/>
          <w:szCs w:val="26"/>
        </w:rPr>
        <w:t xml:space="preserve"> </w:t>
      </w:r>
      <w:r w:rsidR="00E34E91" w:rsidRPr="00FF7CEE">
        <w:rPr>
          <w:rFonts w:ascii="Times New Roman" w:hAnsi="Times New Roman" w:cs="Times New Roman"/>
          <w:sz w:val="26"/>
          <w:szCs w:val="26"/>
        </w:rPr>
        <w:t xml:space="preserve">которых </w:t>
      </w:r>
      <w:r w:rsidR="00E34E91">
        <w:rPr>
          <w:rFonts w:ascii="Times New Roman" w:hAnsi="Times New Roman" w:cs="Times New Roman"/>
          <w:sz w:val="26"/>
          <w:szCs w:val="26"/>
        </w:rPr>
        <w:t>29 жилых домов, школа, 2 детских</w:t>
      </w:r>
      <w:r w:rsidR="00E34E91" w:rsidRPr="00FF7CEE">
        <w:rPr>
          <w:rFonts w:ascii="Times New Roman" w:hAnsi="Times New Roman" w:cs="Times New Roman"/>
          <w:sz w:val="26"/>
          <w:szCs w:val="26"/>
        </w:rPr>
        <w:t xml:space="preserve"> сад</w:t>
      </w:r>
      <w:r w:rsidR="00E34E91">
        <w:rPr>
          <w:rFonts w:ascii="Times New Roman" w:hAnsi="Times New Roman" w:cs="Times New Roman"/>
          <w:sz w:val="26"/>
          <w:szCs w:val="26"/>
        </w:rPr>
        <w:t>а, школа-интернат, приют, мастерские, городская больница, бокс, ППЧ, склад, клуб и административное здание.</w:t>
      </w:r>
    </w:p>
    <w:p w:rsidR="00E34E91" w:rsidRDefault="00E34E91" w:rsidP="00E34E9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В состав основного оборудования котельной входят:</w:t>
      </w:r>
    </w:p>
    <w:p w:rsidR="00E34E91" w:rsidRDefault="00E34E91" w:rsidP="00E34E9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Паровой котел </w:t>
      </w:r>
      <w:r w:rsidRPr="00022482">
        <w:rPr>
          <w:rFonts w:ascii="Times New Roman" w:hAnsi="Times New Roman" w:cs="Times New Roman"/>
          <w:sz w:val="26"/>
          <w:szCs w:val="26"/>
        </w:rPr>
        <w:t>ДКВР</w:t>
      </w:r>
      <w:r>
        <w:rPr>
          <w:rFonts w:ascii="Times New Roman" w:hAnsi="Times New Roman" w:cs="Times New Roman"/>
          <w:sz w:val="26"/>
          <w:szCs w:val="26"/>
        </w:rPr>
        <w:t>-</w:t>
      </w:r>
      <w:r w:rsidRPr="00022482">
        <w:rPr>
          <w:rFonts w:ascii="Times New Roman" w:hAnsi="Times New Roman" w:cs="Times New Roman"/>
          <w:sz w:val="26"/>
          <w:szCs w:val="26"/>
        </w:rPr>
        <w:t xml:space="preserve"> 4/13</w:t>
      </w:r>
      <w:r>
        <w:rPr>
          <w:rFonts w:ascii="Times New Roman" w:hAnsi="Times New Roman" w:cs="Times New Roman"/>
          <w:sz w:val="26"/>
          <w:szCs w:val="26"/>
        </w:rPr>
        <w:t>, теплопроизводительностью 2,6 Гкал/ч;</w:t>
      </w:r>
    </w:p>
    <w:p w:rsidR="00E34E91" w:rsidRDefault="00E34E91" w:rsidP="00E34E9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два паровых котла </w:t>
      </w:r>
      <w:r w:rsidRPr="00022482">
        <w:rPr>
          <w:rFonts w:ascii="Times New Roman" w:hAnsi="Times New Roman" w:cs="Times New Roman"/>
          <w:sz w:val="26"/>
          <w:szCs w:val="26"/>
        </w:rPr>
        <w:t>КЕ</w:t>
      </w:r>
      <w:r>
        <w:rPr>
          <w:rFonts w:ascii="Times New Roman" w:hAnsi="Times New Roman" w:cs="Times New Roman"/>
          <w:sz w:val="26"/>
          <w:szCs w:val="26"/>
        </w:rPr>
        <w:t>-</w:t>
      </w:r>
      <w:r w:rsidRPr="00022482">
        <w:rPr>
          <w:rFonts w:ascii="Times New Roman" w:hAnsi="Times New Roman" w:cs="Times New Roman"/>
          <w:sz w:val="26"/>
          <w:szCs w:val="26"/>
        </w:rPr>
        <w:t xml:space="preserve"> 10/14</w:t>
      </w:r>
      <w:r>
        <w:rPr>
          <w:rFonts w:ascii="Times New Roman" w:hAnsi="Times New Roman" w:cs="Times New Roman"/>
          <w:sz w:val="26"/>
          <w:szCs w:val="26"/>
        </w:rPr>
        <w:t>С, теплопроизводительностью 5,64 Гкал/ч.</w:t>
      </w:r>
    </w:p>
    <w:p w:rsidR="00E34E91" w:rsidRPr="0086253D" w:rsidRDefault="00E34E91" w:rsidP="00E34E9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Котлы работают на мазуте М-100</w:t>
      </w:r>
      <w:r w:rsidRPr="0086253D">
        <w:rPr>
          <w:rFonts w:ascii="Times New Roman" w:hAnsi="Times New Roman" w:cs="Times New Roman"/>
          <w:sz w:val="26"/>
          <w:szCs w:val="26"/>
        </w:rPr>
        <w:t xml:space="preserve">. </w:t>
      </w:r>
    </w:p>
    <w:p w:rsidR="00E34E91" w:rsidRDefault="00E34E91" w:rsidP="00E34E91">
      <w:pPr>
        <w:pStyle w:val="a7"/>
        <w:spacing w:line="360" w:lineRule="auto"/>
        <w:ind w:left="0" w:firstLine="567"/>
        <w:jc w:val="both"/>
        <w:rPr>
          <w:rFonts w:ascii="Times New Roman" w:hAnsi="Times New Roman" w:cs="Times New Roman"/>
          <w:sz w:val="26"/>
          <w:szCs w:val="26"/>
        </w:rPr>
      </w:pPr>
      <w:r w:rsidRPr="0086253D">
        <w:rPr>
          <w:rFonts w:ascii="Times New Roman" w:hAnsi="Times New Roman" w:cs="Times New Roman"/>
          <w:sz w:val="26"/>
          <w:szCs w:val="26"/>
        </w:rPr>
        <w:t xml:space="preserve">Химводоочистка предусмотрена путем применения двухступенчатого натрий-катионирования. Вода на подпитку поступает из водопровода. </w:t>
      </w:r>
    </w:p>
    <w:p w:rsidR="00B41811" w:rsidRDefault="00B41811" w:rsidP="00B41811">
      <w:pPr>
        <w:pStyle w:val="a7"/>
        <w:spacing w:line="360" w:lineRule="auto"/>
        <w:ind w:left="0" w:firstLine="567"/>
        <w:jc w:val="both"/>
        <w:rPr>
          <w:rFonts w:ascii="Times New Roman" w:hAnsi="Times New Roman" w:cs="Times New Roman"/>
          <w:sz w:val="26"/>
          <w:szCs w:val="26"/>
        </w:rPr>
      </w:pPr>
      <w:bookmarkStart w:id="57" w:name="_Toc364940155"/>
      <w:r>
        <w:rPr>
          <w:rFonts w:ascii="Times New Roman" w:hAnsi="Times New Roman" w:cs="Times New Roman"/>
          <w:sz w:val="26"/>
          <w:szCs w:val="26"/>
        </w:rPr>
        <w:t xml:space="preserve">От котельной №1 выходит 2-х трубная магистральная тепловая сеть условным диаметром 250 мм. Магистральная тепловая сеть, работающая по температурному графику 130/70 °С транспортирует горячую воду до ЦТП 1,2 (насосные №1 и №2). От ЦТП разводка внутри квартала происходит по распределительным (квартальным) тепловым сетям. Магистральные сети обеспечивают расчетную </w:t>
      </w:r>
      <w:r w:rsidRPr="00383497">
        <w:rPr>
          <w:rFonts w:ascii="Times New Roman" w:hAnsi="Times New Roman" w:cs="Times New Roman"/>
          <w:sz w:val="26"/>
          <w:szCs w:val="26"/>
        </w:rPr>
        <w:t xml:space="preserve">нагрузку отопления </w:t>
      </w:r>
      <w:r>
        <w:rPr>
          <w:rFonts w:ascii="Times New Roman" w:hAnsi="Times New Roman" w:cs="Times New Roman"/>
          <w:sz w:val="26"/>
          <w:szCs w:val="26"/>
        </w:rPr>
        <w:t>ГВС потребителей – 7,1</w:t>
      </w:r>
      <w:r w:rsidRPr="00383497">
        <w:rPr>
          <w:rFonts w:ascii="Times New Roman" w:hAnsi="Times New Roman" w:cs="Times New Roman"/>
          <w:sz w:val="26"/>
          <w:szCs w:val="26"/>
        </w:rPr>
        <w:t xml:space="preserve"> Гкал/ч</w:t>
      </w:r>
      <w:r>
        <w:rPr>
          <w:rFonts w:ascii="Times New Roman" w:hAnsi="Times New Roman" w:cs="Times New Roman"/>
          <w:sz w:val="26"/>
          <w:szCs w:val="26"/>
        </w:rPr>
        <w:t>.</w:t>
      </w:r>
    </w:p>
    <w:p w:rsidR="00B41811" w:rsidRDefault="00B41811" w:rsidP="00B4181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Протяженность тепловых сетей – 4763 м в двухтрубном исчислении. </w:t>
      </w:r>
    </w:p>
    <w:p w:rsidR="00B41811" w:rsidRDefault="00B41811" w:rsidP="00B4181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Для подачи воды в систему отопления с требуемой температурой в ЦТП осуществляется подмес воды из обратного трубопровода к прямой воде. Температурный график работы системы отопления после ЦТП 95/70 °С. </w:t>
      </w:r>
    </w:p>
    <w:p w:rsidR="00B41811" w:rsidRDefault="00B41811" w:rsidP="00B41811">
      <w:pPr>
        <w:pStyle w:val="a7"/>
        <w:spacing w:line="360" w:lineRule="auto"/>
        <w:ind w:left="0" w:firstLine="567"/>
        <w:jc w:val="both"/>
        <w:rPr>
          <w:rFonts w:ascii="Times New Roman" w:hAnsi="Times New Roman" w:cs="Times New Roman"/>
          <w:sz w:val="26"/>
          <w:szCs w:val="26"/>
        </w:rPr>
      </w:pPr>
      <w:r w:rsidRPr="00F40370">
        <w:rPr>
          <w:rFonts w:ascii="Times New Roman" w:hAnsi="Times New Roman" w:cs="Times New Roman"/>
          <w:sz w:val="26"/>
          <w:szCs w:val="26"/>
        </w:rPr>
        <w:t xml:space="preserve">Горячее водоснабжение, потребителей подключенных от ЦТП № 1,2 осуществляется по закрытой схеме. Бойлера ГВС находятся непосредственно в индивидуальных тепловых пунктах, часть объектов подключено от централизованной сети теплоснабжения. Протяжённость трубопроводов </w:t>
      </w:r>
      <w:r>
        <w:rPr>
          <w:rFonts w:ascii="Times New Roman" w:hAnsi="Times New Roman" w:cs="Times New Roman"/>
          <w:sz w:val="26"/>
          <w:szCs w:val="26"/>
        </w:rPr>
        <w:t>ГВС -</w:t>
      </w:r>
      <w:r w:rsidRPr="00F40370">
        <w:rPr>
          <w:rFonts w:ascii="Times New Roman" w:hAnsi="Times New Roman" w:cs="Times New Roman"/>
          <w:sz w:val="26"/>
          <w:szCs w:val="26"/>
        </w:rPr>
        <w:t xml:space="preserve"> 0,197 км  (по длине теплотрассы) с температурой не более 65</w:t>
      </w:r>
      <w:r>
        <w:rPr>
          <w:rFonts w:ascii="Times New Roman" w:hAnsi="Times New Roman" w:cs="Times New Roman"/>
          <w:sz w:val="26"/>
          <w:szCs w:val="26"/>
        </w:rPr>
        <w:t xml:space="preserve"> °</w:t>
      </w:r>
      <w:r w:rsidRPr="00F40370">
        <w:rPr>
          <w:rFonts w:ascii="Times New Roman" w:hAnsi="Times New Roman" w:cs="Times New Roman"/>
          <w:sz w:val="26"/>
          <w:szCs w:val="26"/>
        </w:rPr>
        <w:t>С</w:t>
      </w:r>
      <w:r>
        <w:rPr>
          <w:rFonts w:ascii="Times New Roman" w:hAnsi="Times New Roman" w:cs="Times New Roman"/>
          <w:sz w:val="26"/>
          <w:szCs w:val="26"/>
        </w:rPr>
        <w:t>.</w:t>
      </w:r>
    </w:p>
    <w:p w:rsidR="00B41811" w:rsidRDefault="00B41811" w:rsidP="00B41811">
      <w:pPr>
        <w:pStyle w:val="a7"/>
        <w:spacing w:line="360" w:lineRule="auto"/>
        <w:ind w:left="0" w:firstLine="567"/>
        <w:jc w:val="both"/>
        <w:rPr>
          <w:rFonts w:ascii="Times New Roman" w:hAnsi="Times New Roman" w:cs="Times New Roman"/>
          <w:sz w:val="26"/>
          <w:szCs w:val="26"/>
        </w:rPr>
      </w:pPr>
      <w:r w:rsidRPr="00383497">
        <w:rPr>
          <w:rFonts w:ascii="Times New Roman" w:hAnsi="Times New Roman" w:cs="Times New Roman"/>
          <w:sz w:val="26"/>
          <w:szCs w:val="26"/>
        </w:rPr>
        <w:t>Сеть</w:t>
      </w:r>
      <w:r>
        <w:rPr>
          <w:rFonts w:ascii="Times New Roman" w:hAnsi="Times New Roman" w:cs="Times New Roman"/>
          <w:sz w:val="26"/>
          <w:szCs w:val="26"/>
        </w:rPr>
        <w:t xml:space="preserve"> </w:t>
      </w:r>
      <w:r w:rsidRPr="00383497">
        <w:rPr>
          <w:rFonts w:ascii="Times New Roman" w:hAnsi="Times New Roman" w:cs="Times New Roman"/>
          <w:sz w:val="26"/>
          <w:szCs w:val="26"/>
        </w:rPr>
        <w:t>тупиковая. Прокладка</w:t>
      </w:r>
      <w:r>
        <w:rPr>
          <w:rFonts w:ascii="Times New Roman" w:hAnsi="Times New Roman" w:cs="Times New Roman"/>
          <w:sz w:val="26"/>
          <w:szCs w:val="26"/>
        </w:rPr>
        <w:t xml:space="preserve"> </w:t>
      </w:r>
      <w:r w:rsidRPr="00383497">
        <w:rPr>
          <w:rFonts w:ascii="Times New Roman" w:hAnsi="Times New Roman" w:cs="Times New Roman"/>
          <w:sz w:val="26"/>
          <w:szCs w:val="26"/>
        </w:rPr>
        <w:t xml:space="preserve">трубопроводов </w:t>
      </w:r>
      <w:r>
        <w:rPr>
          <w:rFonts w:ascii="Times New Roman" w:hAnsi="Times New Roman" w:cs="Times New Roman"/>
          <w:sz w:val="26"/>
          <w:szCs w:val="26"/>
        </w:rPr>
        <w:t xml:space="preserve">надземная и </w:t>
      </w:r>
      <w:r w:rsidRPr="00383497">
        <w:rPr>
          <w:rFonts w:ascii="Times New Roman" w:hAnsi="Times New Roman" w:cs="Times New Roman"/>
          <w:sz w:val="26"/>
          <w:szCs w:val="26"/>
        </w:rPr>
        <w:t xml:space="preserve">подземная </w:t>
      </w:r>
      <w:r>
        <w:rPr>
          <w:rFonts w:ascii="Times New Roman" w:hAnsi="Times New Roman" w:cs="Times New Roman"/>
          <w:sz w:val="26"/>
          <w:szCs w:val="26"/>
        </w:rPr>
        <w:t>канальная в непроходных каналах</w:t>
      </w:r>
      <w:r w:rsidRPr="00383497">
        <w:rPr>
          <w:rFonts w:ascii="Times New Roman" w:hAnsi="Times New Roman" w:cs="Times New Roman"/>
          <w:sz w:val="26"/>
          <w:szCs w:val="26"/>
        </w:rPr>
        <w:t>.</w:t>
      </w:r>
    </w:p>
    <w:p w:rsidR="00B41811" w:rsidRPr="00197960" w:rsidRDefault="00B41811" w:rsidP="00B41811">
      <w:pPr>
        <w:spacing w:line="360" w:lineRule="auto"/>
        <w:ind w:firstLine="567"/>
        <w:jc w:val="both"/>
        <w:rPr>
          <w:rFonts w:ascii="Times New Roman" w:hAnsi="Times New Roman"/>
          <w:sz w:val="26"/>
          <w:szCs w:val="26"/>
        </w:rPr>
      </w:pPr>
      <w:r w:rsidRPr="00197960">
        <w:rPr>
          <w:rFonts w:ascii="Times New Roman" w:hAnsi="Times New Roman"/>
          <w:sz w:val="26"/>
          <w:szCs w:val="26"/>
        </w:rPr>
        <w:t xml:space="preserve">Расчетный расход теплоносителя </w:t>
      </w:r>
      <w:r>
        <w:rPr>
          <w:rFonts w:ascii="Times New Roman" w:hAnsi="Times New Roman"/>
          <w:sz w:val="26"/>
          <w:szCs w:val="26"/>
        </w:rPr>
        <w:t>в магистральных сетях составляет 118 т/ч.</w:t>
      </w:r>
    </w:p>
    <w:p w:rsidR="00E34E91" w:rsidRDefault="00043ED8" w:rsidP="00043ED8">
      <w:pPr>
        <w:pStyle w:val="a7"/>
        <w:spacing w:line="360" w:lineRule="auto"/>
        <w:ind w:left="0" w:firstLine="567"/>
        <w:jc w:val="both"/>
        <w:rPr>
          <w:rFonts w:ascii="Times New Roman" w:hAnsi="Times New Roman" w:cs="Times New Roman"/>
          <w:sz w:val="26"/>
          <w:szCs w:val="26"/>
        </w:rPr>
      </w:pPr>
      <w:r w:rsidRPr="00481804">
        <w:rPr>
          <w:rFonts w:ascii="Times New Roman" w:hAnsi="Times New Roman" w:cs="Times New Roman"/>
          <w:sz w:val="26"/>
          <w:szCs w:val="26"/>
        </w:rPr>
        <w:lastRenderedPageBreak/>
        <w:t xml:space="preserve">Тепловые сети имеют слабую диспетчеризацию. Регулирующие и запорные задвижки в тепловых камерах не имеют средств телемеханизации. </w:t>
      </w:r>
    </w:p>
    <w:p w:rsidR="00E34E91" w:rsidRDefault="00E34E91" w:rsidP="00043ED8">
      <w:pPr>
        <w:pStyle w:val="a7"/>
        <w:spacing w:line="360" w:lineRule="auto"/>
        <w:ind w:left="0" w:firstLine="567"/>
        <w:jc w:val="both"/>
        <w:rPr>
          <w:rFonts w:ascii="Times New Roman" w:hAnsi="Times New Roman"/>
          <w:sz w:val="26"/>
          <w:szCs w:val="26"/>
        </w:rPr>
      </w:pPr>
      <w:r>
        <w:rPr>
          <w:rFonts w:ascii="Times New Roman" w:hAnsi="Times New Roman"/>
          <w:sz w:val="26"/>
          <w:szCs w:val="26"/>
        </w:rPr>
        <w:t xml:space="preserve">Резерв </w:t>
      </w:r>
      <w:r w:rsidRPr="00952477">
        <w:rPr>
          <w:rFonts w:ascii="Times New Roman" w:hAnsi="Times New Roman"/>
          <w:sz w:val="26"/>
          <w:szCs w:val="26"/>
        </w:rPr>
        <w:t>располагаемой</w:t>
      </w:r>
      <w:r>
        <w:rPr>
          <w:rFonts w:ascii="Times New Roman" w:hAnsi="Times New Roman"/>
          <w:sz w:val="26"/>
          <w:szCs w:val="26"/>
        </w:rPr>
        <w:t xml:space="preserve"> </w:t>
      </w:r>
      <w:r w:rsidRPr="00952477">
        <w:rPr>
          <w:rFonts w:ascii="Times New Roman" w:hAnsi="Times New Roman"/>
          <w:sz w:val="26"/>
          <w:szCs w:val="26"/>
        </w:rPr>
        <w:t>тепловой</w:t>
      </w:r>
      <w:r>
        <w:rPr>
          <w:rFonts w:ascii="Times New Roman" w:hAnsi="Times New Roman"/>
          <w:sz w:val="26"/>
          <w:szCs w:val="26"/>
        </w:rPr>
        <w:t xml:space="preserve"> </w:t>
      </w:r>
      <w:r w:rsidRPr="00952477">
        <w:rPr>
          <w:rFonts w:ascii="Times New Roman" w:hAnsi="Times New Roman"/>
          <w:sz w:val="26"/>
          <w:szCs w:val="26"/>
        </w:rPr>
        <w:t>мощности</w:t>
      </w:r>
      <w:r>
        <w:rPr>
          <w:rFonts w:ascii="Times New Roman" w:hAnsi="Times New Roman"/>
          <w:sz w:val="26"/>
          <w:szCs w:val="26"/>
        </w:rPr>
        <w:t xml:space="preserve"> вплот</w:t>
      </w:r>
      <w:r w:rsidRPr="00952477">
        <w:rPr>
          <w:rFonts w:ascii="Times New Roman" w:hAnsi="Times New Roman"/>
          <w:sz w:val="26"/>
          <w:szCs w:val="26"/>
        </w:rPr>
        <w:t>ь до 202</w:t>
      </w:r>
      <w:r>
        <w:rPr>
          <w:rFonts w:ascii="Times New Roman" w:hAnsi="Times New Roman"/>
          <w:sz w:val="26"/>
          <w:szCs w:val="26"/>
        </w:rPr>
        <w:t>8</w:t>
      </w:r>
      <w:r w:rsidRPr="00952477">
        <w:rPr>
          <w:rFonts w:ascii="Times New Roman" w:hAnsi="Times New Roman"/>
          <w:sz w:val="26"/>
          <w:szCs w:val="26"/>
        </w:rPr>
        <w:t xml:space="preserve"> г</w:t>
      </w:r>
      <w:r>
        <w:rPr>
          <w:rFonts w:ascii="Times New Roman" w:hAnsi="Times New Roman"/>
          <w:sz w:val="26"/>
          <w:szCs w:val="26"/>
        </w:rPr>
        <w:t xml:space="preserve"> котельной №1 составит 3,57</w:t>
      </w:r>
      <w:r w:rsidRPr="0030530B">
        <w:rPr>
          <w:rFonts w:ascii="Times New Roman" w:hAnsi="Times New Roman"/>
          <w:sz w:val="26"/>
          <w:szCs w:val="26"/>
        </w:rPr>
        <w:t xml:space="preserve"> Гкал/ч</w:t>
      </w:r>
      <w:r>
        <w:rPr>
          <w:rFonts w:ascii="Times New Roman" w:hAnsi="Times New Roman"/>
          <w:sz w:val="26"/>
          <w:szCs w:val="26"/>
        </w:rPr>
        <w:t>.</w:t>
      </w:r>
    </w:p>
    <w:p w:rsidR="00E34E91" w:rsidRDefault="00E34E91" w:rsidP="00E34E91">
      <w:pPr>
        <w:spacing w:line="360" w:lineRule="auto"/>
        <w:ind w:firstLine="567"/>
        <w:jc w:val="both"/>
        <w:rPr>
          <w:rFonts w:ascii="Times New Roman" w:hAnsi="Times New Roman"/>
          <w:sz w:val="26"/>
          <w:szCs w:val="26"/>
        </w:rPr>
      </w:pPr>
      <w:r w:rsidRPr="004644DB">
        <w:rPr>
          <w:rFonts w:ascii="Times New Roman" w:hAnsi="Times New Roman"/>
          <w:sz w:val="26"/>
          <w:szCs w:val="26"/>
        </w:rPr>
        <w:t>К  расчетному  сроку  202</w:t>
      </w:r>
      <w:r>
        <w:rPr>
          <w:rFonts w:ascii="Times New Roman" w:hAnsi="Times New Roman"/>
          <w:sz w:val="26"/>
          <w:szCs w:val="26"/>
        </w:rPr>
        <w:t>8</w:t>
      </w:r>
      <w:r w:rsidRPr="004644DB">
        <w:rPr>
          <w:rFonts w:ascii="Times New Roman" w:hAnsi="Times New Roman"/>
          <w:sz w:val="26"/>
          <w:szCs w:val="26"/>
        </w:rPr>
        <w:t xml:space="preserve">  г.  к  тепловым  сетям  рассматриваемого  источника</w:t>
      </w:r>
      <w:r>
        <w:rPr>
          <w:rFonts w:ascii="Times New Roman" w:hAnsi="Times New Roman"/>
          <w:sz w:val="26"/>
          <w:szCs w:val="26"/>
        </w:rPr>
        <w:t xml:space="preserve"> </w:t>
      </w:r>
      <w:r w:rsidRPr="004644DB">
        <w:rPr>
          <w:rFonts w:ascii="Times New Roman" w:hAnsi="Times New Roman"/>
          <w:sz w:val="26"/>
          <w:szCs w:val="26"/>
        </w:rPr>
        <w:t>подключ</w:t>
      </w:r>
      <w:r>
        <w:rPr>
          <w:rFonts w:ascii="Times New Roman" w:hAnsi="Times New Roman"/>
          <w:sz w:val="26"/>
          <w:szCs w:val="26"/>
        </w:rPr>
        <w:t>ение</w:t>
      </w:r>
      <w:r w:rsidRPr="004644DB">
        <w:rPr>
          <w:rFonts w:ascii="Times New Roman" w:hAnsi="Times New Roman"/>
          <w:sz w:val="26"/>
          <w:szCs w:val="26"/>
        </w:rPr>
        <w:t xml:space="preserve"> новы</w:t>
      </w:r>
      <w:r>
        <w:rPr>
          <w:rFonts w:ascii="Times New Roman" w:hAnsi="Times New Roman"/>
          <w:sz w:val="26"/>
          <w:szCs w:val="26"/>
        </w:rPr>
        <w:t>х</w:t>
      </w:r>
      <w:r w:rsidRPr="004644DB">
        <w:rPr>
          <w:rFonts w:ascii="Times New Roman" w:hAnsi="Times New Roman"/>
          <w:sz w:val="26"/>
          <w:szCs w:val="26"/>
        </w:rPr>
        <w:t xml:space="preserve"> потребител</w:t>
      </w:r>
      <w:r>
        <w:rPr>
          <w:rFonts w:ascii="Times New Roman" w:hAnsi="Times New Roman"/>
          <w:sz w:val="26"/>
          <w:szCs w:val="26"/>
        </w:rPr>
        <w:t>ей не планируется</w:t>
      </w:r>
      <w:r w:rsidRPr="004644DB">
        <w:rPr>
          <w:rFonts w:ascii="Times New Roman" w:hAnsi="Times New Roman"/>
          <w:sz w:val="26"/>
          <w:szCs w:val="26"/>
        </w:rPr>
        <w:t xml:space="preserve">. </w:t>
      </w:r>
      <w:r>
        <w:rPr>
          <w:rFonts w:ascii="Times New Roman" w:hAnsi="Times New Roman"/>
          <w:sz w:val="26"/>
          <w:szCs w:val="26"/>
        </w:rPr>
        <w:t>С</w:t>
      </w:r>
      <w:r w:rsidRPr="004644DB">
        <w:rPr>
          <w:rFonts w:ascii="Times New Roman" w:hAnsi="Times New Roman"/>
          <w:sz w:val="26"/>
          <w:szCs w:val="26"/>
        </w:rPr>
        <w:t xml:space="preserve">уммарная подключенная нагрузка составит </w:t>
      </w:r>
      <w:r>
        <w:rPr>
          <w:rFonts w:ascii="Times New Roman" w:hAnsi="Times New Roman"/>
          <w:sz w:val="26"/>
          <w:szCs w:val="26"/>
        </w:rPr>
        <w:t>– 7,1</w:t>
      </w:r>
      <w:r w:rsidRPr="004644DB">
        <w:rPr>
          <w:rFonts w:ascii="Times New Roman" w:hAnsi="Times New Roman"/>
          <w:sz w:val="26"/>
          <w:szCs w:val="26"/>
        </w:rPr>
        <w:t xml:space="preserve"> Гкал/ч.</w:t>
      </w:r>
    </w:p>
    <w:p w:rsidR="00CB30C1" w:rsidRDefault="00CB30C1" w:rsidP="00CB30C1">
      <w:pPr>
        <w:spacing w:line="360" w:lineRule="auto"/>
        <w:ind w:firstLine="567"/>
        <w:jc w:val="both"/>
        <w:rPr>
          <w:rFonts w:ascii="Times New Roman" w:hAnsi="Times New Roman"/>
          <w:sz w:val="26"/>
          <w:szCs w:val="26"/>
        </w:rPr>
      </w:pPr>
      <w:r w:rsidRPr="00767E72">
        <w:rPr>
          <w:rFonts w:ascii="Times New Roman" w:hAnsi="Times New Roman"/>
          <w:sz w:val="26"/>
          <w:szCs w:val="26"/>
        </w:rPr>
        <w:t xml:space="preserve">Строительство новых источников тепловой энергии не требуется. </w:t>
      </w:r>
    </w:p>
    <w:p w:rsidR="00CB30C1" w:rsidRPr="00A24E0A" w:rsidRDefault="00CB30C1" w:rsidP="00CB30C1">
      <w:pPr>
        <w:spacing w:line="360" w:lineRule="auto"/>
        <w:ind w:firstLine="709"/>
        <w:jc w:val="both"/>
        <w:rPr>
          <w:rFonts w:ascii="Times New Roman" w:hAnsi="Times New Roman"/>
          <w:sz w:val="26"/>
          <w:szCs w:val="26"/>
        </w:rPr>
      </w:pPr>
      <w:r w:rsidRPr="00A24E0A">
        <w:rPr>
          <w:rFonts w:ascii="Times New Roman" w:hAnsi="Times New Roman"/>
          <w:sz w:val="26"/>
          <w:szCs w:val="26"/>
        </w:rPr>
        <w:t xml:space="preserve">Для покрытия ожидаемых тепловых нагрузок нового строительства предлагаются следующие технические решения: </w:t>
      </w:r>
    </w:p>
    <w:p w:rsidR="00CB30C1" w:rsidRDefault="00CB30C1" w:rsidP="00D178F3">
      <w:pPr>
        <w:pStyle w:val="a7"/>
        <w:numPr>
          <w:ilvl w:val="0"/>
          <w:numId w:val="15"/>
        </w:numPr>
        <w:spacing w:line="360" w:lineRule="auto"/>
        <w:ind w:left="0" w:firstLine="567"/>
        <w:contextualSpacing/>
        <w:jc w:val="both"/>
        <w:rPr>
          <w:rFonts w:ascii="Times New Roman" w:hAnsi="Times New Roman"/>
          <w:sz w:val="26"/>
          <w:szCs w:val="26"/>
        </w:rPr>
      </w:pPr>
      <w:r w:rsidRPr="00363DD0">
        <w:rPr>
          <w:rFonts w:ascii="Times New Roman" w:hAnsi="Times New Roman"/>
          <w:sz w:val="26"/>
          <w:szCs w:val="26"/>
        </w:rPr>
        <w:t>для малоэтажной застройки теплоснабжение осуществлять за счет установки автономных теплогенераторов в каждом доме.</w:t>
      </w:r>
    </w:p>
    <w:p w:rsidR="00CB30C1" w:rsidRPr="00363DD0" w:rsidRDefault="00CB30C1" w:rsidP="00CB30C1">
      <w:pPr>
        <w:spacing w:line="360" w:lineRule="auto"/>
        <w:ind w:firstLine="567"/>
        <w:jc w:val="both"/>
        <w:rPr>
          <w:rFonts w:ascii="Times New Roman" w:hAnsi="Times New Roman"/>
          <w:sz w:val="26"/>
          <w:szCs w:val="26"/>
        </w:rPr>
      </w:pPr>
      <w:r>
        <w:rPr>
          <w:rFonts w:ascii="Times New Roman" w:hAnsi="Times New Roman"/>
          <w:sz w:val="26"/>
          <w:szCs w:val="26"/>
        </w:rPr>
        <w:t xml:space="preserve">Присоединение новых потребителей к существующему источнику теплоснабжения не является экономически целесообразным, так как район новой застройки находится вне эффективного радиуса теплоснабжения котельной. </w:t>
      </w:r>
    </w:p>
    <w:p w:rsidR="00CB30C1" w:rsidRDefault="00CB30C1" w:rsidP="00CB30C1">
      <w:pPr>
        <w:spacing w:line="360" w:lineRule="auto"/>
        <w:ind w:firstLine="567"/>
        <w:jc w:val="both"/>
        <w:rPr>
          <w:rFonts w:ascii="Times New Roman" w:hAnsi="Times New Roman"/>
          <w:sz w:val="26"/>
          <w:szCs w:val="26"/>
        </w:rPr>
      </w:pPr>
      <w:r w:rsidRPr="00363DD0">
        <w:rPr>
          <w:rFonts w:ascii="Times New Roman" w:hAnsi="Times New Roman"/>
          <w:sz w:val="26"/>
          <w:szCs w:val="26"/>
        </w:rPr>
        <w:t>Основным источником тепловой энергии</w:t>
      </w:r>
      <w:r>
        <w:rPr>
          <w:rFonts w:ascii="Times New Roman" w:hAnsi="Times New Roman"/>
          <w:sz w:val="26"/>
          <w:szCs w:val="26"/>
        </w:rPr>
        <w:t xml:space="preserve"> в пгт Кильдинстрой</w:t>
      </w:r>
      <w:r w:rsidRPr="00363DD0">
        <w:rPr>
          <w:rFonts w:ascii="Times New Roman" w:hAnsi="Times New Roman"/>
          <w:sz w:val="26"/>
          <w:szCs w:val="26"/>
        </w:rPr>
        <w:t xml:space="preserve"> будет котельная №1</w:t>
      </w:r>
      <w:r>
        <w:rPr>
          <w:rFonts w:ascii="Times New Roman" w:hAnsi="Times New Roman"/>
          <w:sz w:val="26"/>
          <w:szCs w:val="26"/>
        </w:rPr>
        <w:t>.</w:t>
      </w:r>
    </w:p>
    <w:p w:rsidR="00E34E91" w:rsidRPr="00E34E91" w:rsidRDefault="00E34E91" w:rsidP="00E34E91">
      <w:pPr>
        <w:pStyle w:val="a7"/>
        <w:spacing w:line="360" w:lineRule="auto"/>
        <w:ind w:left="0" w:firstLine="567"/>
        <w:jc w:val="both"/>
        <w:rPr>
          <w:rFonts w:ascii="Times New Roman" w:hAnsi="Times New Roman" w:cs="Times New Roman"/>
          <w:i/>
          <w:sz w:val="26"/>
          <w:szCs w:val="26"/>
        </w:rPr>
      </w:pPr>
      <w:r w:rsidRPr="00E34E91">
        <w:rPr>
          <w:rFonts w:ascii="Times New Roman" w:hAnsi="Times New Roman" w:cs="Times New Roman"/>
          <w:i/>
          <w:sz w:val="26"/>
          <w:szCs w:val="26"/>
        </w:rPr>
        <w:t>Котельная №</w:t>
      </w:r>
      <w:r w:rsidR="00ED1358">
        <w:rPr>
          <w:rFonts w:ascii="Times New Roman" w:hAnsi="Times New Roman" w:cs="Times New Roman"/>
          <w:i/>
          <w:sz w:val="26"/>
          <w:szCs w:val="26"/>
        </w:rPr>
        <w:t>2</w:t>
      </w:r>
      <w:r w:rsidRPr="00E34E91">
        <w:rPr>
          <w:rFonts w:ascii="Times New Roman" w:hAnsi="Times New Roman" w:cs="Times New Roman"/>
          <w:i/>
          <w:sz w:val="26"/>
          <w:szCs w:val="26"/>
        </w:rPr>
        <w:t xml:space="preserve"> пгт Кильдинстрой</w:t>
      </w:r>
      <w:r>
        <w:rPr>
          <w:rFonts w:ascii="Times New Roman" w:hAnsi="Times New Roman" w:cs="Times New Roman"/>
          <w:i/>
          <w:sz w:val="26"/>
          <w:szCs w:val="26"/>
        </w:rPr>
        <w:t xml:space="preserve">, </w:t>
      </w:r>
      <w:r w:rsidRPr="00E34E91">
        <w:rPr>
          <w:rFonts w:ascii="Times New Roman" w:hAnsi="Times New Roman" w:cs="Times New Roman"/>
          <w:i/>
          <w:sz w:val="26"/>
          <w:szCs w:val="26"/>
        </w:rPr>
        <w:t xml:space="preserve">установленной мощностью </w:t>
      </w:r>
      <w:r w:rsidR="00ED1358">
        <w:rPr>
          <w:rFonts w:ascii="Times New Roman" w:hAnsi="Times New Roman" w:cs="Times New Roman"/>
          <w:i/>
          <w:sz w:val="26"/>
          <w:szCs w:val="26"/>
        </w:rPr>
        <w:t>0,83</w:t>
      </w:r>
      <w:r w:rsidRPr="00E34E91">
        <w:rPr>
          <w:rFonts w:ascii="Times New Roman" w:hAnsi="Times New Roman" w:cs="Times New Roman"/>
          <w:i/>
          <w:sz w:val="26"/>
          <w:szCs w:val="26"/>
        </w:rPr>
        <w:t xml:space="preserve"> Гкал/ч</w:t>
      </w:r>
      <w:r>
        <w:rPr>
          <w:rFonts w:ascii="Times New Roman" w:hAnsi="Times New Roman" w:cs="Times New Roman"/>
          <w:i/>
          <w:sz w:val="26"/>
          <w:szCs w:val="26"/>
        </w:rPr>
        <w:t>.</w:t>
      </w:r>
    </w:p>
    <w:p w:rsidR="00ED1358" w:rsidRPr="00346DDE" w:rsidRDefault="00ED1358" w:rsidP="00ED1358">
      <w:pPr>
        <w:pStyle w:val="a7"/>
        <w:spacing w:line="360" w:lineRule="auto"/>
        <w:ind w:left="0" w:firstLine="567"/>
        <w:jc w:val="both"/>
        <w:rPr>
          <w:rFonts w:ascii="Times New Roman" w:hAnsi="Times New Roman" w:cs="Times New Roman"/>
          <w:sz w:val="26"/>
          <w:szCs w:val="26"/>
        </w:rPr>
      </w:pPr>
      <w:r w:rsidRPr="00346DDE">
        <w:rPr>
          <w:rFonts w:ascii="Times New Roman" w:hAnsi="Times New Roman" w:cs="Times New Roman"/>
          <w:sz w:val="26"/>
          <w:szCs w:val="26"/>
        </w:rPr>
        <w:t>Котельная находится в хозяйственном ведении у МУП</w:t>
      </w:r>
      <w:r>
        <w:rPr>
          <w:rFonts w:ascii="Times New Roman" w:hAnsi="Times New Roman" w:cs="Times New Roman"/>
          <w:sz w:val="26"/>
          <w:szCs w:val="26"/>
        </w:rPr>
        <w:t xml:space="preserve"> </w:t>
      </w:r>
      <w:r w:rsidRPr="00346DDE">
        <w:rPr>
          <w:rFonts w:ascii="Times New Roman" w:hAnsi="Times New Roman" w:cs="Times New Roman"/>
          <w:sz w:val="26"/>
          <w:szCs w:val="26"/>
        </w:rPr>
        <w:t>«Кильдинстрой».</w:t>
      </w:r>
    </w:p>
    <w:p w:rsidR="00ED1358" w:rsidRDefault="00ED1358" w:rsidP="00ED1358">
      <w:pPr>
        <w:pStyle w:val="a7"/>
        <w:spacing w:line="360" w:lineRule="auto"/>
        <w:ind w:left="0" w:firstLine="567"/>
        <w:jc w:val="both"/>
        <w:rPr>
          <w:rFonts w:ascii="Times New Roman" w:hAnsi="Times New Roman" w:cs="Times New Roman"/>
          <w:sz w:val="26"/>
          <w:szCs w:val="26"/>
        </w:rPr>
      </w:pPr>
      <w:r w:rsidRPr="00ED1358">
        <w:rPr>
          <w:rFonts w:ascii="Times New Roman" w:hAnsi="Times New Roman" w:cs="Times New Roman"/>
          <w:sz w:val="26"/>
          <w:szCs w:val="26"/>
        </w:rPr>
        <w:t xml:space="preserve">Котельная обеспечивает отоплением и горячей водой </w:t>
      </w:r>
      <w:r>
        <w:rPr>
          <w:rFonts w:ascii="Times New Roman" w:hAnsi="Times New Roman" w:cs="Times New Roman"/>
          <w:sz w:val="26"/>
          <w:szCs w:val="26"/>
        </w:rPr>
        <w:t>три</w:t>
      </w:r>
      <w:r w:rsidRPr="00ED1358">
        <w:rPr>
          <w:rFonts w:ascii="Times New Roman" w:hAnsi="Times New Roman" w:cs="Times New Roman"/>
          <w:sz w:val="26"/>
          <w:szCs w:val="26"/>
        </w:rPr>
        <w:t xml:space="preserve"> жилых дома в п.г.т.</w:t>
      </w:r>
      <w:r>
        <w:rPr>
          <w:rFonts w:ascii="Times New Roman" w:hAnsi="Times New Roman" w:cs="Times New Roman"/>
          <w:sz w:val="26"/>
          <w:szCs w:val="26"/>
        </w:rPr>
        <w:t xml:space="preserve"> Кильдинстрой.</w:t>
      </w:r>
    </w:p>
    <w:p w:rsidR="00ED1358" w:rsidRDefault="00ED1358" w:rsidP="00ED1358">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В состав основного оборудования котельной входит 4 водогрейных котла типа </w:t>
      </w:r>
      <w:r w:rsidRPr="005B2C93">
        <w:rPr>
          <w:rFonts w:ascii="Times New Roman" w:hAnsi="Times New Roman" w:cs="Times New Roman"/>
          <w:sz w:val="26"/>
          <w:szCs w:val="26"/>
        </w:rPr>
        <w:t>ЭВОП 240</w:t>
      </w:r>
      <w:r>
        <w:rPr>
          <w:rFonts w:ascii="Times New Roman" w:hAnsi="Times New Roman" w:cs="Times New Roman"/>
          <w:sz w:val="26"/>
          <w:szCs w:val="26"/>
        </w:rPr>
        <w:t>, теплопроизводительностью 0,207 Гкал/ч.</w:t>
      </w:r>
    </w:p>
    <w:p w:rsidR="00ED1358" w:rsidRDefault="00ED1358" w:rsidP="00ED1358">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Котлы работают от электроэнергии. Химводоочистка не предусмотрена. Вода на подпитку поступает из водопровода. Деаэрация отсутствует.</w:t>
      </w:r>
    </w:p>
    <w:p w:rsidR="00ED1358" w:rsidRDefault="00ED1358" w:rsidP="00ED1358">
      <w:pPr>
        <w:pStyle w:val="a7"/>
        <w:spacing w:line="360" w:lineRule="auto"/>
        <w:ind w:left="0" w:firstLine="567"/>
        <w:jc w:val="both"/>
        <w:rPr>
          <w:rFonts w:ascii="Times New Roman" w:hAnsi="Times New Roman" w:cs="Times New Roman"/>
          <w:sz w:val="26"/>
          <w:szCs w:val="26"/>
        </w:rPr>
      </w:pPr>
      <w:r w:rsidRPr="00A864FD">
        <w:rPr>
          <w:rFonts w:ascii="Times New Roman" w:hAnsi="Times New Roman" w:cs="Times New Roman"/>
          <w:sz w:val="26"/>
          <w:szCs w:val="26"/>
        </w:rPr>
        <w:t>Регулирование отпуска теплоты – центральное качественное по нагрузке отопления, в соответствии с утвержденным температурным графиком 95/70 °С.</w:t>
      </w:r>
    </w:p>
    <w:p w:rsidR="00ED1358" w:rsidRPr="000812E3" w:rsidRDefault="00ED1358" w:rsidP="00ED1358">
      <w:pPr>
        <w:pStyle w:val="a7"/>
        <w:spacing w:line="360" w:lineRule="auto"/>
        <w:ind w:left="0" w:firstLine="567"/>
        <w:jc w:val="both"/>
        <w:rPr>
          <w:rFonts w:ascii="Times New Roman" w:hAnsi="Times New Roman" w:cs="Times New Roman"/>
          <w:sz w:val="26"/>
          <w:szCs w:val="26"/>
        </w:rPr>
      </w:pPr>
      <w:r w:rsidRPr="000812E3">
        <w:rPr>
          <w:rFonts w:ascii="Times New Roman" w:hAnsi="Times New Roman" w:cs="Times New Roman"/>
          <w:sz w:val="26"/>
          <w:szCs w:val="26"/>
        </w:rPr>
        <w:t xml:space="preserve">Установленная тепловая мощность котельной – </w:t>
      </w:r>
      <w:r>
        <w:rPr>
          <w:rFonts w:ascii="Times New Roman" w:hAnsi="Times New Roman" w:cs="Times New Roman"/>
          <w:sz w:val="26"/>
          <w:szCs w:val="26"/>
        </w:rPr>
        <w:t>0,83</w:t>
      </w:r>
      <w:r w:rsidRPr="000812E3">
        <w:rPr>
          <w:rFonts w:ascii="Times New Roman" w:hAnsi="Times New Roman" w:cs="Times New Roman"/>
          <w:sz w:val="26"/>
          <w:szCs w:val="26"/>
        </w:rPr>
        <w:t xml:space="preserve"> Гкал/ч. </w:t>
      </w:r>
    </w:p>
    <w:p w:rsidR="00ED1358" w:rsidRPr="009B1DBE" w:rsidRDefault="00ED1358" w:rsidP="00ED1358">
      <w:pPr>
        <w:pStyle w:val="a7"/>
        <w:spacing w:line="360" w:lineRule="auto"/>
        <w:ind w:left="0" w:firstLine="567"/>
        <w:jc w:val="both"/>
        <w:rPr>
          <w:rFonts w:ascii="Times New Roman" w:hAnsi="Times New Roman" w:cs="Times New Roman"/>
          <w:sz w:val="26"/>
          <w:szCs w:val="26"/>
        </w:rPr>
      </w:pPr>
      <w:r w:rsidRPr="009B1DBE">
        <w:rPr>
          <w:rFonts w:ascii="Times New Roman" w:hAnsi="Times New Roman" w:cs="Times New Roman"/>
          <w:sz w:val="26"/>
          <w:szCs w:val="26"/>
        </w:rPr>
        <w:t>Располагаемая тепловая мощность котельной – 0,</w:t>
      </w:r>
      <w:r>
        <w:rPr>
          <w:rFonts w:ascii="Times New Roman" w:hAnsi="Times New Roman" w:cs="Times New Roman"/>
          <w:sz w:val="26"/>
          <w:szCs w:val="26"/>
        </w:rPr>
        <w:t>83</w:t>
      </w:r>
      <w:r w:rsidRPr="009B1DBE">
        <w:rPr>
          <w:rFonts w:ascii="Times New Roman" w:hAnsi="Times New Roman" w:cs="Times New Roman"/>
          <w:sz w:val="26"/>
          <w:szCs w:val="26"/>
        </w:rPr>
        <w:t xml:space="preserve"> Гкал/ч. </w:t>
      </w:r>
    </w:p>
    <w:p w:rsidR="00ED1358" w:rsidRPr="000812E3" w:rsidRDefault="00ED1358" w:rsidP="00ED1358">
      <w:pPr>
        <w:pStyle w:val="a7"/>
        <w:spacing w:line="360" w:lineRule="auto"/>
        <w:ind w:left="0" w:firstLine="567"/>
        <w:jc w:val="both"/>
        <w:rPr>
          <w:rFonts w:ascii="Times New Roman" w:hAnsi="Times New Roman" w:cs="Times New Roman"/>
          <w:sz w:val="26"/>
          <w:szCs w:val="26"/>
        </w:rPr>
      </w:pPr>
      <w:r w:rsidRPr="009B1DBE">
        <w:rPr>
          <w:rFonts w:ascii="Times New Roman" w:hAnsi="Times New Roman" w:cs="Times New Roman"/>
          <w:sz w:val="26"/>
          <w:szCs w:val="26"/>
        </w:rPr>
        <w:t xml:space="preserve">Ограничение тепловой мощности – </w:t>
      </w:r>
      <w:r>
        <w:rPr>
          <w:rFonts w:ascii="Times New Roman" w:hAnsi="Times New Roman" w:cs="Times New Roman"/>
          <w:sz w:val="26"/>
          <w:szCs w:val="26"/>
        </w:rPr>
        <w:t>нет</w:t>
      </w:r>
      <w:r w:rsidRPr="009B1DBE">
        <w:rPr>
          <w:rFonts w:ascii="Times New Roman" w:hAnsi="Times New Roman" w:cs="Times New Roman"/>
          <w:sz w:val="26"/>
          <w:szCs w:val="26"/>
        </w:rPr>
        <w:t>.</w:t>
      </w:r>
    </w:p>
    <w:p w:rsidR="00CB30C1" w:rsidRDefault="00ED1358" w:rsidP="00ED1358">
      <w:pPr>
        <w:pStyle w:val="a7"/>
        <w:spacing w:line="360" w:lineRule="auto"/>
        <w:ind w:left="0" w:firstLine="567"/>
        <w:jc w:val="both"/>
        <w:rPr>
          <w:rFonts w:ascii="Times New Roman" w:hAnsi="Times New Roman" w:cs="Times New Roman"/>
          <w:sz w:val="26"/>
          <w:szCs w:val="26"/>
        </w:rPr>
      </w:pPr>
      <w:r w:rsidRPr="00383497">
        <w:rPr>
          <w:rFonts w:ascii="Times New Roman" w:hAnsi="Times New Roman" w:cs="Times New Roman"/>
          <w:sz w:val="26"/>
          <w:szCs w:val="26"/>
        </w:rPr>
        <w:t>Тепловая</w:t>
      </w:r>
      <w:r>
        <w:rPr>
          <w:rFonts w:ascii="Times New Roman" w:hAnsi="Times New Roman" w:cs="Times New Roman"/>
          <w:sz w:val="26"/>
          <w:szCs w:val="26"/>
        </w:rPr>
        <w:t xml:space="preserve"> </w:t>
      </w:r>
      <w:r w:rsidRPr="00383497">
        <w:rPr>
          <w:rFonts w:ascii="Times New Roman" w:hAnsi="Times New Roman" w:cs="Times New Roman"/>
          <w:sz w:val="26"/>
          <w:szCs w:val="26"/>
        </w:rPr>
        <w:t>сеть</w:t>
      </w:r>
      <w:r>
        <w:rPr>
          <w:rFonts w:ascii="Times New Roman" w:hAnsi="Times New Roman" w:cs="Times New Roman"/>
          <w:sz w:val="26"/>
          <w:szCs w:val="26"/>
        </w:rPr>
        <w:t xml:space="preserve"> </w:t>
      </w:r>
      <w:r w:rsidRPr="0038197E">
        <w:rPr>
          <w:rFonts w:ascii="Times New Roman" w:hAnsi="Times New Roman" w:cs="Times New Roman"/>
          <w:sz w:val="26"/>
          <w:szCs w:val="26"/>
        </w:rPr>
        <w:t>двухтрубная, два</w:t>
      </w:r>
      <w:r>
        <w:rPr>
          <w:rFonts w:ascii="Times New Roman" w:hAnsi="Times New Roman" w:cs="Times New Roman"/>
          <w:color w:val="FF0000"/>
          <w:sz w:val="26"/>
          <w:szCs w:val="26"/>
        </w:rPr>
        <w:t xml:space="preserve"> </w:t>
      </w:r>
      <w:r>
        <w:rPr>
          <w:rFonts w:ascii="Times New Roman" w:hAnsi="Times New Roman" w:cs="Times New Roman"/>
          <w:sz w:val="26"/>
          <w:szCs w:val="26"/>
        </w:rPr>
        <w:t>в</w:t>
      </w:r>
      <w:r w:rsidRPr="00383497">
        <w:rPr>
          <w:rFonts w:ascii="Times New Roman" w:hAnsi="Times New Roman" w:cs="Times New Roman"/>
          <w:sz w:val="26"/>
          <w:szCs w:val="26"/>
        </w:rPr>
        <w:t>ывод</w:t>
      </w:r>
      <w:r>
        <w:rPr>
          <w:rFonts w:ascii="Times New Roman" w:hAnsi="Times New Roman" w:cs="Times New Roman"/>
          <w:sz w:val="26"/>
          <w:szCs w:val="26"/>
        </w:rPr>
        <w:t xml:space="preserve">а </w:t>
      </w:r>
      <w:r w:rsidRPr="00383497">
        <w:rPr>
          <w:rFonts w:ascii="Times New Roman" w:hAnsi="Times New Roman" w:cs="Times New Roman"/>
          <w:sz w:val="26"/>
          <w:szCs w:val="26"/>
        </w:rPr>
        <w:t>из</w:t>
      </w:r>
      <w:r>
        <w:rPr>
          <w:rFonts w:ascii="Times New Roman" w:hAnsi="Times New Roman" w:cs="Times New Roman"/>
          <w:sz w:val="26"/>
          <w:szCs w:val="26"/>
        </w:rPr>
        <w:t xml:space="preserve"> </w:t>
      </w:r>
      <w:r w:rsidRPr="00383497">
        <w:rPr>
          <w:rFonts w:ascii="Times New Roman" w:hAnsi="Times New Roman" w:cs="Times New Roman"/>
          <w:sz w:val="26"/>
          <w:szCs w:val="26"/>
        </w:rPr>
        <w:t>котельной</w:t>
      </w:r>
      <w:r>
        <w:rPr>
          <w:rFonts w:ascii="Times New Roman" w:hAnsi="Times New Roman" w:cs="Times New Roman"/>
          <w:sz w:val="26"/>
          <w:szCs w:val="26"/>
        </w:rPr>
        <w:t xml:space="preserve"> (</w:t>
      </w:r>
      <w:r w:rsidRPr="00383497">
        <w:rPr>
          <w:rFonts w:ascii="Times New Roman" w:hAnsi="Times New Roman" w:cs="Times New Roman"/>
          <w:sz w:val="26"/>
          <w:szCs w:val="26"/>
        </w:rPr>
        <w:t>D</w:t>
      </w:r>
      <w:r>
        <w:rPr>
          <w:rFonts w:ascii="Times New Roman" w:hAnsi="Times New Roman" w:cs="Times New Roman"/>
          <w:sz w:val="26"/>
          <w:szCs w:val="26"/>
        </w:rPr>
        <w:t>у=89</w:t>
      </w:r>
      <w:r w:rsidRPr="00383497">
        <w:rPr>
          <w:rFonts w:ascii="Times New Roman" w:hAnsi="Times New Roman" w:cs="Times New Roman"/>
          <w:sz w:val="26"/>
          <w:szCs w:val="26"/>
        </w:rPr>
        <w:t xml:space="preserve"> мм</w:t>
      </w:r>
      <w:r>
        <w:rPr>
          <w:rFonts w:ascii="Times New Roman" w:hAnsi="Times New Roman" w:cs="Times New Roman"/>
          <w:sz w:val="26"/>
          <w:szCs w:val="26"/>
        </w:rPr>
        <w:t>)</w:t>
      </w:r>
      <w:r w:rsidRPr="00383497">
        <w:rPr>
          <w:rFonts w:ascii="Times New Roman" w:hAnsi="Times New Roman" w:cs="Times New Roman"/>
          <w:sz w:val="26"/>
          <w:szCs w:val="26"/>
        </w:rPr>
        <w:t>, обеспечива</w:t>
      </w:r>
      <w:r>
        <w:rPr>
          <w:rFonts w:ascii="Times New Roman" w:hAnsi="Times New Roman" w:cs="Times New Roman"/>
          <w:sz w:val="26"/>
          <w:szCs w:val="26"/>
        </w:rPr>
        <w:t>ю</w:t>
      </w:r>
      <w:r w:rsidRPr="00383497">
        <w:rPr>
          <w:rFonts w:ascii="Times New Roman" w:hAnsi="Times New Roman" w:cs="Times New Roman"/>
          <w:sz w:val="26"/>
          <w:szCs w:val="26"/>
        </w:rPr>
        <w:t xml:space="preserve">т </w:t>
      </w:r>
      <w:r>
        <w:rPr>
          <w:rFonts w:ascii="Times New Roman" w:hAnsi="Times New Roman" w:cs="Times New Roman"/>
          <w:sz w:val="26"/>
          <w:szCs w:val="26"/>
        </w:rPr>
        <w:t xml:space="preserve">расчетную </w:t>
      </w:r>
      <w:r w:rsidRPr="00383497">
        <w:rPr>
          <w:rFonts w:ascii="Times New Roman" w:hAnsi="Times New Roman" w:cs="Times New Roman"/>
          <w:sz w:val="26"/>
          <w:szCs w:val="26"/>
        </w:rPr>
        <w:t>нагрузку отопления и ГВС</w:t>
      </w:r>
      <w:r>
        <w:rPr>
          <w:rFonts w:ascii="Times New Roman" w:hAnsi="Times New Roman" w:cs="Times New Roman"/>
          <w:sz w:val="26"/>
          <w:szCs w:val="26"/>
        </w:rPr>
        <w:t xml:space="preserve"> – 0,4</w:t>
      </w:r>
      <w:r w:rsidRPr="00383497">
        <w:rPr>
          <w:rFonts w:ascii="Times New Roman" w:hAnsi="Times New Roman" w:cs="Times New Roman"/>
          <w:sz w:val="26"/>
          <w:szCs w:val="26"/>
        </w:rPr>
        <w:t xml:space="preserve"> Гкал/ч, в том числе </w:t>
      </w:r>
      <w:r>
        <w:rPr>
          <w:rFonts w:ascii="Times New Roman" w:hAnsi="Times New Roman" w:cs="Times New Roman"/>
          <w:sz w:val="26"/>
          <w:szCs w:val="26"/>
        </w:rPr>
        <w:t xml:space="preserve">нагрузку </w:t>
      </w:r>
      <w:r w:rsidRPr="00383497">
        <w:rPr>
          <w:rFonts w:ascii="Times New Roman" w:hAnsi="Times New Roman" w:cs="Times New Roman"/>
          <w:sz w:val="26"/>
          <w:szCs w:val="26"/>
        </w:rPr>
        <w:t xml:space="preserve">ГВС </w:t>
      </w:r>
      <w:r>
        <w:rPr>
          <w:rFonts w:ascii="Times New Roman" w:hAnsi="Times New Roman" w:cs="Times New Roman"/>
          <w:sz w:val="26"/>
          <w:szCs w:val="26"/>
        </w:rPr>
        <w:t xml:space="preserve">- </w:t>
      </w:r>
      <w:r w:rsidRPr="0038197E">
        <w:rPr>
          <w:rFonts w:ascii="Times New Roman" w:hAnsi="Times New Roman" w:cs="Times New Roman"/>
          <w:sz w:val="26"/>
          <w:szCs w:val="26"/>
        </w:rPr>
        <w:t xml:space="preserve">0,1 </w:t>
      </w:r>
      <w:r w:rsidRPr="0038197E">
        <w:rPr>
          <w:rFonts w:ascii="Times New Roman" w:hAnsi="Times New Roman" w:cs="Times New Roman"/>
          <w:sz w:val="26"/>
          <w:szCs w:val="26"/>
        </w:rPr>
        <w:lastRenderedPageBreak/>
        <w:t>Гкал/ч трех жилых потребителей в п.г.т Кильдинстрой.</w:t>
      </w:r>
      <w:r w:rsidRPr="00383497">
        <w:rPr>
          <w:rFonts w:ascii="Times New Roman" w:hAnsi="Times New Roman" w:cs="Times New Roman"/>
          <w:sz w:val="26"/>
          <w:szCs w:val="26"/>
        </w:rPr>
        <w:t xml:space="preserve"> Общая протяженность сетей </w:t>
      </w:r>
      <w:r w:rsidRPr="002A7217">
        <w:rPr>
          <w:rFonts w:ascii="Times New Roman" w:hAnsi="Times New Roman" w:cs="Times New Roman"/>
          <w:sz w:val="26"/>
          <w:szCs w:val="26"/>
        </w:rPr>
        <w:t>в однотрубном исчислении</w:t>
      </w:r>
      <w:r>
        <w:rPr>
          <w:rFonts w:ascii="Times New Roman" w:hAnsi="Times New Roman" w:cs="Times New Roman"/>
          <w:sz w:val="26"/>
          <w:szCs w:val="26"/>
        </w:rPr>
        <w:t xml:space="preserve"> 953 </w:t>
      </w:r>
      <w:r w:rsidRPr="002A7217">
        <w:rPr>
          <w:rFonts w:ascii="Times New Roman" w:hAnsi="Times New Roman" w:cs="Times New Roman"/>
          <w:sz w:val="26"/>
          <w:szCs w:val="26"/>
        </w:rPr>
        <w:t>м.</w:t>
      </w:r>
      <w:r w:rsidR="00CB30C1">
        <w:rPr>
          <w:rFonts w:ascii="Times New Roman" w:hAnsi="Times New Roman" w:cs="Times New Roman"/>
          <w:sz w:val="26"/>
          <w:szCs w:val="26"/>
        </w:rPr>
        <w:t xml:space="preserve"> </w:t>
      </w:r>
    </w:p>
    <w:p w:rsidR="00ED1358" w:rsidRDefault="00ED1358" w:rsidP="00ED1358">
      <w:pPr>
        <w:pStyle w:val="a7"/>
        <w:spacing w:line="360" w:lineRule="auto"/>
        <w:ind w:left="0" w:firstLine="567"/>
        <w:jc w:val="both"/>
        <w:rPr>
          <w:rFonts w:ascii="Times New Roman" w:hAnsi="Times New Roman" w:cs="Times New Roman"/>
          <w:sz w:val="26"/>
          <w:szCs w:val="26"/>
        </w:rPr>
      </w:pPr>
      <w:r w:rsidRPr="0038197E">
        <w:rPr>
          <w:rFonts w:ascii="Times New Roman" w:hAnsi="Times New Roman" w:cs="Times New Roman"/>
          <w:sz w:val="26"/>
          <w:szCs w:val="26"/>
        </w:rPr>
        <w:t>Сеть циркуляционная.</w:t>
      </w:r>
      <w:r w:rsidRPr="00383497">
        <w:rPr>
          <w:rFonts w:ascii="Times New Roman" w:hAnsi="Times New Roman" w:cs="Times New Roman"/>
          <w:sz w:val="26"/>
          <w:szCs w:val="26"/>
        </w:rPr>
        <w:t xml:space="preserve"> Прокладка</w:t>
      </w:r>
      <w:r>
        <w:rPr>
          <w:rFonts w:ascii="Times New Roman" w:hAnsi="Times New Roman" w:cs="Times New Roman"/>
          <w:sz w:val="26"/>
          <w:szCs w:val="26"/>
        </w:rPr>
        <w:t xml:space="preserve"> </w:t>
      </w:r>
      <w:r w:rsidRPr="00383497">
        <w:rPr>
          <w:rFonts w:ascii="Times New Roman" w:hAnsi="Times New Roman" w:cs="Times New Roman"/>
          <w:sz w:val="26"/>
          <w:szCs w:val="26"/>
        </w:rPr>
        <w:t xml:space="preserve">трубопроводов </w:t>
      </w:r>
      <w:r>
        <w:rPr>
          <w:rFonts w:ascii="Times New Roman" w:hAnsi="Times New Roman" w:cs="Times New Roman"/>
          <w:sz w:val="26"/>
          <w:szCs w:val="26"/>
        </w:rPr>
        <w:t>надземная на низких опорах, в лотках и подземная в непроходных каналах и бесканальная</w:t>
      </w:r>
      <w:r w:rsidRPr="00383497">
        <w:rPr>
          <w:rFonts w:ascii="Times New Roman" w:hAnsi="Times New Roman" w:cs="Times New Roman"/>
          <w:sz w:val="26"/>
          <w:szCs w:val="26"/>
        </w:rPr>
        <w:t>.</w:t>
      </w:r>
      <w:r>
        <w:rPr>
          <w:rFonts w:ascii="Times New Roman" w:hAnsi="Times New Roman" w:cs="Times New Roman"/>
          <w:sz w:val="26"/>
          <w:szCs w:val="26"/>
        </w:rPr>
        <w:t xml:space="preserve"> Подземная прокладка выполнена на средней глубине заложения 0,8-1,2 м.</w:t>
      </w:r>
    </w:p>
    <w:p w:rsidR="00ED1358" w:rsidRDefault="00ED1358" w:rsidP="00ED1358">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Системы отопления потребителей присоединены к тепловой сети по непосредственной схеме присоединения. </w:t>
      </w:r>
    </w:p>
    <w:p w:rsidR="00ED1358" w:rsidRPr="00197960" w:rsidRDefault="00ED1358" w:rsidP="00ED1358">
      <w:pPr>
        <w:spacing w:line="360" w:lineRule="auto"/>
        <w:ind w:firstLine="567"/>
        <w:jc w:val="both"/>
        <w:rPr>
          <w:rFonts w:ascii="Times New Roman" w:hAnsi="Times New Roman"/>
          <w:sz w:val="26"/>
          <w:szCs w:val="26"/>
        </w:rPr>
      </w:pPr>
      <w:r w:rsidRPr="00197960">
        <w:rPr>
          <w:rFonts w:ascii="Times New Roman" w:hAnsi="Times New Roman"/>
          <w:sz w:val="26"/>
          <w:szCs w:val="26"/>
        </w:rPr>
        <w:t xml:space="preserve">Расчетный расход теплоносителя </w:t>
      </w:r>
      <w:r>
        <w:rPr>
          <w:rFonts w:ascii="Times New Roman" w:hAnsi="Times New Roman"/>
          <w:sz w:val="26"/>
          <w:szCs w:val="26"/>
        </w:rPr>
        <w:t>в сетях отопления при существующем температурном графике составляет 12 т/ч, расчетный расход теплоносителя на нужды ГВС –1,7 т/ч.</w:t>
      </w:r>
    </w:p>
    <w:p w:rsidR="00AB0C8B" w:rsidRPr="00481804" w:rsidRDefault="00ED1358" w:rsidP="00AB0C8B">
      <w:pPr>
        <w:pStyle w:val="a7"/>
        <w:spacing w:line="360" w:lineRule="auto"/>
        <w:ind w:left="0" w:firstLine="567"/>
        <w:jc w:val="both"/>
        <w:rPr>
          <w:rFonts w:ascii="Times New Roman" w:hAnsi="Times New Roman" w:cs="Times New Roman"/>
          <w:sz w:val="26"/>
          <w:szCs w:val="26"/>
        </w:rPr>
      </w:pPr>
      <w:r w:rsidRPr="004644DB">
        <w:rPr>
          <w:rFonts w:ascii="Times New Roman" w:hAnsi="Times New Roman"/>
          <w:sz w:val="26"/>
          <w:szCs w:val="26"/>
        </w:rPr>
        <w:t>Пропускная способность сетей высокая</w:t>
      </w:r>
      <w:r w:rsidR="00AB0C8B">
        <w:rPr>
          <w:rFonts w:ascii="Times New Roman" w:hAnsi="Times New Roman"/>
          <w:sz w:val="26"/>
          <w:szCs w:val="26"/>
        </w:rPr>
        <w:t xml:space="preserve">. </w:t>
      </w:r>
      <w:r w:rsidR="00AB0C8B" w:rsidRPr="00481804">
        <w:rPr>
          <w:rFonts w:ascii="Times New Roman" w:hAnsi="Times New Roman" w:cs="Times New Roman"/>
          <w:sz w:val="26"/>
          <w:szCs w:val="26"/>
        </w:rPr>
        <w:t>На балансе тепловых пунктов и устройств автоматического регулирования и защиты тепловых сетей нет.</w:t>
      </w:r>
    </w:p>
    <w:p w:rsidR="00ED1358" w:rsidRDefault="00ED1358" w:rsidP="00ED1358">
      <w:pPr>
        <w:spacing w:line="360" w:lineRule="auto"/>
        <w:ind w:firstLine="567"/>
        <w:jc w:val="both"/>
        <w:rPr>
          <w:rFonts w:ascii="Times New Roman" w:hAnsi="Times New Roman"/>
          <w:sz w:val="26"/>
          <w:szCs w:val="26"/>
        </w:rPr>
      </w:pPr>
      <w:r w:rsidRPr="004644DB">
        <w:rPr>
          <w:rFonts w:ascii="Times New Roman" w:hAnsi="Times New Roman"/>
          <w:sz w:val="26"/>
          <w:szCs w:val="26"/>
        </w:rPr>
        <w:t>К  расчетному  сроку  202</w:t>
      </w:r>
      <w:r>
        <w:rPr>
          <w:rFonts w:ascii="Times New Roman" w:hAnsi="Times New Roman"/>
          <w:sz w:val="26"/>
          <w:szCs w:val="26"/>
        </w:rPr>
        <w:t>8</w:t>
      </w:r>
      <w:r w:rsidRPr="004644DB">
        <w:rPr>
          <w:rFonts w:ascii="Times New Roman" w:hAnsi="Times New Roman"/>
          <w:sz w:val="26"/>
          <w:szCs w:val="26"/>
        </w:rPr>
        <w:t xml:space="preserve">  г.  к  тепловым  сетям  рассматриваемого  источника</w:t>
      </w:r>
      <w:r>
        <w:rPr>
          <w:rFonts w:ascii="Times New Roman" w:hAnsi="Times New Roman"/>
          <w:sz w:val="26"/>
          <w:szCs w:val="26"/>
        </w:rPr>
        <w:t xml:space="preserve"> </w:t>
      </w:r>
      <w:r w:rsidRPr="004644DB">
        <w:rPr>
          <w:rFonts w:ascii="Times New Roman" w:hAnsi="Times New Roman"/>
          <w:sz w:val="26"/>
          <w:szCs w:val="26"/>
        </w:rPr>
        <w:t>подключ</w:t>
      </w:r>
      <w:r>
        <w:rPr>
          <w:rFonts w:ascii="Times New Roman" w:hAnsi="Times New Roman"/>
          <w:sz w:val="26"/>
          <w:szCs w:val="26"/>
        </w:rPr>
        <w:t>ение</w:t>
      </w:r>
      <w:r w:rsidRPr="004644DB">
        <w:rPr>
          <w:rFonts w:ascii="Times New Roman" w:hAnsi="Times New Roman"/>
          <w:sz w:val="26"/>
          <w:szCs w:val="26"/>
        </w:rPr>
        <w:t xml:space="preserve"> новы</w:t>
      </w:r>
      <w:r>
        <w:rPr>
          <w:rFonts w:ascii="Times New Roman" w:hAnsi="Times New Roman"/>
          <w:sz w:val="26"/>
          <w:szCs w:val="26"/>
        </w:rPr>
        <w:t>х</w:t>
      </w:r>
      <w:r w:rsidRPr="004644DB">
        <w:rPr>
          <w:rFonts w:ascii="Times New Roman" w:hAnsi="Times New Roman"/>
          <w:sz w:val="26"/>
          <w:szCs w:val="26"/>
        </w:rPr>
        <w:t xml:space="preserve"> потребител</w:t>
      </w:r>
      <w:r>
        <w:rPr>
          <w:rFonts w:ascii="Times New Roman" w:hAnsi="Times New Roman"/>
          <w:sz w:val="26"/>
          <w:szCs w:val="26"/>
        </w:rPr>
        <w:t>ей не планируется</w:t>
      </w:r>
      <w:r w:rsidRPr="004644DB">
        <w:rPr>
          <w:rFonts w:ascii="Times New Roman" w:hAnsi="Times New Roman"/>
          <w:sz w:val="26"/>
          <w:szCs w:val="26"/>
        </w:rPr>
        <w:t xml:space="preserve">. </w:t>
      </w:r>
      <w:r>
        <w:rPr>
          <w:rFonts w:ascii="Times New Roman" w:hAnsi="Times New Roman"/>
          <w:sz w:val="26"/>
          <w:szCs w:val="26"/>
        </w:rPr>
        <w:t>С</w:t>
      </w:r>
      <w:r w:rsidRPr="004644DB">
        <w:rPr>
          <w:rFonts w:ascii="Times New Roman" w:hAnsi="Times New Roman"/>
          <w:sz w:val="26"/>
          <w:szCs w:val="26"/>
        </w:rPr>
        <w:t xml:space="preserve">уммарная подключенная нагрузка составит </w:t>
      </w:r>
      <w:r>
        <w:rPr>
          <w:rFonts w:ascii="Times New Roman" w:hAnsi="Times New Roman"/>
          <w:sz w:val="26"/>
          <w:szCs w:val="26"/>
        </w:rPr>
        <w:t>– 0,4</w:t>
      </w:r>
      <w:r w:rsidRPr="004644DB">
        <w:rPr>
          <w:rFonts w:ascii="Times New Roman" w:hAnsi="Times New Roman"/>
          <w:sz w:val="26"/>
          <w:szCs w:val="26"/>
        </w:rPr>
        <w:t xml:space="preserve"> Гкал/ч.</w:t>
      </w:r>
    </w:p>
    <w:p w:rsidR="00ED1358" w:rsidRDefault="00ED1358" w:rsidP="00ED1358">
      <w:pPr>
        <w:spacing w:line="360" w:lineRule="auto"/>
        <w:ind w:firstLine="567"/>
        <w:jc w:val="both"/>
        <w:rPr>
          <w:rFonts w:ascii="Times New Roman" w:hAnsi="Times New Roman"/>
          <w:sz w:val="26"/>
          <w:szCs w:val="26"/>
        </w:rPr>
      </w:pPr>
      <w:r>
        <w:rPr>
          <w:rFonts w:ascii="Times New Roman" w:hAnsi="Times New Roman"/>
          <w:sz w:val="26"/>
          <w:szCs w:val="26"/>
        </w:rPr>
        <w:t xml:space="preserve">Резерв </w:t>
      </w:r>
      <w:r w:rsidRPr="00952477">
        <w:rPr>
          <w:rFonts w:ascii="Times New Roman" w:hAnsi="Times New Roman"/>
          <w:sz w:val="26"/>
          <w:szCs w:val="26"/>
        </w:rPr>
        <w:t>располагаемой</w:t>
      </w:r>
      <w:r>
        <w:rPr>
          <w:rFonts w:ascii="Times New Roman" w:hAnsi="Times New Roman"/>
          <w:sz w:val="26"/>
          <w:szCs w:val="26"/>
        </w:rPr>
        <w:t xml:space="preserve"> </w:t>
      </w:r>
      <w:r w:rsidRPr="00952477">
        <w:rPr>
          <w:rFonts w:ascii="Times New Roman" w:hAnsi="Times New Roman"/>
          <w:sz w:val="26"/>
          <w:szCs w:val="26"/>
        </w:rPr>
        <w:t>тепловой</w:t>
      </w:r>
      <w:r>
        <w:rPr>
          <w:rFonts w:ascii="Times New Roman" w:hAnsi="Times New Roman"/>
          <w:sz w:val="26"/>
          <w:szCs w:val="26"/>
        </w:rPr>
        <w:t xml:space="preserve"> </w:t>
      </w:r>
      <w:r w:rsidRPr="00952477">
        <w:rPr>
          <w:rFonts w:ascii="Times New Roman" w:hAnsi="Times New Roman"/>
          <w:sz w:val="26"/>
          <w:szCs w:val="26"/>
        </w:rPr>
        <w:t>мощности</w:t>
      </w:r>
      <w:r>
        <w:rPr>
          <w:rFonts w:ascii="Times New Roman" w:hAnsi="Times New Roman"/>
          <w:sz w:val="26"/>
          <w:szCs w:val="26"/>
        </w:rPr>
        <w:t xml:space="preserve"> вплот</w:t>
      </w:r>
      <w:r w:rsidRPr="00952477">
        <w:rPr>
          <w:rFonts w:ascii="Times New Roman" w:hAnsi="Times New Roman"/>
          <w:sz w:val="26"/>
          <w:szCs w:val="26"/>
        </w:rPr>
        <w:t>ь до 202</w:t>
      </w:r>
      <w:r>
        <w:rPr>
          <w:rFonts w:ascii="Times New Roman" w:hAnsi="Times New Roman"/>
          <w:sz w:val="26"/>
          <w:szCs w:val="26"/>
        </w:rPr>
        <w:t>8</w:t>
      </w:r>
      <w:r w:rsidRPr="00952477">
        <w:rPr>
          <w:rFonts w:ascii="Times New Roman" w:hAnsi="Times New Roman"/>
          <w:sz w:val="26"/>
          <w:szCs w:val="26"/>
        </w:rPr>
        <w:t xml:space="preserve"> г</w:t>
      </w:r>
      <w:r>
        <w:rPr>
          <w:rFonts w:ascii="Times New Roman" w:hAnsi="Times New Roman"/>
          <w:sz w:val="26"/>
          <w:szCs w:val="26"/>
        </w:rPr>
        <w:t xml:space="preserve"> </w:t>
      </w:r>
      <w:r w:rsidRPr="0030530B">
        <w:rPr>
          <w:rFonts w:ascii="Times New Roman" w:hAnsi="Times New Roman"/>
          <w:sz w:val="26"/>
          <w:szCs w:val="26"/>
        </w:rPr>
        <w:t>электрокотельн</w:t>
      </w:r>
      <w:r>
        <w:rPr>
          <w:rFonts w:ascii="Times New Roman" w:hAnsi="Times New Roman"/>
          <w:sz w:val="26"/>
          <w:szCs w:val="26"/>
        </w:rPr>
        <w:t xml:space="preserve">ой </w:t>
      </w:r>
      <w:r w:rsidRPr="0030530B">
        <w:rPr>
          <w:rFonts w:ascii="Times New Roman" w:hAnsi="Times New Roman"/>
          <w:sz w:val="26"/>
          <w:szCs w:val="26"/>
        </w:rPr>
        <w:t xml:space="preserve">№2 </w:t>
      </w:r>
      <w:r>
        <w:rPr>
          <w:rFonts w:ascii="Times New Roman" w:hAnsi="Times New Roman"/>
          <w:sz w:val="26"/>
          <w:szCs w:val="26"/>
        </w:rPr>
        <w:t>составит</w:t>
      </w:r>
      <w:r w:rsidRPr="0030530B">
        <w:rPr>
          <w:rFonts w:ascii="Times New Roman" w:hAnsi="Times New Roman"/>
          <w:sz w:val="26"/>
          <w:szCs w:val="26"/>
        </w:rPr>
        <w:t xml:space="preserve"> </w:t>
      </w:r>
      <w:r>
        <w:rPr>
          <w:rFonts w:ascii="Times New Roman" w:hAnsi="Times New Roman"/>
          <w:sz w:val="26"/>
          <w:szCs w:val="26"/>
        </w:rPr>
        <w:t>0,31</w:t>
      </w:r>
      <w:r w:rsidRPr="0030530B">
        <w:rPr>
          <w:rFonts w:ascii="Times New Roman" w:hAnsi="Times New Roman"/>
          <w:sz w:val="26"/>
          <w:szCs w:val="26"/>
        </w:rPr>
        <w:t xml:space="preserve"> Гкал/ч.</w:t>
      </w:r>
    </w:p>
    <w:p w:rsidR="00ED1358" w:rsidRDefault="00ED1358" w:rsidP="00ED1358">
      <w:pPr>
        <w:spacing w:line="360" w:lineRule="auto"/>
        <w:ind w:firstLine="567"/>
        <w:jc w:val="both"/>
        <w:rPr>
          <w:rFonts w:ascii="Times New Roman" w:hAnsi="Times New Roman"/>
          <w:sz w:val="26"/>
          <w:szCs w:val="26"/>
        </w:rPr>
      </w:pPr>
      <w:r>
        <w:rPr>
          <w:rFonts w:ascii="Times New Roman" w:hAnsi="Times New Roman"/>
          <w:sz w:val="26"/>
          <w:szCs w:val="26"/>
        </w:rPr>
        <w:t>В пгт Кильдинсрой не планируется строительство новых</w:t>
      </w:r>
      <w:r w:rsidRPr="00952477">
        <w:rPr>
          <w:rFonts w:ascii="Times New Roman" w:hAnsi="Times New Roman"/>
          <w:sz w:val="26"/>
          <w:szCs w:val="26"/>
        </w:rPr>
        <w:t xml:space="preserve"> источников тепловой энергии</w:t>
      </w:r>
      <w:r>
        <w:rPr>
          <w:rFonts w:ascii="Times New Roman" w:hAnsi="Times New Roman"/>
          <w:sz w:val="26"/>
          <w:szCs w:val="26"/>
        </w:rPr>
        <w:t xml:space="preserve"> для подключения кварталов перспективной застройки, так как перспективные нагрузки будут покрываться от индивидуальных источников тепловой энергии.</w:t>
      </w:r>
    </w:p>
    <w:p w:rsidR="00CB30C1" w:rsidRDefault="00CB30C1" w:rsidP="00CB30C1">
      <w:pPr>
        <w:spacing w:line="360" w:lineRule="auto"/>
        <w:ind w:firstLine="567"/>
        <w:jc w:val="both"/>
        <w:rPr>
          <w:rFonts w:ascii="Times New Roman" w:hAnsi="Times New Roman"/>
          <w:sz w:val="26"/>
          <w:szCs w:val="26"/>
        </w:rPr>
      </w:pPr>
      <w:r w:rsidRPr="00767E72">
        <w:rPr>
          <w:rFonts w:ascii="Times New Roman" w:hAnsi="Times New Roman"/>
          <w:sz w:val="26"/>
          <w:szCs w:val="26"/>
        </w:rPr>
        <w:t xml:space="preserve">Строительство новых источников тепловой энергии не требуется. </w:t>
      </w:r>
    </w:p>
    <w:p w:rsidR="00CB30C1" w:rsidRPr="00A24E0A" w:rsidRDefault="00CB30C1" w:rsidP="00CB30C1">
      <w:pPr>
        <w:spacing w:line="360" w:lineRule="auto"/>
        <w:ind w:firstLine="709"/>
        <w:jc w:val="both"/>
        <w:rPr>
          <w:rFonts w:ascii="Times New Roman" w:hAnsi="Times New Roman"/>
          <w:sz w:val="26"/>
          <w:szCs w:val="26"/>
        </w:rPr>
      </w:pPr>
      <w:r w:rsidRPr="00A24E0A">
        <w:rPr>
          <w:rFonts w:ascii="Times New Roman" w:hAnsi="Times New Roman"/>
          <w:sz w:val="26"/>
          <w:szCs w:val="26"/>
        </w:rPr>
        <w:t xml:space="preserve">Для покрытия ожидаемых тепловых нагрузок нового строительства предлагаются следующие технические решения: </w:t>
      </w:r>
    </w:p>
    <w:p w:rsidR="00CB30C1" w:rsidRDefault="00CB30C1" w:rsidP="00D178F3">
      <w:pPr>
        <w:pStyle w:val="a7"/>
        <w:numPr>
          <w:ilvl w:val="0"/>
          <w:numId w:val="15"/>
        </w:numPr>
        <w:spacing w:line="360" w:lineRule="auto"/>
        <w:ind w:left="0" w:firstLine="567"/>
        <w:contextualSpacing/>
        <w:jc w:val="both"/>
        <w:rPr>
          <w:rFonts w:ascii="Times New Roman" w:hAnsi="Times New Roman"/>
          <w:sz w:val="26"/>
          <w:szCs w:val="26"/>
        </w:rPr>
      </w:pPr>
      <w:r w:rsidRPr="00363DD0">
        <w:rPr>
          <w:rFonts w:ascii="Times New Roman" w:hAnsi="Times New Roman"/>
          <w:sz w:val="26"/>
          <w:szCs w:val="26"/>
        </w:rPr>
        <w:t>для малоэтажной застройки теплоснабжение осуществлять за счет установки автономных теплогенераторов в каждом доме.</w:t>
      </w:r>
    </w:p>
    <w:p w:rsidR="00CB30C1" w:rsidRPr="003671EA" w:rsidRDefault="00CB30C1" w:rsidP="00CB30C1">
      <w:pPr>
        <w:spacing w:line="360" w:lineRule="auto"/>
        <w:ind w:firstLine="567"/>
        <w:jc w:val="both"/>
        <w:rPr>
          <w:rFonts w:ascii="Times New Roman" w:hAnsi="Times New Roman"/>
          <w:sz w:val="26"/>
          <w:szCs w:val="26"/>
        </w:rPr>
      </w:pPr>
      <w:r w:rsidRPr="003671EA">
        <w:rPr>
          <w:rFonts w:ascii="Times New Roman" w:hAnsi="Times New Roman"/>
          <w:sz w:val="26"/>
          <w:szCs w:val="26"/>
        </w:rPr>
        <w:t xml:space="preserve">Присоединение новых потребителей к существующему источнику теплоснабжения не является экономически целесообразным, так как район новой застройки находится вне эффективного радиуса теплоснабжения котельной. </w:t>
      </w:r>
    </w:p>
    <w:p w:rsidR="00ED1358" w:rsidRPr="00CB30C1" w:rsidRDefault="00ED1358" w:rsidP="00CB30C1">
      <w:pPr>
        <w:pStyle w:val="a7"/>
        <w:spacing w:line="360" w:lineRule="auto"/>
        <w:ind w:left="0" w:firstLine="567"/>
        <w:jc w:val="both"/>
        <w:rPr>
          <w:rFonts w:ascii="Times New Roman" w:hAnsi="Times New Roman" w:cs="Times New Roman"/>
          <w:i/>
          <w:sz w:val="26"/>
          <w:szCs w:val="26"/>
        </w:rPr>
      </w:pPr>
      <w:bookmarkStart w:id="58" w:name="_Toc477548126"/>
      <w:r w:rsidRPr="00CB30C1">
        <w:rPr>
          <w:rFonts w:ascii="Times New Roman" w:hAnsi="Times New Roman" w:cs="Times New Roman"/>
          <w:i/>
          <w:sz w:val="26"/>
          <w:szCs w:val="26"/>
        </w:rPr>
        <w:t xml:space="preserve">Котельная №49 </w:t>
      </w:r>
      <w:r w:rsidR="00336BED">
        <w:rPr>
          <w:rFonts w:ascii="Times New Roman" w:hAnsi="Times New Roman" w:cs="Times New Roman"/>
          <w:i/>
          <w:sz w:val="26"/>
          <w:szCs w:val="26"/>
        </w:rPr>
        <w:t>ФГБУ «ЦЖКУ» ПО СЕВЕРНОМУ ФЛОТУ</w:t>
      </w:r>
      <w:r w:rsidRPr="00CB30C1">
        <w:rPr>
          <w:rFonts w:ascii="Times New Roman" w:hAnsi="Times New Roman" w:cs="Times New Roman"/>
          <w:i/>
          <w:sz w:val="26"/>
          <w:szCs w:val="26"/>
        </w:rPr>
        <w:t xml:space="preserve"> военного городка №48</w:t>
      </w:r>
      <w:bookmarkEnd w:id="58"/>
      <w:r w:rsidR="00CB30C1" w:rsidRPr="00CB30C1">
        <w:rPr>
          <w:rFonts w:ascii="Times New Roman" w:hAnsi="Times New Roman" w:cs="Times New Roman"/>
          <w:i/>
          <w:sz w:val="26"/>
          <w:szCs w:val="26"/>
        </w:rPr>
        <w:t xml:space="preserve"> </w:t>
      </w:r>
      <w:r w:rsidR="00CB30C1" w:rsidRPr="00E34E91">
        <w:rPr>
          <w:rFonts w:ascii="Times New Roman" w:hAnsi="Times New Roman" w:cs="Times New Roman"/>
          <w:i/>
          <w:sz w:val="26"/>
          <w:szCs w:val="26"/>
        </w:rPr>
        <w:t xml:space="preserve">установленной мощностью </w:t>
      </w:r>
      <w:r w:rsidR="00CB30C1">
        <w:rPr>
          <w:rFonts w:ascii="Times New Roman" w:hAnsi="Times New Roman" w:cs="Times New Roman"/>
          <w:i/>
          <w:sz w:val="26"/>
          <w:szCs w:val="26"/>
        </w:rPr>
        <w:t>2,48</w:t>
      </w:r>
      <w:r w:rsidR="00CB30C1" w:rsidRPr="00E34E91">
        <w:rPr>
          <w:rFonts w:ascii="Times New Roman" w:hAnsi="Times New Roman" w:cs="Times New Roman"/>
          <w:i/>
          <w:sz w:val="26"/>
          <w:szCs w:val="26"/>
        </w:rPr>
        <w:t xml:space="preserve"> Гкал/ч</w:t>
      </w:r>
      <w:r w:rsidR="00CB30C1">
        <w:rPr>
          <w:rFonts w:ascii="Times New Roman" w:hAnsi="Times New Roman" w:cs="Times New Roman"/>
          <w:i/>
          <w:sz w:val="26"/>
          <w:szCs w:val="26"/>
        </w:rPr>
        <w:t>.</w:t>
      </w:r>
    </w:p>
    <w:p w:rsidR="00ED1358" w:rsidRPr="00105A50" w:rsidRDefault="00ED1358" w:rsidP="00ED1358">
      <w:pPr>
        <w:pStyle w:val="a7"/>
        <w:spacing w:line="360" w:lineRule="auto"/>
        <w:ind w:left="0" w:firstLine="567"/>
        <w:jc w:val="both"/>
        <w:rPr>
          <w:rFonts w:ascii="Times New Roman" w:hAnsi="Times New Roman" w:cs="Times New Roman"/>
          <w:sz w:val="26"/>
          <w:szCs w:val="26"/>
        </w:rPr>
      </w:pPr>
      <w:r w:rsidRPr="00105A50">
        <w:rPr>
          <w:rFonts w:ascii="Times New Roman" w:hAnsi="Times New Roman" w:cs="Times New Roman"/>
          <w:sz w:val="26"/>
          <w:szCs w:val="26"/>
        </w:rPr>
        <w:t xml:space="preserve">В котельной установлены </w:t>
      </w:r>
      <w:r>
        <w:rPr>
          <w:rFonts w:ascii="Times New Roman" w:hAnsi="Times New Roman" w:cs="Times New Roman"/>
          <w:sz w:val="26"/>
          <w:szCs w:val="26"/>
        </w:rPr>
        <w:t>два</w:t>
      </w:r>
      <w:r w:rsidRPr="00105A50">
        <w:rPr>
          <w:rFonts w:ascii="Times New Roman" w:hAnsi="Times New Roman" w:cs="Times New Roman"/>
          <w:sz w:val="26"/>
          <w:szCs w:val="26"/>
        </w:rPr>
        <w:t xml:space="preserve"> водогрейных котла Э5-Д2 и один паровой котел Э5-Д2  со средневзвешенным сроком эксплуатации около 4</w:t>
      </w:r>
      <w:r>
        <w:rPr>
          <w:rFonts w:ascii="Times New Roman" w:hAnsi="Times New Roman" w:cs="Times New Roman"/>
          <w:sz w:val="26"/>
          <w:szCs w:val="26"/>
        </w:rPr>
        <w:t>7</w:t>
      </w:r>
      <w:r w:rsidRPr="00105A50">
        <w:rPr>
          <w:rFonts w:ascii="Times New Roman" w:hAnsi="Times New Roman" w:cs="Times New Roman"/>
          <w:sz w:val="26"/>
          <w:szCs w:val="26"/>
        </w:rPr>
        <w:t xml:space="preserve"> лет.</w:t>
      </w:r>
    </w:p>
    <w:p w:rsidR="00ED1358" w:rsidRPr="00105A50" w:rsidRDefault="00ED1358" w:rsidP="00ED1358">
      <w:pPr>
        <w:pStyle w:val="a7"/>
        <w:spacing w:line="360" w:lineRule="auto"/>
        <w:ind w:left="0" w:firstLine="567"/>
        <w:jc w:val="both"/>
        <w:rPr>
          <w:rFonts w:ascii="Times New Roman" w:hAnsi="Times New Roman" w:cs="Times New Roman"/>
          <w:sz w:val="26"/>
          <w:szCs w:val="26"/>
        </w:rPr>
      </w:pPr>
      <w:r w:rsidRPr="00105A50">
        <w:rPr>
          <w:rFonts w:ascii="Times New Roman" w:hAnsi="Times New Roman" w:cs="Times New Roman"/>
          <w:sz w:val="26"/>
          <w:szCs w:val="26"/>
        </w:rPr>
        <w:lastRenderedPageBreak/>
        <w:t xml:space="preserve">Для всех котлоагрегатов котельной №49 </w:t>
      </w:r>
      <w:r w:rsidR="00336BED">
        <w:rPr>
          <w:rFonts w:ascii="Times New Roman" w:hAnsi="Times New Roman" w:cs="Times New Roman"/>
          <w:sz w:val="26"/>
          <w:szCs w:val="26"/>
        </w:rPr>
        <w:t>ФГБУ «ЦЖКУ» ПО СЕВЕРНОМУ ФЛОТУ</w:t>
      </w:r>
      <w:r w:rsidRPr="00105A50">
        <w:rPr>
          <w:rFonts w:ascii="Times New Roman" w:hAnsi="Times New Roman" w:cs="Times New Roman"/>
          <w:sz w:val="26"/>
          <w:szCs w:val="26"/>
        </w:rPr>
        <w:t xml:space="preserve"> в настоящее время основным видом топлива является уголь.</w:t>
      </w:r>
    </w:p>
    <w:p w:rsidR="00ED1358" w:rsidRPr="00105A50" w:rsidRDefault="00ED1358" w:rsidP="00ED1358">
      <w:pPr>
        <w:pStyle w:val="a7"/>
        <w:spacing w:line="360" w:lineRule="auto"/>
        <w:ind w:left="0" w:firstLine="567"/>
        <w:jc w:val="both"/>
        <w:rPr>
          <w:rFonts w:ascii="Times New Roman" w:hAnsi="Times New Roman" w:cs="Times New Roman"/>
          <w:sz w:val="26"/>
          <w:szCs w:val="26"/>
        </w:rPr>
      </w:pPr>
      <w:r w:rsidRPr="00105A50">
        <w:rPr>
          <w:rFonts w:ascii="Times New Roman" w:hAnsi="Times New Roman" w:cs="Times New Roman"/>
          <w:sz w:val="26"/>
          <w:szCs w:val="26"/>
        </w:rPr>
        <w:t>Котельная не оборудована системой химводоподготовки. Отсутствуют как деаэрационные установки, осуществляющие удаление растворенных в воде газов, так и система умягчения воды путем натрий-катионирования. В качестве теплоносителя используется вода из водопровода.</w:t>
      </w:r>
    </w:p>
    <w:p w:rsidR="00ED1358" w:rsidRPr="00105A50" w:rsidRDefault="00ED1358" w:rsidP="00ED1358">
      <w:pPr>
        <w:pStyle w:val="a7"/>
        <w:spacing w:line="360" w:lineRule="auto"/>
        <w:ind w:left="0" w:firstLine="567"/>
        <w:jc w:val="both"/>
        <w:rPr>
          <w:rFonts w:ascii="Times New Roman" w:hAnsi="Times New Roman" w:cs="Times New Roman"/>
          <w:sz w:val="26"/>
          <w:szCs w:val="26"/>
        </w:rPr>
      </w:pPr>
      <w:r w:rsidRPr="00105A50">
        <w:rPr>
          <w:rFonts w:ascii="Times New Roman" w:hAnsi="Times New Roman" w:cs="Times New Roman"/>
          <w:sz w:val="26"/>
          <w:szCs w:val="26"/>
        </w:rPr>
        <w:t>Горячее водоснабжение потребителей, подключенных от котельной, осуществляется по закрытой схеме без циркуляции. Емкостной подогреватель ГВС марки ВЕМ-4000 находятся непосредственно в помещении котельной.</w:t>
      </w:r>
    </w:p>
    <w:p w:rsidR="00ED1358" w:rsidRDefault="00ED1358" w:rsidP="00ED1358">
      <w:pPr>
        <w:pStyle w:val="a7"/>
        <w:spacing w:line="360" w:lineRule="auto"/>
        <w:ind w:left="0" w:firstLine="567"/>
        <w:jc w:val="both"/>
        <w:rPr>
          <w:rFonts w:ascii="Times New Roman" w:hAnsi="Times New Roman" w:cs="Times New Roman"/>
          <w:sz w:val="26"/>
          <w:szCs w:val="26"/>
        </w:rPr>
      </w:pPr>
      <w:r w:rsidRPr="00105A50">
        <w:rPr>
          <w:rFonts w:ascii="Times New Roman" w:hAnsi="Times New Roman" w:cs="Times New Roman"/>
          <w:sz w:val="26"/>
          <w:szCs w:val="26"/>
        </w:rPr>
        <w:t>Регулирование отпуска тепловой энергии с коллекторов котельной осуществляется по качественному методу регулирования нагрузки отопления с температурным графиком 95/70 С. Системы отопления потребителей подключены к тепловым сетям по непосредственной схеме присоединени</w:t>
      </w:r>
      <w:r>
        <w:rPr>
          <w:rFonts w:ascii="Times New Roman" w:hAnsi="Times New Roman" w:cs="Times New Roman"/>
          <w:sz w:val="26"/>
          <w:szCs w:val="26"/>
        </w:rPr>
        <w:t>я.</w:t>
      </w:r>
    </w:p>
    <w:p w:rsidR="00ED1358" w:rsidRDefault="00ED1358" w:rsidP="00ED1358">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В</w:t>
      </w:r>
      <w:r w:rsidRPr="00383497">
        <w:rPr>
          <w:rFonts w:ascii="Times New Roman" w:hAnsi="Times New Roman" w:cs="Times New Roman"/>
          <w:sz w:val="26"/>
          <w:szCs w:val="26"/>
        </w:rPr>
        <w:t>ывод</w:t>
      </w:r>
      <w:r>
        <w:rPr>
          <w:rFonts w:ascii="Times New Roman" w:hAnsi="Times New Roman" w:cs="Times New Roman"/>
          <w:sz w:val="26"/>
          <w:szCs w:val="26"/>
        </w:rPr>
        <w:t xml:space="preserve"> тепловой сети </w:t>
      </w:r>
      <w:r w:rsidRPr="00383497">
        <w:rPr>
          <w:rFonts w:ascii="Times New Roman" w:hAnsi="Times New Roman" w:cs="Times New Roman"/>
          <w:sz w:val="26"/>
          <w:szCs w:val="26"/>
        </w:rPr>
        <w:t>из</w:t>
      </w:r>
      <w:r>
        <w:rPr>
          <w:rFonts w:ascii="Times New Roman" w:hAnsi="Times New Roman" w:cs="Times New Roman"/>
          <w:sz w:val="26"/>
          <w:szCs w:val="26"/>
        </w:rPr>
        <w:t xml:space="preserve"> </w:t>
      </w:r>
      <w:r w:rsidRPr="00383497">
        <w:rPr>
          <w:rFonts w:ascii="Times New Roman" w:hAnsi="Times New Roman" w:cs="Times New Roman"/>
          <w:sz w:val="26"/>
          <w:szCs w:val="26"/>
        </w:rPr>
        <w:t>котельной обеспечива</w:t>
      </w:r>
      <w:r>
        <w:rPr>
          <w:rFonts w:ascii="Times New Roman" w:hAnsi="Times New Roman" w:cs="Times New Roman"/>
          <w:sz w:val="26"/>
          <w:szCs w:val="26"/>
        </w:rPr>
        <w:t>е</w:t>
      </w:r>
      <w:r w:rsidRPr="00383497">
        <w:rPr>
          <w:rFonts w:ascii="Times New Roman" w:hAnsi="Times New Roman" w:cs="Times New Roman"/>
          <w:sz w:val="26"/>
          <w:szCs w:val="26"/>
        </w:rPr>
        <w:t xml:space="preserve">т </w:t>
      </w:r>
      <w:r>
        <w:rPr>
          <w:rFonts w:ascii="Times New Roman" w:hAnsi="Times New Roman" w:cs="Times New Roman"/>
          <w:sz w:val="26"/>
          <w:szCs w:val="26"/>
        </w:rPr>
        <w:t xml:space="preserve">расчетную </w:t>
      </w:r>
      <w:r w:rsidRPr="00383497">
        <w:rPr>
          <w:rFonts w:ascii="Times New Roman" w:hAnsi="Times New Roman" w:cs="Times New Roman"/>
          <w:sz w:val="26"/>
          <w:szCs w:val="26"/>
        </w:rPr>
        <w:t>нагрузку отопления</w:t>
      </w:r>
      <w:r>
        <w:rPr>
          <w:rFonts w:ascii="Times New Roman" w:hAnsi="Times New Roman" w:cs="Times New Roman"/>
          <w:sz w:val="26"/>
          <w:szCs w:val="26"/>
        </w:rPr>
        <w:t xml:space="preserve"> – 0,09 Гкал/ч двух</w:t>
      </w:r>
      <w:r w:rsidRPr="0038197E">
        <w:rPr>
          <w:rFonts w:ascii="Times New Roman" w:hAnsi="Times New Roman" w:cs="Times New Roman"/>
          <w:sz w:val="26"/>
          <w:szCs w:val="26"/>
        </w:rPr>
        <w:t xml:space="preserve"> жилых потребителей в </w:t>
      </w:r>
      <w:r>
        <w:rPr>
          <w:rFonts w:ascii="Times New Roman" w:hAnsi="Times New Roman" w:cs="Times New Roman"/>
          <w:sz w:val="26"/>
          <w:szCs w:val="26"/>
        </w:rPr>
        <w:t xml:space="preserve">в/ч №48 </w:t>
      </w:r>
      <w:r w:rsidRPr="0038197E">
        <w:rPr>
          <w:rFonts w:ascii="Times New Roman" w:hAnsi="Times New Roman" w:cs="Times New Roman"/>
          <w:sz w:val="26"/>
          <w:szCs w:val="26"/>
        </w:rPr>
        <w:t>п.г.т Кильдинстрой.</w:t>
      </w:r>
      <w:r w:rsidRPr="00383497">
        <w:rPr>
          <w:rFonts w:ascii="Times New Roman" w:hAnsi="Times New Roman" w:cs="Times New Roman"/>
          <w:sz w:val="26"/>
          <w:szCs w:val="26"/>
        </w:rPr>
        <w:t xml:space="preserve"> Общая протяженность сетей </w:t>
      </w:r>
      <w:r w:rsidRPr="002A7217">
        <w:rPr>
          <w:rFonts w:ascii="Times New Roman" w:hAnsi="Times New Roman" w:cs="Times New Roman"/>
          <w:sz w:val="26"/>
          <w:szCs w:val="26"/>
        </w:rPr>
        <w:t xml:space="preserve">в </w:t>
      </w:r>
      <w:r>
        <w:rPr>
          <w:rFonts w:ascii="Times New Roman" w:hAnsi="Times New Roman" w:cs="Times New Roman"/>
          <w:sz w:val="26"/>
          <w:szCs w:val="26"/>
        </w:rPr>
        <w:t>трех</w:t>
      </w:r>
      <w:r w:rsidRPr="002A7217">
        <w:rPr>
          <w:rFonts w:ascii="Times New Roman" w:hAnsi="Times New Roman" w:cs="Times New Roman"/>
          <w:sz w:val="26"/>
          <w:szCs w:val="26"/>
        </w:rPr>
        <w:t>трубном исчислении</w:t>
      </w:r>
      <w:r>
        <w:rPr>
          <w:rFonts w:ascii="Times New Roman" w:hAnsi="Times New Roman" w:cs="Times New Roman"/>
          <w:sz w:val="26"/>
          <w:szCs w:val="26"/>
        </w:rPr>
        <w:t xml:space="preserve"> 246 </w:t>
      </w:r>
      <w:r w:rsidRPr="002A7217">
        <w:rPr>
          <w:rFonts w:ascii="Times New Roman" w:hAnsi="Times New Roman" w:cs="Times New Roman"/>
          <w:sz w:val="26"/>
          <w:szCs w:val="26"/>
        </w:rPr>
        <w:t>м.</w:t>
      </w:r>
    </w:p>
    <w:p w:rsidR="00ED1358" w:rsidRDefault="00ED1358" w:rsidP="00ED1358">
      <w:pPr>
        <w:spacing w:line="360" w:lineRule="auto"/>
        <w:ind w:firstLine="567"/>
        <w:jc w:val="both"/>
        <w:rPr>
          <w:rFonts w:ascii="Times New Roman" w:hAnsi="Times New Roman"/>
          <w:sz w:val="26"/>
          <w:szCs w:val="26"/>
        </w:rPr>
      </w:pPr>
      <w:r w:rsidRPr="00197960">
        <w:rPr>
          <w:rFonts w:ascii="Times New Roman" w:hAnsi="Times New Roman"/>
          <w:sz w:val="26"/>
          <w:szCs w:val="26"/>
        </w:rPr>
        <w:t xml:space="preserve">Расчетный расход теплоносителя </w:t>
      </w:r>
      <w:r>
        <w:rPr>
          <w:rFonts w:ascii="Times New Roman" w:hAnsi="Times New Roman"/>
          <w:sz w:val="26"/>
          <w:szCs w:val="26"/>
        </w:rPr>
        <w:t>при существующем температурном графике составляет 3,6 т/ч.</w:t>
      </w:r>
    </w:p>
    <w:p w:rsidR="00ED1358" w:rsidRDefault="00ED1358" w:rsidP="00ED1358">
      <w:pPr>
        <w:pStyle w:val="a7"/>
        <w:spacing w:line="360" w:lineRule="auto"/>
        <w:ind w:left="0" w:firstLine="567"/>
        <w:jc w:val="both"/>
        <w:rPr>
          <w:rFonts w:ascii="Times New Roman" w:hAnsi="Times New Roman" w:cs="Times New Roman"/>
          <w:sz w:val="26"/>
          <w:szCs w:val="26"/>
        </w:rPr>
      </w:pPr>
      <w:r w:rsidRPr="00F9155D">
        <w:rPr>
          <w:rFonts w:ascii="Times New Roman" w:hAnsi="Times New Roman" w:cs="Times New Roman"/>
          <w:sz w:val="26"/>
          <w:szCs w:val="26"/>
        </w:rPr>
        <w:t>Присоединение внутридомовых систем отопления  (отопительных приборов потребителей) к тепловым сетям осуществлено по схеме непосредственного подключения. График регулирования отпуска теплоты в тепловые сети – качественный по отопительной нагрузке с температурами теплоносителя при расчетной тепловой нагрузке – 95/70</w:t>
      </w:r>
      <w:r>
        <w:rPr>
          <w:rFonts w:ascii="Times New Roman" w:hAnsi="Times New Roman" w:cs="Times New Roman"/>
          <w:sz w:val="26"/>
          <w:szCs w:val="26"/>
        </w:rPr>
        <w:t xml:space="preserve"> С</w:t>
      </w:r>
      <w:r w:rsidRPr="00F9155D">
        <w:rPr>
          <w:rFonts w:ascii="Times New Roman" w:hAnsi="Times New Roman" w:cs="Times New Roman"/>
          <w:sz w:val="26"/>
          <w:szCs w:val="26"/>
        </w:rPr>
        <w:t xml:space="preserve">. </w:t>
      </w:r>
    </w:p>
    <w:p w:rsidR="00AB0C8B" w:rsidRPr="00481804" w:rsidRDefault="00ED1358" w:rsidP="00AB0C8B">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Т</w:t>
      </w:r>
      <w:r w:rsidRPr="00F9155D">
        <w:rPr>
          <w:rFonts w:ascii="Times New Roman" w:hAnsi="Times New Roman" w:cs="Times New Roman"/>
          <w:sz w:val="26"/>
          <w:szCs w:val="26"/>
        </w:rPr>
        <w:t>епло</w:t>
      </w:r>
      <w:r>
        <w:rPr>
          <w:rFonts w:ascii="Times New Roman" w:hAnsi="Times New Roman" w:cs="Times New Roman"/>
          <w:sz w:val="26"/>
          <w:szCs w:val="26"/>
        </w:rPr>
        <w:t xml:space="preserve">вая </w:t>
      </w:r>
      <w:r w:rsidRPr="00F9155D">
        <w:rPr>
          <w:rFonts w:ascii="Times New Roman" w:hAnsi="Times New Roman" w:cs="Times New Roman"/>
          <w:sz w:val="26"/>
          <w:szCs w:val="26"/>
        </w:rPr>
        <w:t xml:space="preserve">изоляции </w:t>
      </w:r>
      <w:r>
        <w:rPr>
          <w:rFonts w:ascii="Times New Roman" w:hAnsi="Times New Roman" w:cs="Times New Roman"/>
          <w:sz w:val="26"/>
          <w:szCs w:val="26"/>
        </w:rPr>
        <w:t xml:space="preserve">тепловой сети выполнена </w:t>
      </w:r>
      <w:r w:rsidRPr="00F9155D">
        <w:rPr>
          <w:rFonts w:ascii="Times New Roman" w:hAnsi="Times New Roman" w:cs="Times New Roman"/>
          <w:sz w:val="26"/>
          <w:szCs w:val="26"/>
        </w:rPr>
        <w:t>из минеральной ваты</w:t>
      </w:r>
      <w:r>
        <w:rPr>
          <w:rFonts w:ascii="Times New Roman" w:hAnsi="Times New Roman" w:cs="Times New Roman"/>
          <w:sz w:val="26"/>
          <w:szCs w:val="26"/>
        </w:rPr>
        <w:t>.</w:t>
      </w:r>
      <w:r w:rsidRPr="00F9155D">
        <w:rPr>
          <w:rFonts w:ascii="Times New Roman" w:hAnsi="Times New Roman" w:cs="Times New Roman"/>
          <w:sz w:val="26"/>
          <w:szCs w:val="26"/>
        </w:rPr>
        <w:t xml:space="preserve"> </w:t>
      </w:r>
      <w:r w:rsidR="00AB0C8B" w:rsidRPr="00481804">
        <w:rPr>
          <w:rFonts w:ascii="Times New Roman" w:hAnsi="Times New Roman" w:cs="Times New Roman"/>
          <w:sz w:val="26"/>
          <w:szCs w:val="26"/>
        </w:rPr>
        <w:t>На балансе тепловых пунктов и устройств автоматического регулирования и защиты тепловых сетей нет.</w:t>
      </w:r>
    </w:p>
    <w:p w:rsidR="00ED1358" w:rsidRPr="004644DB" w:rsidRDefault="00ED1358" w:rsidP="00ED1358">
      <w:pPr>
        <w:spacing w:line="360" w:lineRule="auto"/>
        <w:ind w:firstLine="567"/>
        <w:jc w:val="both"/>
        <w:rPr>
          <w:rFonts w:ascii="Times New Roman" w:hAnsi="Times New Roman"/>
          <w:sz w:val="26"/>
          <w:szCs w:val="26"/>
        </w:rPr>
      </w:pPr>
      <w:r w:rsidRPr="004644DB">
        <w:rPr>
          <w:rFonts w:ascii="Times New Roman" w:hAnsi="Times New Roman"/>
          <w:sz w:val="26"/>
          <w:szCs w:val="26"/>
        </w:rPr>
        <w:t xml:space="preserve">Пропускная способность сетей высокая </w:t>
      </w:r>
    </w:p>
    <w:p w:rsidR="00ED1358" w:rsidRDefault="00ED1358" w:rsidP="00ED1358">
      <w:pPr>
        <w:spacing w:line="360" w:lineRule="auto"/>
        <w:ind w:firstLine="567"/>
        <w:jc w:val="both"/>
        <w:rPr>
          <w:rFonts w:ascii="Times New Roman" w:hAnsi="Times New Roman"/>
          <w:sz w:val="26"/>
          <w:szCs w:val="26"/>
        </w:rPr>
      </w:pPr>
      <w:r w:rsidRPr="004644DB">
        <w:rPr>
          <w:rFonts w:ascii="Times New Roman" w:hAnsi="Times New Roman"/>
          <w:sz w:val="26"/>
          <w:szCs w:val="26"/>
        </w:rPr>
        <w:t>К  расчетному  сроку  202</w:t>
      </w:r>
      <w:r>
        <w:rPr>
          <w:rFonts w:ascii="Times New Roman" w:hAnsi="Times New Roman"/>
          <w:sz w:val="26"/>
          <w:szCs w:val="26"/>
        </w:rPr>
        <w:t>8</w:t>
      </w:r>
      <w:r w:rsidRPr="004644DB">
        <w:rPr>
          <w:rFonts w:ascii="Times New Roman" w:hAnsi="Times New Roman"/>
          <w:sz w:val="26"/>
          <w:szCs w:val="26"/>
        </w:rPr>
        <w:t xml:space="preserve">  г.  к  тепловым  сетям  рассматриваемого  источника</w:t>
      </w:r>
      <w:r>
        <w:rPr>
          <w:rFonts w:ascii="Times New Roman" w:hAnsi="Times New Roman"/>
          <w:sz w:val="26"/>
          <w:szCs w:val="26"/>
        </w:rPr>
        <w:t xml:space="preserve"> </w:t>
      </w:r>
      <w:r w:rsidRPr="004644DB">
        <w:rPr>
          <w:rFonts w:ascii="Times New Roman" w:hAnsi="Times New Roman"/>
          <w:sz w:val="26"/>
          <w:szCs w:val="26"/>
        </w:rPr>
        <w:t>подключ</w:t>
      </w:r>
      <w:r>
        <w:rPr>
          <w:rFonts w:ascii="Times New Roman" w:hAnsi="Times New Roman"/>
          <w:sz w:val="26"/>
          <w:szCs w:val="26"/>
        </w:rPr>
        <w:t>ение</w:t>
      </w:r>
      <w:r w:rsidRPr="004644DB">
        <w:rPr>
          <w:rFonts w:ascii="Times New Roman" w:hAnsi="Times New Roman"/>
          <w:sz w:val="26"/>
          <w:szCs w:val="26"/>
        </w:rPr>
        <w:t xml:space="preserve"> новы</w:t>
      </w:r>
      <w:r>
        <w:rPr>
          <w:rFonts w:ascii="Times New Roman" w:hAnsi="Times New Roman"/>
          <w:sz w:val="26"/>
          <w:szCs w:val="26"/>
        </w:rPr>
        <w:t>х</w:t>
      </w:r>
      <w:r w:rsidRPr="004644DB">
        <w:rPr>
          <w:rFonts w:ascii="Times New Roman" w:hAnsi="Times New Roman"/>
          <w:sz w:val="26"/>
          <w:szCs w:val="26"/>
        </w:rPr>
        <w:t xml:space="preserve"> потребител</w:t>
      </w:r>
      <w:r>
        <w:rPr>
          <w:rFonts w:ascii="Times New Roman" w:hAnsi="Times New Roman"/>
          <w:sz w:val="26"/>
          <w:szCs w:val="26"/>
        </w:rPr>
        <w:t>ей не планируется</w:t>
      </w:r>
      <w:r w:rsidRPr="004644DB">
        <w:rPr>
          <w:rFonts w:ascii="Times New Roman" w:hAnsi="Times New Roman"/>
          <w:sz w:val="26"/>
          <w:szCs w:val="26"/>
        </w:rPr>
        <w:t xml:space="preserve">. </w:t>
      </w:r>
      <w:r>
        <w:rPr>
          <w:rFonts w:ascii="Times New Roman" w:hAnsi="Times New Roman"/>
          <w:sz w:val="26"/>
          <w:szCs w:val="26"/>
        </w:rPr>
        <w:t>С</w:t>
      </w:r>
      <w:r w:rsidRPr="004644DB">
        <w:rPr>
          <w:rFonts w:ascii="Times New Roman" w:hAnsi="Times New Roman"/>
          <w:sz w:val="26"/>
          <w:szCs w:val="26"/>
        </w:rPr>
        <w:t xml:space="preserve">уммарная подключенная нагрузка составит </w:t>
      </w:r>
      <w:r>
        <w:rPr>
          <w:rFonts w:ascii="Times New Roman" w:hAnsi="Times New Roman"/>
          <w:sz w:val="26"/>
          <w:szCs w:val="26"/>
        </w:rPr>
        <w:t>– 0,09</w:t>
      </w:r>
      <w:r w:rsidRPr="004644DB">
        <w:rPr>
          <w:rFonts w:ascii="Times New Roman" w:hAnsi="Times New Roman"/>
          <w:sz w:val="26"/>
          <w:szCs w:val="26"/>
        </w:rPr>
        <w:t xml:space="preserve"> Гкал/ч.</w:t>
      </w:r>
    </w:p>
    <w:p w:rsidR="00ED1358" w:rsidRDefault="00ED1358" w:rsidP="00ED1358">
      <w:pPr>
        <w:spacing w:line="360" w:lineRule="auto"/>
        <w:ind w:firstLine="567"/>
        <w:jc w:val="both"/>
        <w:rPr>
          <w:rFonts w:ascii="Times New Roman" w:hAnsi="Times New Roman"/>
          <w:sz w:val="26"/>
          <w:szCs w:val="26"/>
        </w:rPr>
      </w:pPr>
      <w:r>
        <w:rPr>
          <w:rFonts w:ascii="Times New Roman" w:hAnsi="Times New Roman"/>
          <w:sz w:val="26"/>
          <w:szCs w:val="26"/>
        </w:rPr>
        <w:t xml:space="preserve">Резерв </w:t>
      </w:r>
      <w:r w:rsidRPr="00952477">
        <w:rPr>
          <w:rFonts w:ascii="Times New Roman" w:hAnsi="Times New Roman"/>
          <w:sz w:val="26"/>
          <w:szCs w:val="26"/>
        </w:rPr>
        <w:t>располагаемой</w:t>
      </w:r>
      <w:r>
        <w:rPr>
          <w:rFonts w:ascii="Times New Roman" w:hAnsi="Times New Roman"/>
          <w:sz w:val="26"/>
          <w:szCs w:val="26"/>
        </w:rPr>
        <w:t xml:space="preserve"> </w:t>
      </w:r>
      <w:r w:rsidRPr="00952477">
        <w:rPr>
          <w:rFonts w:ascii="Times New Roman" w:hAnsi="Times New Roman"/>
          <w:sz w:val="26"/>
          <w:szCs w:val="26"/>
        </w:rPr>
        <w:t>тепловой</w:t>
      </w:r>
      <w:r>
        <w:rPr>
          <w:rFonts w:ascii="Times New Roman" w:hAnsi="Times New Roman"/>
          <w:sz w:val="26"/>
          <w:szCs w:val="26"/>
        </w:rPr>
        <w:t xml:space="preserve"> </w:t>
      </w:r>
      <w:r w:rsidRPr="00952477">
        <w:rPr>
          <w:rFonts w:ascii="Times New Roman" w:hAnsi="Times New Roman"/>
          <w:sz w:val="26"/>
          <w:szCs w:val="26"/>
        </w:rPr>
        <w:t>мощности</w:t>
      </w:r>
      <w:r>
        <w:rPr>
          <w:rFonts w:ascii="Times New Roman" w:hAnsi="Times New Roman"/>
          <w:sz w:val="26"/>
          <w:szCs w:val="26"/>
        </w:rPr>
        <w:t xml:space="preserve"> вплот</w:t>
      </w:r>
      <w:r w:rsidRPr="00952477">
        <w:rPr>
          <w:rFonts w:ascii="Times New Roman" w:hAnsi="Times New Roman"/>
          <w:sz w:val="26"/>
          <w:szCs w:val="26"/>
        </w:rPr>
        <w:t>ь до 202</w:t>
      </w:r>
      <w:r>
        <w:rPr>
          <w:rFonts w:ascii="Times New Roman" w:hAnsi="Times New Roman"/>
          <w:sz w:val="26"/>
          <w:szCs w:val="26"/>
        </w:rPr>
        <w:t>8</w:t>
      </w:r>
      <w:r w:rsidRPr="00952477">
        <w:rPr>
          <w:rFonts w:ascii="Times New Roman" w:hAnsi="Times New Roman"/>
          <w:sz w:val="26"/>
          <w:szCs w:val="26"/>
        </w:rPr>
        <w:t xml:space="preserve"> г</w:t>
      </w:r>
      <w:r>
        <w:rPr>
          <w:rFonts w:ascii="Times New Roman" w:hAnsi="Times New Roman"/>
          <w:sz w:val="26"/>
          <w:szCs w:val="26"/>
        </w:rPr>
        <w:t xml:space="preserve"> котельн</w:t>
      </w:r>
      <w:r w:rsidR="00AB0C8B">
        <w:rPr>
          <w:rFonts w:ascii="Times New Roman" w:hAnsi="Times New Roman"/>
          <w:sz w:val="26"/>
          <w:szCs w:val="26"/>
        </w:rPr>
        <w:t>ой</w:t>
      </w:r>
      <w:r>
        <w:rPr>
          <w:rFonts w:ascii="Times New Roman" w:hAnsi="Times New Roman"/>
          <w:sz w:val="26"/>
          <w:szCs w:val="26"/>
        </w:rPr>
        <w:t xml:space="preserve"> №49 </w:t>
      </w:r>
      <w:r w:rsidR="00AB0C8B">
        <w:rPr>
          <w:rFonts w:ascii="Times New Roman" w:hAnsi="Times New Roman"/>
          <w:sz w:val="26"/>
          <w:szCs w:val="26"/>
        </w:rPr>
        <w:t>составит</w:t>
      </w:r>
      <w:r>
        <w:rPr>
          <w:rFonts w:ascii="Times New Roman" w:hAnsi="Times New Roman"/>
          <w:sz w:val="26"/>
          <w:szCs w:val="26"/>
        </w:rPr>
        <w:t xml:space="preserve"> 2,37 Гкал/ч</w:t>
      </w:r>
      <w:r w:rsidRPr="0030530B">
        <w:rPr>
          <w:rFonts w:ascii="Times New Roman" w:hAnsi="Times New Roman"/>
          <w:sz w:val="26"/>
          <w:szCs w:val="26"/>
        </w:rPr>
        <w:t>.</w:t>
      </w:r>
    </w:p>
    <w:p w:rsidR="00CB30C1" w:rsidRPr="00897A21" w:rsidRDefault="00CB30C1" w:rsidP="00CB30C1">
      <w:pPr>
        <w:spacing w:line="360" w:lineRule="auto"/>
        <w:ind w:firstLine="567"/>
        <w:jc w:val="both"/>
        <w:rPr>
          <w:rFonts w:ascii="Times New Roman" w:hAnsi="Times New Roman"/>
          <w:sz w:val="26"/>
          <w:szCs w:val="26"/>
        </w:rPr>
      </w:pPr>
      <w:r w:rsidRPr="00897A21">
        <w:rPr>
          <w:rFonts w:ascii="Times New Roman" w:hAnsi="Times New Roman"/>
          <w:sz w:val="26"/>
          <w:szCs w:val="26"/>
        </w:rPr>
        <w:lastRenderedPageBreak/>
        <w:t>Существующие тепловые нагрузки покрываются имеющимся источником тепловой  энергии. Строительство новых источников тепловой энергии не требуется.</w:t>
      </w:r>
    </w:p>
    <w:p w:rsidR="00CB30C1" w:rsidRDefault="00CB30C1" w:rsidP="00CB30C1">
      <w:pPr>
        <w:pStyle w:val="a7"/>
        <w:spacing w:line="360" w:lineRule="auto"/>
        <w:ind w:left="0" w:firstLine="567"/>
        <w:jc w:val="both"/>
        <w:rPr>
          <w:rFonts w:ascii="Times New Roman" w:hAnsi="Times New Roman" w:cs="Times New Roman"/>
          <w:i/>
          <w:sz w:val="26"/>
          <w:szCs w:val="26"/>
        </w:rPr>
      </w:pPr>
      <w:r w:rsidRPr="00E34E91">
        <w:rPr>
          <w:rFonts w:ascii="Times New Roman" w:hAnsi="Times New Roman" w:cs="Times New Roman"/>
          <w:i/>
          <w:sz w:val="26"/>
          <w:szCs w:val="26"/>
        </w:rPr>
        <w:t xml:space="preserve">Котельная </w:t>
      </w:r>
      <w:r>
        <w:rPr>
          <w:rFonts w:ascii="Times New Roman" w:hAnsi="Times New Roman" w:cs="Times New Roman"/>
          <w:i/>
          <w:sz w:val="26"/>
          <w:szCs w:val="26"/>
        </w:rPr>
        <w:t xml:space="preserve">нп Шонгуй, </w:t>
      </w:r>
      <w:r w:rsidRPr="00E34E91">
        <w:rPr>
          <w:rFonts w:ascii="Times New Roman" w:hAnsi="Times New Roman" w:cs="Times New Roman"/>
          <w:i/>
          <w:sz w:val="26"/>
          <w:szCs w:val="26"/>
        </w:rPr>
        <w:t xml:space="preserve">установленной мощностью </w:t>
      </w:r>
      <w:r>
        <w:rPr>
          <w:rFonts w:ascii="Times New Roman" w:hAnsi="Times New Roman" w:cs="Times New Roman"/>
          <w:i/>
          <w:sz w:val="26"/>
          <w:szCs w:val="26"/>
        </w:rPr>
        <w:t>6,04</w:t>
      </w:r>
      <w:r w:rsidRPr="00E34E91">
        <w:rPr>
          <w:rFonts w:ascii="Times New Roman" w:hAnsi="Times New Roman" w:cs="Times New Roman"/>
          <w:i/>
          <w:sz w:val="26"/>
          <w:szCs w:val="26"/>
        </w:rPr>
        <w:t xml:space="preserve"> Гкал/ч</w:t>
      </w:r>
      <w:r>
        <w:rPr>
          <w:rFonts w:ascii="Times New Roman" w:hAnsi="Times New Roman" w:cs="Times New Roman"/>
          <w:i/>
          <w:sz w:val="26"/>
          <w:szCs w:val="26"/>
        </w:rPr>
        <w:t>.</w:t>
      </w:r>
    </w:p>
    <w:p w:rsidR="00CB30C1" w:rsidRDefault="00CB30C1" w:rsidP="00CB30C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Котельная находится в </w:t>
      </w:r>
      <w:r w:rsidRPr="00BB0F24">
        <w:rPr>
          <w:rFonts w:ascii="Times New Roman" w:hAnsi="Times New Roman" w:cs="Times New Roman"/>
          <w:sz w:val="26"/>
          <w:szCs w:val="26"/>
        </w:rPr>
        <w:t xml:space="preserve">собственности у </w:t>
      </w:r>
      <w:r w:rsidR="00BD4B05">
        <w:rPr>
          <w:rFonts w:ascii="Times New Roman" w:hAnsi="Times New Roman" w:cs="Times New Roman"/>
          <w:sz w:val="26"/>
          <w:szCs w:val="26"/>
        </w:rPr>
        <w:t>АО</w:t>
      </w:r>
      <w:r>
        <w:rPr>
          <w:rFonts w:ascii="Times New Roman" w:hAnsi="Times New Roman" w:cs="Times New Roman"/>
          <w:sz w:val="26"/>
          <w:szCs w:val="26"/>
        </w:rPr>
        <w:t xml:space="preserve"> «Мурманэнергосбыт».</w:t>
      </w:r>
    </w:p>
    <w:p w:rsidR="00CB30C1" w:rsidRDefault="00A544BA" w:rsidP="00CB30C1">
      <w:pPr>
        <w:pStyle w:val="a7"/>
        <w:spacing w:line="360" w:lineRule="auto"/>
        <w:ind w:left="0" w:firstLine="567"/>
        <w:jc w:val="both"/>
        <w:rPr>
          <w:rFonts w:ascii="Times New Roman" w:hAnsi="Times New Roman" w:cs="Times New Roman"/>
          <w:sz w:val="26"/>
          <w:szCs w:val="26"/>
        </w:rPr>
      </w:pPr>
      <w:r w:rsidRPr="00A544BA">
        <w:rPr>
          <w:rFonts w:ascii="Times New Roman" w:hAnsi="Times New Roman" w:cs="Times New Roman"/>
          <w:sz w:val="26"/>
          <w:szCs w:val="26"/>
        </w:rPr>
        <w:t>К</w:t>
      </w:r>
      <w:r w:rsidR="00CB30C1" w:rsidRPr="00A544BA">
        <w:rPr>
          <w:rFonts w:ascii="Times New Roman" w:hAnsi="Times New Roman" w:cs="Times New Roman"/>
          <w:sz w:val="26"/>
          <w:szCs w:val="26"/>
        </w:rPr>
        <w:t>отельная обеспечивает отопление и горячее водоснабжение потребителей н.п.</w:t>
      </w:r>
      <w:r w:rsidR="00CB30C1">
        <w:rPr>
          <w:rFonts w:ascii="Times New Roman" w:hAnsi="Times New Roman" w:cs="Times New Roman"/>
          <w:sz w:val="26"/>
          <w:szCs w:val="26"/>
        </w:rPr>
        <w:t xml:space="preserve"> Шонгуй, </w:t>
      </w:r>
      <w:r w:rsidR="00CB30C1" w:rsidRPr="00FF7CEE">
        <w:rPr>
          <w:rFonts w:ascii="Times New Roman" w:hAnsi="Times New Roman" w:cs="Times New Roman"/>
          <w:sz w:val="26"/>
          <w:szCs w:val="26"/>
        </w:rPr>
        <w:t>среди</w:t>
      </w:r>
      <w:r w:rsidR="00CB30C1">
        <w:rPr>
          <w:rFonts w:ascii="Times New Roman" w:hAnsi="Times New Roman" w:cs="Times New Roman"/>
          <w:sz w:val="26"/>
          <w:szCs w:val="26"/>
        </w:rPr>
        <w:t xml:space="preserve"> </w:t>
      </w:r>
      <w:r w:rsidR="00CB30C1" w:rsidRPr="00FF7CEE">
        <w:rPr>
          <w:rFonts w:ascii="Times New Roman" w:hAnsi="Times New Roman" w:cs="Times New Roman"/>
          <w:sz w:val="26"/>
          <w:szCs w:val="26"/>
        </w:rPr>
        <w:t xml:space="preserve">которых </w:t>
      </w:r>
      <w:r w:rsidR="00CB30C1">
        <w:rPr>
          <w:rFonts w:ascii="Times New Roman" w:hAnsi="Times New Roman" w:cs="Times New Roman"/>
          <w:sz w:val="26"/>
          <w:szCs w:val="26"/>
        </w:rPr>
        <w:t>16 жилых домов, 3 магазина, клуб, школа, детский сад и ясли.</w:t>
      </w:r>
    </w:p>
    <w:p w:rsidR="00CB30C1" w:rsidRDefault="00CB30C1" w:rsidP="00CB30C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В состав основного оборудования котельной входит 10 паровых котлов Е-1/9, из них шесть работают в водогрейном режиме,</w:t>
      </w:r>
    </w:p>
    <w:p w:rsidR="00CB30C1" w:rsidRDefault="00CB30C1" w:rsidP="00CB30C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Теплопроизводительность каждого котла - 0,6 Гкал/ч.</w:t>
      </w:r>
    </w:p>
    <w:p w:rsidR="00CB30C1" w:rsidRPr="00003996" w:rsidRDefault="00CB30C1" w:rsidP="00CB30C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Котлы работают на мазуте М-100</w:t>
      </w:r>
      <w:r w:rsidRPr="00313BD0">
        <w:rPr>
          <w:rFonts w:ascii="Times New Roman" w:hAnsi="Times New Roman" w:cs="Times New Roman"/>
          <w:sz w:val="26"/>
          <w:szCs w:val="26"/>
        </w:rPr>
        <w:t xml:space="preserve">.  Химводоочистка предусмотрена путем применения натрий-катионирования. Вода на подпитку поступает из водопровода. </w:t>
      </w:r>
    </w:p>
    <w:p w:rsidR="00CB30C1" w:rsidRDefault="00CB30C1" w:rsidP="00CB30C1">
      <w:pPr>
        <w:pStyle w:val="a7"/>
        <w:spacing w:line="360" w:lineRule="auto"/>
        <w:ind w:left="0" w:firstLine="567"/>
        <w:jc w:val="both"/>
        <w:rPr>
          <w:rFonts w:ascii="Times New Roman" w:hAnsi="Times New Roman" w:cs="Times New Roman"/>
          <w:sz w:val="26"/>
          <w:szCs w:val="26"/>
        </w:rPr>
      </w:pPr>
      <w:r w:rsidRPr="00B362B5">
        <w:rPr>
          <w:rFonts w:ascii="Times New Roman" w:hAnsi="Times New Roman" w:cs="Times New Roman"/>
          <w:sz w:val="26"/>
          <w:szCs w:val="26"/>
        </w:rPr>
        <w:t>Удаление кислорода и растворенных в воде агрессивных газов производится путем деаэрации в деаэраторах сетевой воды (Д</w:t>
      </w:r>
      <w:r>
        <w:rPr>
          <w:rFonts w:ascii="Times New Roman" w:hAnsi="Times New Roman" w:cs="Times New Roman"/>
          <w:sz w:val="26"/>
          <w:szCs w:val="26"/>
        </w:rPr>
        <w:t>С</w:t>
      </w:r>
      <w:r w:rsidRPr="00B362B5">
        <w:rPr>
          <w:rFonts w:ascii="Times New Roman" w:hAnsi="Times New Roman" w:cs="Times New Roman"/>
          <w:sz w:val="26"/>
          <w:szCs w:val="26"/>
        </w:rPr>
        <w:t>А-15) и деа</w:t>
      </w:r>
      <w:r>
        <w:rPr>
          <w:rFonts w:ascii="Times New Roman" w:hAnsi="Times New Roman" w:cs="Times New Roman"/>
          <w:sz w:val="26"/>
          <w:szCs w:val="26"/>
        </w:rPr>
        <w:t>эраторе питательной воды ДСА-5</w:t>
      </w:r>
      <w:r w:rsidRPr="00B362B5">
        <w:rPr>
          <w:rFonts w:ascii="Times New Roman" w:hAnsi="Times New Roman" w:cs="Times New Roman"/>
          <w:sz w:val="26"/>
          <w:szCs w:val="26"/>
        </w:rPr>
        <w:t>.</w:t>
      </w:r>
    </w:p>
    <w:p w:rsidR="00CB30C1" w:rsidRDefault="00CB30C1" w:rsidP="00CB30C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Для приготовления горячей воды, поступающей в тепловую сеть, используется два пароводяных подогревателя сетевой воды, площадью нагрева 17,48 м2.</w:t>
      </w:r>
    </w:p>
    <w:p w:rsidR="00CB30C1" w:rsidRDefault="00CB30C1" w:rsidP="00CB30C1">
      <w:pPr>
        <w:pStyle w:val="a7"/>
        <w:spacing w:line="360" w:lineRule="auto"/>
        <w:ind w:left="0" w:firstLine="567"/>
        <w:jc w:val="both"/>
        <w:rPr>
          <w:rFonts w:ascii="Times New Roman" w:hAnsi="Times New Roman" w:cs="Times New Roman"/>
          <w:sz w:val="26"/>
          <w:szCs w:val="26"/>
        </w:rPr>
      </w:pPr>
      <w:r w:rsidRPr="00313BD0">
        <w:rPr>
          <w:rFonts w:ascii="Times New Roman" w:hAnsi="Times New Roman" w:cs="Times New Roman"/>
          <w:sz w:val="26"/>
          <w:szCs w:val="26"/>
        </w:rPr>
        <w:t>Регулирование отпуска теплоты – центральное качественное по нагрузке отопления. Проектным температурным графиком является график 95/70 °С.</w:t>
      </w:r>
    </w:p>
    <w:p w:rsidR="00CB30C1" w:rsidRDefault="00CB30C1" w:rsidP="00CB30C1">
      <w:pPr>
        <w:pStyle w:val="a7"/>
        <w:spacing w:line="360" w:lineRule="auto"/>
        <w:ind w:left="0" w:firstLine="567"/>
        <w:jc w:val="both"/>
        <w:rPr>
          <w:rFonts w:ascii="Times New Roman" w:hAnsi="Times New Roman" w:cs="Times New Roman"/>
          <w:sz w:val="26"/>
          <w:szCs w:val="26"/>
        </w:rPr>
      </w:pPr>
      <w:r w:rsidRPr="000812E3">
        <w:rPr>
          <w:rFonts w:ascii="Times New Roman" w:hAnsi="Times New Roman" w:cs="Times New Roman"/>
          <w:sz w:val="26"/>
          <w:szCs w:val="26"/>
        </w:rPr>
        <w:t xml:space="preserve">Установленная тепловая мощность котельной – </w:t>
      </w:r>
      <w:r>
        <w:rPr>
          <w:rFonts w:ascii="Times New Roman" w:hAnsi="Times New Roman" w:cs="Times New Roman"/>
          <w:sz w:val="26"/>
          <w:szCs w:val="26"/>
        </w:rPr>
        <w:t>6,04</w:t>
      </w:r>
      <w:r w:rsidRPr="000812E3">
        <w:rPr>
          <w:rFonts w:ascii="Times New Roman" w:hAnsi="Times New Roman" w:cs="Times New Roman"/>
          <w:sz w:val="26"/>
          <w:szCs w:val="26"/>
        </w:rPr>
        <w:t xml:space="preserve"> Гкал/ч. </w:t>
      </w:r>
    </w:p>
    <w:p w:rsidR="00CB30C1" w:rsidRPr="000812E3" w:rsidRDefault="00CB30C1" w:rsidP="00CB30C1">
      <w:pPr>
        <w:pStyle w:val="a7"/>
        <w:spacing w:line="360" w:lineRule="auto"/>
        <w:ind w:left="0" w:firstLine="567"/>
        <w:jc w:val="both"/>
        <w:rPr>
          <w:rFonts w:ascii="Times New Roman" w:hAnsi="Times New Roman" w:cs="Times New Roman"/>
          <w:sz w:val="26"/>
          <w:szCs w:val="26"/>
        </w:rPr>
      </w:pPr>
      <w:r w:rsidRPr="000812E3">
        <w:rPr>
          <w:rFonts w:ascii="Times New Roman" w:hAnsi="Times New Roman" w:cs="Times New Roman"/>
          <w:sz w:val="26"/>
          <w:szCs w:val="26"/>
        </w:rPr>
        <w:t xml:space="preserve">Располагаемая тепловая мощность котельной – </w:t>
      </w:r>
      <w:r>
        <w:rPr>
          <w:rFonts w:ascii="Times New Roman" w:hAnsi="Times New Roman" w:cs="Times New Roman"/>
          <w:sz w:val="26"/>
          <w:szCs w:val="26"/>
        </w:rPr>
        <w:t xml:space="preserve">5,7 </w:t>
      </w:r>
      <w:r w:rsidRPr="000812E3">
        <w:rPr>
          <w:rFonts w:ascii="Times New Roman" w:hAnsi="Times New Roman" w:cs="Times New Roman"/>
          <w:sz w:val="26"/>
          <w:szCs w:val="26"/>
        </w:rPr>
        <w:t xml:space="preserve">Гкал/ч. </w:t>
      </w:r>
    </w:p>
    <w:p w:rsidR="00CB30C1" w:rsidRPr="000812E3" w:rsidRDefault="00CB30C1" w:rsidP="00CB30C1">
      <w:pPr>
        <w:pStyle w:val="a7"/>
        <w:spacing w:line="360" w:lineRule="auto"/>
        <w:ind w:left="0" w:firstLine="567"/>
        <w:jc w:val="both"/>
        <w:rPr>
          <w:rFonts w:ascii="Times New Roman" w:hAnsi="Times New Roman" w:cs="Times New Roman"/>
          <w:sz w:val="26"/>
          <w:szCs w:val="26"/>
        </w:rPr>
      </w:pPr>
      <w:r w:rsidRPr="00313BD0">
        <w:rPr>
          <w:rFonts w:ascii="Times New Roman" w:hAnsi="Times New Roman" w:cs="Times New Roman"/>
          <w:sz w:val="26"/>
          <w:szCs w:val="26"/>
        </w:rPr>
        <w:t>Ограничение тепловой мощности – 0,34 Гкал/ч.</w:t>
      </w:r>
    </w:p>
    <w:p w:rsidR="00CB30C1" w:rsidRDefault="00CB30C1" w:rsidP="00CB30C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Присо</w:t>
      </w:r>
      <w:r w:rsidR="00A544BA">
        <w:rPr>
          <w:rFonts w:ascii="Times New Roman" w:hAnsi="Times New Roman" w:cs="Times New Roman"/>
          <w:sz w:val="26"/>
          <w:szCs w:val="26"/>
        </w:rPr>
        <w:t>единенная нагрузка – 3,6 Гкал/ч</w:t>
      </w:r>
      <w:r>
        <w:rPr>
          <w:rFonts w:ascii="Times New Roman" w:hAnsi="Times New Roman" w:cs="Times New Roman"/>
          <w:sz w:val="26"/>
          <w:szCs w:val="26"/>
        </w:rPr>
        <w:t>.</w:t>
      </w:r>
    </w:p>
    <w:p w:rsidR="00CB30C1" w:rsidRDefault="00CB30C1" w:rsidP="00CB30C1">
      <w:pPr>
        <w:pStyle w:val="a7"/>
        <w:spacing w:line="360" w:lineRule="auto"/>
        <w:ind w:left="0" w:firstLine="567"/>
        <w:jc w:val="both"/>
        <w:rPr>
          <w:rFonts w:ascii="Times New Roman" w:hAnsi="Times New Roman" w:cs="Times New Roman"/>
          <w:sz w:val="26"/>
          <w:szCs w:val="26"/>
        </w:rPr>
      </w:pPr>
      <w:r w:rsidRPr="00383497">
        <w:rPr>
          <w:rFonts w:ascii="Times New Roman" w:hAnsi="Times New Roman" w:cs="Times New Roman"/>
          <w:sz w:val="26"/>
          <w:szCs w:val="26"/>
        </w:rPr>
        <w:t>Тепловая</w:t>
      </w:r>
      <w:r>
        <w:rPr>
          <w:rFonts w:ascii="Times New Roman" w:hAnsi="Times New Roman" w:cs="Times New Roman"/>
          <w:sz w:val="26"/>
          <w:szCs w:val="26"/>
        </w:rPr>
        <w:t xml:space="preserve"> </w:t>
      </w:r>
      <w:r w:rsidRPr="00383497">
        <w:rPr>
          <w:rFonts w:ascii="Times New Roman" w:hAnsi="Times New Roman" w:cs="Times New Roman"/>
          <w:sz w:val="26"/>
          <w:szCs w:val="26"/>
        </w:rPr>
        <w:t>сеть</w:t>
      </w:r>
      <w:r>
        <w:rPr>
          <w:rFonts w:ascii="Times New Roman" w:hAnsi="Times New Roman" w:cs="Times New Roman"/>
          <w:sz w:val="26"/>
          <w:szCs w:val="26"/>
        </w:rPr>
        <w:t xml:space="preserve"> от котельной - трехтрубная</w:t>
      </w:r>
      <w:r w:rsidRPr="00383497">
        <w:rPr>
          <w:rFonts w:ascii="Times New Roman" w:hAnsi="Times New Roman" w:cs="Times New Roman"/>
          <w:sz w:val="26"/>
          <w:szCs w:val="26"/>
        </w:rPr>
        <w:t>,</w:t>
      </w:r>
      <w:r>
        <w:rPr>
          <w:rFonts w:ascii="Times New Roman" w:hAnsi="Times New Roman" w:cs="Times New Roman"/>
          <w:sz w:val="26"/>
          <w:szCs w:val="26"/>
        </w:rPr>
        <w:t xml:space="preserve"> один </w:t>
      </w:r>
      <w:r w:rsidRPr="00383497">
        <w:rPr>
          <w:rFonts w:ascii="Times New Roman" w:hAnsi="Times New Roman" w:cs="Times New Roman"/>
          <w:sz w:val="26"/>
          <w:szCs w:val="26"/>
        </w:rPr>
        <w:t>вывод</w:t>
      </w:r>
      <w:r>
        <w:rPr>
          <w:rFonts w:ascii="Times New Roman" w:hAnsi="Times New Roman" w:cs="Times New Roman"/>
          <w:sz w:val="26"/>
          <w:szCs w:val="26"/>
        </w:rPr>
        <w:t xml:space="preserve"> </w:t>
      </w:r>
      <w:r w:rsidRPr="00383497">
        <w:rPr>
          <w:rFonts w:ascii="Times New Roman" w:hAnsi="Times New Roman" w:cs="Times New Roman"/>
          <w:sz w:val="26"/>
          <w:szCs w:val="26"/>
        </w:rPr>
        <w:t>из</w:t>
      </w:r>
      <w:r>
        <w:rPr>
          <w:rFonts w:ascii="Times New Roman" w:hAnsi="Times New Roman" w:cs="Times New Roman"/>
          <w:sz w:val="26"/>
          <w:szCs w:val="26"/>
        </w:rPr>
        <w:t xml:space="preserve"> </w:t>
      </w:r>
      <w:r w:rsidRPr="00383497">
        <w:rPr>
          <w:rFonts w:ascii="Times New Roman" w:hAnsi="Times New Roman" w:cs="Times New Roman"/>
          <w:sz w:val="26"/>
          <w:szCs w:val="26"/>
        </w:rPr>
        <w:t>котельной</w:t>
      </w:r>
      <w:r>
        <w:rPr>
          <w:rFonts w:ascii="Times New Roman" w:hAnsi="Times New Roman" w:cs="Times New Roman"/>
          <w:sz w:val="26"/>
          <w:szCs w:val="26"/>
        </w:rPr>
        <w:t xml:space="preserve"> (</w:t>
      </w:r>
      <w:r w:rsidRPr="00383497">
        <w:rPr>
          <w:rFonts w:ascii="Times New Roman" w:hAnsi="Times New Roman" w:cs="Times New Roman"/>
          <w:sz w:val="26"/>
          <w:szCs w:val="26"/>
        </w:rPr>
        <w:t>D</w:t>
      </w:r>
      <w:r>
        <w:rPr>
          <w:rFonts w:ascii="Times New Roman" w:hAnsi="Times New Roman" w:cs="Times New Roman"/>
          <w:sz w:val="26"/>
          <w:szCs w:val="26"/>
        </w:rPr>
        <w:t>у=219</w:t>
      </w:r>
      <w:r w:rsidRPr="00383497">
        <w:rPr>
          <w:rFonts w:ascii="Times New Roman" w:hAnsi="Times New Roman" w:cs="Times New Roman"/>
          <w:sz w:val="26"/>
          <w:szCs w:val="26"/>
        </w:rPr>
        <w:t xml:space="preserve"> мм</w:t>
      </w:r>
      <w:r>
        <w:rPr>
          <w:rFonts w:ascii="Times New Roman" w:hAnsi="Times New Roman" w:cs="Times New Roman"/>
          <w:sz w:val="26"/>
          <w:szCs w:val="26"/>
        </w:rPr>
        <w:t>), обеспечивае</w:t>
      </w:r>
      <w:r w:rsidRPr="00383497">
        <w:rPr>
          <w:rFonts w:ascii="Times New Roman" w:hAnsi="Times New Roman" w:cs="Times New Roman"/>
          <w:sz w:val="26"/>
          <w:szCs w:val="26"/>
        </w:rPr>
        <w:t xml:space="preserve">т </w:t>
      </w:r>
      <w:r>
        <w:rPr>
          <w:rFonts w:ascii="Times New Roman" w:hAnsi="Times New Roman" w:cs="Times New Roman"/>
          <w:sz w:val="26"/>
          <w:szCs w:val="26"/>
        </w:rPr>
        <w:t xml:space="preserve">расчетную </w:t>
      </w:r>
      <w:r w:rsidRPr="00383497">
        <w:rPr>
          <w:rFonts w:ascii="Times New Roman" w:hAnsi="Times New Roman" w:cs="Times New Roman"/>
          <w:sz w:val="26"/>
          <w:szCs w:val="26"/>
        </w:rPr>
        <w:t>нагрузку отопления</w:t>
      </w:r>
      <w:r>
        <w:rPr>
          <w:rFonts w:ascii="Times New Roman" w:hAnsi="Times New Roman" w:cs="Times New Roman"/>
          <w:sz w:val="26"/>
          <w:szCs w:val="26"/>
        </w:rPr>
        <w:t xml:space="preserve"> –3,0</w:t>
      </w:r>
      <w:r w:rsidRPr="00383497">
        <w:rPr>
          <w:rFonts w:ascii="Times New Roman" w:hAnsi="Times New Roman" w:cs="Times New Roman"/>
          <w:sz w:val="26"/>
          <w:szCs w:val="26"/>
        </w:rPr>
        <w:t xml:space="preserve"> Гкал/ч, </w:t>
      </w:r>
      <w:r>
        <w:rPr>
          <w:rFonts w:ascii="Times New Roman" w:hAnsi="Times New Roman" w:cs="Times New Roman"/>
          <w:sz w:val="26"/>
          <w:szCs w:val="26"/>
        </w:rPr>
        <w:t xml:space="preserve">и трубопровод диаметром  </w:t>
      </w:r>
      <w:r w:rsidRPr="00383497">
        <w:rPr>
          <w:rFonts w:ascii="Times New Roman" w:hAnsi="Times New Roman" w:cs="Times New Roman"/>
          <w:sz w:val="26"/>
          <w:szCs w:val="26"/>
        </w:rPr>
        <w:t>D</w:t>
      </w:r>
      <w:r>
        <w:rPr>
          <w:rFonts w:ascii="Times New Roman" w:hAnsi="Times New Roman" w:cs="Times New Roman"/>
          <w:sz w:val="26"/>
          <w:szCs w:val="26"/>
        </w:rPr>
        <w:t xml:space="preserve">у=108 мм обеспечивает нагрузку </w:t>
      </w:r>
      <w:r w:rsidRPr="00383497">
        <w:rPr>
          <w:rFonts w:ascii="Times New Roman" w:hAnsi="Times New Roman" w:cs="Times New Roman"/>
          <w:sz w:val="26"/>
          <w:szCs w:val="26"/>
        </w:rPr>
        <w:t xml:space="preserve">ГВС </w:t>
      </w:r>
      <w:r>
        <w:rPr>
          <w:rFonts w:ascii="Times New Roman" w:hAnsi="Times New Roman" w:cs="Times New Roman"/>
          <w:sz w:val="26"/>
          <w:szCs w:val="26"/>
        </w:rPr>
        <w:t>0,6</w:t>
      </w:r>
      <w:r w:rsidRPr="00383497">
        <w:rPr>
          <w:rFonts w:ascii="Times New Roman" w:hAnsi="Times New Roman" w:cs="Times New Roman"/>
          <w:sz w:val="26"/>
          <w:szCs w:val="26"/>
        </w:rPr>
        <w:t xml:space="preserve"> Гкал/ч </w:t>
      </w:r>
      <w:r>
        <w:rPr>
          <w:rFonts w:ascii="Times New Roman" w:hAnsi="Times New Roman" w:cs="Times New Roman"/>
          <w:sz w:val="26"/>
          <w:szCs w:val="26"/>
        </w:rPr>
        <w:t>потребителей н.п. Шонгуй</w:t>
      </w:r>
      <w:r w:rsidRPr="00383497">
        <w:rPr>
          <w:rFonts w:ascii="Times New Roman" w:hAnsi="Times New Roman" w:cs="Times New Roman"/>
          <w:sz w:val="26"/>
          <w:szCs w:val="26"/>
        </w:rPr>
        <w:t xml:space="preserve">. </w:t>
      </w:r>
    </w:p>
    <w:p w:rsidR="00CB30C1" w:rsidRPr="007141A9" w:rsidRDefault="00CB30C1" w:rsidP="00CB30C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Т</w:t>
      </w:r>
      <w:r w:rsidRPr="007141A9">
        <w:rPr>
          <w:rFonts w:ascii="Times New Roman" w:hAnsi="Times New Roman" w:cs="Times New Roman"/>
          <w:sz w:val="26"/>
          <w:szCs w:val="26"/>
        </w:rPr>
        <w:t>рубопроводы тепловых сетей посёлка наход</w:t>
      </w:r>
      <w:r>
        <w:rPr>
          <w:rFonts w:ascii="Times New Roman" w:hAnsi="Times New Roman" w:cs="Times New Roman"/>
          <w:sz w:val="26"/>
          <w:szCs w:val="26"/>
        </w:rPr>
        <w:t>я</w:t>
      </w:r>
      <w:r w:rsidRPr="007141A9">
        <w:rPr>
          <w:rFonts w:ascii="Times New Roman" w:hAnsi="Times New Roman" w:cs="Times New Roman"/>
          <w:sz w:val="26"/>
          <w:szCs w:val="26"/>
        </w:rPr>
        <w:t xml:space="preserve">тся в ведении </w:t>
      </w:r>
      <w:r w:rsidR="00BD4B05">
        <w:rPr>
          <w:rFonts w:ascii="Times New Roman" w:hAnsi="Times New Roman" w:cs="Times New Roman"/>
          <w:sz w:val="26"/>
          <w:szCs w:val="26"/>
        </w:rPr>
        <w:t>АО</w:t>
      </w:r>
      <w:r>
        <w:rPr>
          <w:rFonts w:ascii="Times New Roman" w:hAnsi="Times New Roman" w:cs="Times New Roman"/>
          <w:sz w:val="26"/>
          <w:szCs w:val="26"/>
        </w:rPr>
        <w:t xml:space="preserve"> «МЭС»</w:t>
      </w:r>
      <w:r w:rsidRPr="007141A9">
        <w:rPr>
          <w:rFonts w:ascii="Times New Roman" w:hAnsi="Times New Roman" w:cs="Times New Roman"/>
          <w:sz w:val="26"/>
          <w:szCs w:val="26"/>
        </w:rPr>
        <w:t xml:space="preserve"> (общая протяженность 1,923 км) Тепловая сеть трёхтрубная с отдельным трубопроводом горячего водоснабжения. Протяжённость тепловых сетей</w:t>
      </w:r>
      <w:r>
        <w:rPr>
          <w:rFonts w:ascii="Times New Roman" w:hAnsi="Times New Roman" w:cs="Times New Roman"/>
          <w:sz w:val="26"/>
          <w:szCs w:val="26"/>
        </w:rPr>
        <w:t xml:space="preserve"> отопления</w:t>
      </w:r>
      <w:r w:rsidRPr="007141A9">
        <w:rPr>
          <w:rFonts w:ascii="Times New Roman" w:hAnsi="Times New Roman" w:cs="Times New Roman"/>
          <w:sz w:val="26"/>
          <w:szCs w:val="26"/>
        </w:rPr>
        <w:t xml:space="preserve"> в двухтрубном исполнении </w:t>
      </w:r>
      <w:r>
        <w:rPr>
          <w:rFonts w:ascii="Times New Roman" w:hAnsi="Times New Roman" w:cs="Times New Roman"/>
          <w:sz w:val="26"/>
          <w:szCs w:val="26"/>
        </w:rPr>
        <w:t xml:space="preserve">- </w:t>
      </w:r>
      <w:r w:rsidRPr="007141A9">
        <w:rPr>
          <w:rFonts w:ascii="Times New Roman" w:hAnsi="Times New Roman" w:cs="Times New Roman"/>
          <w:sz w:val="26"/>
          <w:szCs w:val="26"/>
        </w:rPr>
        <w:t>1,397 км</w:t>
      </w:r>
      <w:r>
        <w:rPr>
          <w:rFonts w:ascii="Times New Roman" w:hAnsi="Times New Roman" w:cs="Times New Roman"/>
          <w:sz w:val="26"/>
          <w:szCs w:val="26"/>
        </w:rPr>
        <w:t xml:space="preserve">, </w:t>
      </w:r>
      <w:r w:rsidRPr="007141A9">
        <w:rPr>
          <w:rFonts w:ascii="Times New Roman" w:hAnsi="Times New Roman" w:cs="Times New Roman"/>
          <w:sz w:val="26"/>
          <w:szCs w:val="26"/>
        </w:rPr>
        <w:t xml:space="preserve">трубопровод ГВС  </w:t>
      </w:r>
      <w:r>
        <w:rPr>
          <w:rFonts w:ascii="Times New Roman" w:hAnsi="Times New Roman" w:cs="Times New Roman"/>
          <w:sz w:val="26"/>
          <w:szCs w:val="26"/>
        </w:rPr>
        <w:t xml:space="preserve">- </w:t>
      </w:r>
      <w:r w:rsidRPr="007141A9">
        <w:rPr>
          <w:rFonts w:ascii="Times New Roman" w:hAnsi="Times New Roman" w:cs="Times New Roman"/>
          <w:sz w:val="26"/>
          <w:szCs w:val="26"/>
        </w:rPr>
        <w:t>0,526 км.</w:t>
      </w:r>
    </w:p>
    <w:p w:rsidR="00CB30C1" w:rsidRDefault="00CB30C1" w:rsidP="00CB30C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Квартальные сети проложены надземно, подземно в непроходных каналах и по подвалам зданий. </w:t>
      </w:r>
    </w:p>
    <w:p w:rsidR="00CB30C1" w:rsidRPr="00197960" w:rsidRDefault="00CB30C1" w:rsidP="00CB30C1">
      <w:pPr>
        <w:spacing w:line="360" w:lineRule="auto"/>
        <w:ind w:firstLine="567"/>
        <w:jc w:val="both"/>
        <w:rPr>
          <w:rFonts w:ascii="Times New Roman" w:hAnsi="Times New Roman"/>
          <w:sz w:val="26"/>
          <w:szCs w:val="26"/>
        </w:rPr>
      </w:pPr>
      <w:r w:rsidRPr="00197960">
        <w:rPr>
          <w:rFonts w:ascii="Times New Roman" w:hAnsi="Times New Roman"/>
          <w:sz w:val="26"/>
          <w:szCs w:val="26"/>
        </w:rPr>
        <w:lastRenderedPageBreak/>
        <w:t xml:space="preserve">Расчетный расход теплоносителя </w:t>
      </w:r>
      <w:r>
        <w:rPr>
          <w:rFonts w:ascii="Times New Roman" w:hAnsi="Times New Roman"/>
          <w:sz w:val="26"/>
          <w:szCs w:val="26"/>
        </w:rPr>
        <w:t>в сетях отопления при существующем температурном графике составляет 120 т/ч, расчетный расход теплоносителяна нужды ГВС –10 т/ч.</w:t>
      </w:r>
    </w:p>
    <w:p w:rsidR="00CB30C1" w:rsidRDefault="00CB30C1" w:rsidP="00CB30C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Системы отопления потребителей присоединены к тепловой сети по непосредственной схеме присоединения. </w:t>
      </w:r>
    </w:p>
    <w:p w:rsidR="00CB30C1" w:rsidRPr="004644DB" w:rsidRDefault="00CB30C1" w:rsidP="00CB30C1">
      <w:pPr>
        <w:spacing w:line="360" w:lineRule="auto"/>
        <w:ind w:firstLine="567"/>
        <w:jc w:val="both"/>
        <w:rPr>
          <w:rFonts w:ascii="Times New Roman" w:hAnsi="Times New Roman"/>
          <w:sz w:val="26"/>
          <w:szCs w:val="26"/>
        </w:rPr>
      </w:pPr>
      <w:r w:rsidRPr="004644DB">
        <w:rPr>
          <w:rFonts w:ascii="Times New Roman" w:hAnsi="Times New Roman"/>
          <w:sz w:val="26"/>
          <w:szCs w:val="26"/>
        </w:rPr>
        <w:t xml:space="preserve">Пропускная способность сетей высокая </w:t>
      </w:r>
    </w:p>
    <w:p w:rsidR="00CB30C1" w:rsidRDefault="00CB30C1" w:rsidP="00CB30C1">
      <w:pPr>
        <w:spacing w:line="360" w:lineRule="auto"/>
        <w:ind w:firstLine="567"/>
        <w:jc w:val="both"/>
        <w:rPr>
          <w:rFonts w:ascii="Times New Roman" w:hAnsi="Times New Roman"/>
          <w:sz w:val="26"/>
          <w:szCs w:val="26"/>
        </w:rPr>
      </w:pPr>
      <w:r w:rsidRPr="004644DB">
        <w:rPr>
          <w:rFonts w:ascii="Times New Roman" w:hAnsi="Times New Roman"/>
          <w:sz w:val="26"/>
          <w:szCs w:val="26"/>
        </w:rPr>
        <w:t>К  расчетному  сроку  202</w:t>
      </w:r>
      <w:r>
        <w:rPr>
          <w:rFonts w:ascii="Times New Roman" w:hAnsi="Times New Roman"/>
          <w:sz w:val="26"/>
          <w:szCs w:val="26"/>
        </w:rPr>
        <w:t>8</w:t>
      </w:r>
      <w:r w:rsidRPr="004644DB">
        <w:rPr>
          <w:rFonts w:ascii="Times New Roman" w:hAnsi="Times New Roman"/>
          <w:sz w:val="26"/>
          <w:szCs w:val="26"/>
        </w:rPr>
        <w:t xml:space="preserve">  г.  к  тепловым  сетям  рассматриваемого  источника</w:t>
      </w:r>
      <w:r>
        <w:rPr>
          <w:rFonts w:ascii="Times New Roman" w:hAnsi="Times New Roman"/>
          <w:sz w:val="26"/>
          <w:szCs w:val="26"/>
        </w:rPr>
        <w:t xml:space="preserve"> </w:t>
      </w:r>
      <w:r w:rsidRPr="004644DB">
        <w:rPr>
          <w:rFonts w:ascii="Times New Roman" w:hAnsi="Times New Roman"/>
          <w:sz w:val="26"/>
          <w:szCs w:val="26"/>
        </w:rPr>
        <w:t>подключ</w:t>
      </w:r>
      <w:r>
        <w:rPr>
          <w:rFonts w:ascii="Times New Roman" w:hAnsi="Times New Roman"/>
          <w:sz w:val="26"/>
          <w:szCs w:val="26"/>
        </w:rPr>
        <w:t>ение</w:t>
      </w:r>
      <w:r w:rsidRPr="004644DB">
        <w:rPr>
          <w:rFonts w:ascii="Times New Roman" w:hAnsi="Times New Roman"/>
          <w:sz w:val="26"/>
          <w:szCs w:val="26"/>
        </w:rPr>
        <w:t xml:space="preserve"> новы</w:t>
      </w:r>
      <w:r>
        <w:rPr>
          <w:rFonts w:ascii="Times New Roman" w:hAnsi="Times New Roman"/>
          <w:sz w:val="26"/>
          <w:szCs w:val="26"/>
        </w:rPr>
        <w:t>х</w:t>
      </w:r>
      <w:r w:rsidRPr="004644DB">
        <w:rPr>
          <w:rFonts w:ascii="Times New Roman" w:hAnsi="Times New Roman"/>
          <w:sz w:val="26"/>
          <w:szCs w:val="26"/>
        </w:rPr>
        <w:t xml:space="preserve"> потребител</w:t>
      </w:r>
      <w:r>
        <w:rPr>
          <w:rFonts w:ascii="Times New Roman" w:hAnsi="Times New Roman"/>
          <w:sz w:val="26"/>
          <w:szCs w:val="26"/>
        </w:rPr>
        <w:t>ей не планируется</w:t>
      </w:r>
      <w:r w:rsidRPr="004644DB">
        <w:rPr>
          <w:rFonts w:ascii="Times New Roman" w:hAnsi="Times New Roman"/>
          <w:sz w:val="26"/>
          <w:szCs w:val="26"/>
        </w:rPr>
        <w:t xml:space="preserve">. </w:t>
      </w:r>
      <w:r>
        <w:rPr>
          <w:rFonts w:ascii="Times New Roman" w:hAnsi="Times New Roman"/>
          <w:sz w:val="26"/>
          <w:szCs w:val="26"/>
        </w:rPr>
        <w:t>С</w:t>
      </w:r>
      <w:r w:rsidRPr="004644DB">
        <w:rPr>
          <w:rFonts w:ascii="Times New Roman" w:hAnsi="Times New Roman"/>
          <w:sz w:val="26"/>
          <w:szCs w:val="26"/>
        </w:rPr>
        <w:t xml:space="preserve">уммарная подключенная нагрузка составит </w:t>
      </w:r>
      <w:r>
        <w:rPr>
          <w:rFonts w:ascii="Times New Roman" w:hAnsi="Times New Roman"/>
          <w:sz w:val="26"/>
          <w:szCs w:val="26"/>
        </w:rPr>
        <w:t>– 3,6</w:t>
      </w:r>
      <w:r w:rsidRPr="004644DB">
        <w:rPr>
          <w:rFonts w:ascii="Times New Roman" w:hAnsi="Times New Roman"/>
          <w:sz w:val="26"/>
          <w:szCs w:val="26"/>
        </w:rPr>
        <w:t xml:space="preserve"> Гкал/ч.</w:t>
      </w:r>
    </w:p>
    <w:p w:rsidR="00CB30C1" w:rsidRDefault="00CB30C1" w:rsidP="00CB30C1">
      <w:pPr>
        <w:spacing w:line="360" w:lineRule="auto"/>
        <w:ind w:firstLine="567"/>
        <w:jc w:val="both"/>
        <w:rPr>
          <w:rFonts w:ascii="Times New Roman" w:hAnsi="Times New Roman"/>
          <w:sz w:val="26"/>
          <w:szCs w:val="26"/>
        </w:rPr>
      </w:pPr>
      <w:r w:rsidRPr="00952477">
        <w:rPr>
          <w:rFonts w:ascii="Times New Roman" w:hAnsi="Times New Roman"/>
          <w:sz w:val="26"/>
          <w:szCs w:val="26"/>
        </w:rPr>
        <w:t>Данны</w:t>
      </w:r>
      <w:r>
        <w:rPr>
          <w:rFonts w:ascii="Times New Roman" w:hAnsi="Times New Roman"/>
          <w:sz w:val="26"/>
          <w:szCs w:val="26"/>
        </w:rPr>
        <w:t xml:space="preserve">й </w:t>
      </w:r>
      <w:r w:rsidRPr="00952477">
        <w:rPr>
          <w:rFonts w:ascii="Times New Roman" w:hAnsi="Times New Roman"/>
          <w:sz w:val="26"/>
          <w:szCs w:val="26"/>
        </w:rPr>
        <w:t xml:space="preserve">район </w:t>
      </w:r>
      <w:r>
        <w:rPr>
          <w:rFonts w:ascii="Times New Roman" w:hAnsi="Times New Roman"/>
          <w:sz w:val="26"/>
          <w:szCs w:val="26"/>
        </w:rPr>
        <w:t xml:space="preserve">имеет резерв </w:t>
      </w:r>
      <w:r w:rsidRPr="00952477">
        <w:rPr>
          <w:rFonts w:ascii="Times New Roman" w:hAnsi="Times New Roman"/>
          <w:sz w:val="26"/>
          <w:szCs w:val="26"/>
        </w:rPr>
        <w:t>располагаемой</w:t>
      </w:r>
      <w:r>
        <w:rPr>
          <w:rFonts w:ascii="Times New Roman" w:hAnsi="Times New Roman"/>
          <w:sz w:val="26"/>
          <w:szCs w:val="26"/>
        </w:rPr>
        <w:t xml:space="preserve"> </w:t>
      </w:r>
      <w:r w:rsidRPr="00952477">
        <w:rPr>
          <w:rFonts w:ascii="Times New Roman" w:hAnsi="Times New Roman"/>
          <w:sz w:val="26"/>
          <w:szCs w:val="26"/>
        </w:rPr>
        <w:t>тепловой</w:t>
      </w:r>
      <w:r>
        <w:rPr>
          <w:rFonts w:ascii="Times New Roman" w:hAnsi="Times New Roman"/>
          <w:sz w:val="26"/>
          <w:szCs w:val="26"/>
        </w:rPr>
        <w:t xml:space="preserve"> </w:t>
      </w:r>
      <w:r w:rsidRPr="00952477">
        <w:rPr>
          <w:rFonts w:ascii="Times New Roman" w:hAnsi="Times New Roman"/>
          <w:sz w:val="26"/>
          <w:szCs w:val="26"/>
        </w:rPr>
        <w:t>мощности</w:t>
      </w:r>
      <w:r>
        <w:rPr>
          <w:rFonts w:ascii="Times New Roman" w:hAnsi="Times New Roman"/>
          <w:sz w:val="26"/>
          <w:szCs w:val="26"/>
        </w:rPr>
        <w:t xml:space="preserve"> </w:t>
      </w:r>
      <w:r w:rsidRPr="00952477">
        <w:rPr>
          <w:rFonts w:ascii="Times New Roman" w:hAnsi="Times New Roman"/>
          <w:sz w:val="26"/>
          <w:szCs w:val="26"/>
        </w:rPr>
        <w:t>источник</w:t>
      </w:r>
      <w:r>
        <w:rPr>
          <w:rFonts w:ascii="Times New Roman" w:hAnsi="Times New Roman"/>
          <w:sz w:val="26"/>
          <w:szCs w:val="26"/>
        </w:rPr>
        <w:t>а тепловой энергии вплот</w:t>
      </w:r>
      <w:r w:rsidRPr="00952477">
        <w:rPr>
          <w:rFonts w:ascii="Times New Roman" w:hAnsi="Times New Roman"/>
          <w:sz w:val="26"/>
          <w:szCs w:val="26"/>
        </w:rPr>
        <w:t>ь до 202</w:t>
      </w:r>
      <w:r>
        <w:rPr>
          <w:rFonts w:ascii="Times New Roman" w:hAnsi="Times New Roman"/>
          <w:sz w:val="26"/>
          <w:szCs w:val="26"/>
        </w:rPr>
        <w:t>8</w:t>
      </w:r>
      <w:r w:rsidRPr="00952477">
        <w:rPr>
          <w:rFonts w:ascii="Times New Roman" w:hAnsi="Times New Roman"/>
          <w:sz w:val="26"/>
          <w:szCs w:val="26"/>
        </w:rPr>
        <w:t xml:space="preserve"> г</w:t>
      </w:r>
      <w:r>
        <w:rPr>
          <w:rFonts w:ascii="Times New Roman" w:hAnsi="Times New Roman"/>
          <w:sz w:val="26"/>
          <w:szCs w:val="26"/>
        </w:rPr>
        <w:t xml:space="preserve"> (резерв 1,18</w:t>
      </w:r>
      <w:r w:rsidRPr="00FB4A46">
        <w:rPr>
          <w:rFonts w:ascii="Times New Roman" w:hAnsi="Times New Roman"/>
          <w:sz w:val="26"/>
          <w:szCs w:val="26"/>
        </w:rPr>
        <w:t xml:space="preserve"> Гкал/ч</w:t>
      </w:r>
      <w:r>
        <w:rPr>
          <w:rFonts w:ascii="Times New Roman" w:hAnsi="Times New Roman"/>
          <w:sz w:val="26"/>
          <w:szCs w:val="26"/>
        </w:rPr>
        <w:t>)</w:t>
      </w:r>
      <w:r w:rsidRPr="00952477">
        <w:rPr>
          <w:rFonts w:ascii="Times New Roman" w:hAnsi="Times New Roman"/>
          <w:sz w:val="26"/>
          <w:szCs w:val="26"/>
        </w:rPr>
        <w:t xml:space="preserve">. </w:t>
      </w:r>
    </w:p>
    <w:p w:rsidR="00CB30C1" w:rsidRDefault="00CB30C1" w:rsidP="00CB30C1">
      <w:pPr>
        <w:spacing w:line="360" w:lineRule="auto"/>
        <w:ind w:firstLine="567"/>
        <w:jc w:val="both"/>
        <w:rPr>
          <w:rFonts w:ascii="Times New Roman" w:hAnsi="Times New Roman"/>
          <w:sz w:val="26"/>
          <w:szCs w:val="26"/>
        </w:rPr>
      </w:pPr>
      <w:r>
        <w:rPr>
          <w:rFonts w:ascii="Times New Roman" w:hAnsi="Times New Roman"/>
          <w:sz w:val="26"/>
          <w:szCs w:val="26"/>
        </w:rPr>
        <w:t xml:space="preserve">В </w:t>
      </w:r>
      <w:r w:rsidR="00A544BA">
        <w:rPr>
          <w:rFonts w:ascii="Times New Roman" w:hAnsi="Times New Roman"/>
          <w:sz w:val="26"/>
          <w:szCs w:val="26"/>
        </w:rPr>
        <w:t>нп Шонгуй</w:t>
      </w:r>
      <w:r>
        <w:rPr>
          <w:rFonts w:ascii="Times New Roman" w:hAnsi="Times New Roman"/>
          <w:sz w:val="26"/>
          <w:szCs w:val="26"/>
        </w:rPr>
        <w:t xml:space="preserve"> не планируется строительство новых</w:t>
      </w:r>
      <w:r w:rsidRPr="00952477">
        <w:rPr>
          <w:rFonts w:ascii="Times New Roman" w:hAnsi="Times New Roman"/>
          <w:sz w:val="26"/>
          <w:szCs w:val="26"/>
        </w:rPr>
        <w:t xml:space="preserve"> источников тепловой энергии</w:t>
      </w:r>
      <w:r>
        <w:rPr>
          <w:rFonts w:ascii="Times New Roman" w:hAnsi="Times New Roman"/>
          <w:sz w:val="26"/>
          <w:szCs w:val="26"/>
        </w:rPr>
        <w:t>, так как перспективные нагрузки будут покрываться от индивидуальных источников тепловой энергии.</w:t>
      </w:r>
    </w:p>
    <w:p w:rsidR="00CB30C1" w:rsidRDefault="00CB30C1" w:rsidP="00CB30C1">
      <w:pPr>
        <w:spacing w:line="360" w:lineRule="auto"/>
        <w:ind w:firstLine="567"/>
        <w:jc w:val="both"/>
        <w:rPr>
          <w:rFonts w:ascii="Times New Roman" w:hAnsi="Times New Roman"/>
          <w:sz w:val="26"/>
          <w:szCs w:val="26"/>
        </w:rPr>
      </w:pPr>
      <w:r w:rsidRPr="00363DD0">
        <w:rPr>
          <w:rFonts w:ascii="Times New Roman" w:hAnsi="Times New Roman"/>
          <w:sz w:val="26"/>
          <w:szCs w:val="26"/>
        </w:rPr>
        <w:t>Основным источником тепловой энергии</w:t>
      </w:r>
      <w:r>
        <w:rPr>
          <w:rFonts w:ascii="Times New Roman" w:hAnsi="Times New Roman"/>
          <w:sz w:val="26"/>
          <w:szCs w:val="26"/>
        </w:rPr>
        <w:t xml:space="preserve"> в нп Шонгуй</w:t>
      </w:r>
      <w:r w:rsidRPr="00363DD0">
        <w:rPr>
          <w:rFonts w:ascii="Times New Roman" w:hAnsi="Times New Roman"/>
          <w:sz w:val="26"/>
          <w:szCs w:val="26"/>
        </w:rPr>
        <w:t xml:space="preserve"> будет </w:t>
      </w:r>
      <w:r>
        <w:rPr>
          <w:rFonts w:ascii="Times New Roman" w:hAnsi="Times New Roman"/>
          <w:sz w:val="26"/>
          <w:szCs w:val="26"/>
        </w:rPr>
        <w:t xml:space="preserve">существующая </w:t>
      </w:r>
      <w:r w:rsidRPr="00363DD0">
        <w:rPr>
          <w:rFonts w:ascii="Times New Roman" w:hAnsi="Times New Roman"/>
          <w:sz w:val="26"/>
          <w:szCs w:val="26"/>
        </w:rPr>
        <w:t>котельная</w:t>
      </w:r>
      <w:r>
        <w:rPr>
          <w:rFonts w:ascii="Times New Roman" w:hAnsi="Times New Roman"/>
          <w:sz w:val="26"/>
          <w:szCs w:val="26"/>
        </w:rPr>
        <w:t>.</w:t>
      </w:r>
    </w:p>
    <w:p w:rsidR="00CB30C1" w:rsidRDefault="00CB30C1" w:rsidP="00CB30C1">
      <w:pPr>
        <w:pStyle w:val="a7"/>
        <w:spacing w:line="360" w:lineRule="auto"/>
        <w:ind w:left="0" w:firstLine="567"/>
        <w:jc w:val="both"/>
        <w:rPr>
          <w:rFonts w:ascii="Times New Roman" w:hAnsi="Times New Roman" w:cs="Times New Roman"/>
          <w:i/>
          <w:sz w:val="26"/>
          <w:szCs w:val="26"/>
        </w:rPr>
      </w:pPr>
      <w:r w:rsidRPr="00E34E91">
        <w:rPr>
          <w:rFonts w:ascii="Times New Roman" w:hAnsi="Times New Roman" w:cs="Times New Roman"/>
          <w:i/>
          <w:sz w:val="26"/>
          <w:szCs w:val="26"/>
        </w:rPr>
        <w:t xml:space="preserve">Котельная </w:t>
      </w:r>
      <w:r>
        <w:rPr>
          <w:rFonts w:ascii="Times New Roman" w:hAnsi="Times New Roman" w:cs="Times New Roman"/>
          <w:i/>
          <w:sz w:val="26"/>
          <w:szCs w:val="26"/>
        </w:rPr>
        <w:t xml:space="preserve">нп Зверосовхоз, </w:t>
      </w:r>
      <w:r w:rsidRPr="00E34E91">
        <w:rPr>
          <w:rFonts w:ascii="Times New Roman" w:hAnsi="Times New Roman" w:cs="Times New Roman"/>
          <w:i/>
          <w:sz w:val="26"/>
          <w:szCs w:val="26"/>
        </w:rPr>
        <w:t xml:space="preserve">установленной мощностью </w:t>
      </w:r>
      <w:r>
        <w:rPr>
          <w:rFonts w:ascii="Times New Roman" w:hAnsi="Times New Roman" w:cs="Times New Roman"/>
          <w:i/>
          <w:sz w:val="26"/>
          <w:szCs w:val="26"/>
        </w:rPr>
        <w:t>9,2</w:t>
      </w:r>
      <w:r w:rsidRPr="00E34E91">
        <w:rPr>
          <w:rFonts w:ascii="Times New Roman" w:hAnsi="Times New Roman" w:cs="Times New Roman"/>
          <w:i/>
          <w:sz w:val="26"/>
          <w:szCs w:val="26"/>
        </w:rPr>
        <w:t xml:space="preserve"> Гкал/ч</w:t>
      </w:r>
      <w:r>
        <w:rPr>
          <w:rFonts w:ascii="Times New Roman" w:hAnsi="Times New Roman" w:cs="Times New Roman"/>
          <w:i/>
          <w:sz w:val="26"/>
          <w:szCs w:val="26"/>
        </w:rPr>
        <w:t>.</w:t>
      </w:r>
    </w:p>
    <w:p w:rsidR="00CB30C1" w:rsidRPr="003F4194" w:rsidRDefault="00CB30C1" w:rsidP="00CB30C1">
      <w:pPr>
        <w:pStyle w:val="a7"/>
        <w:spacing w:line="360" w:lineRule="auto"/>
        <w:ind w:left="0" w:firstLine="567"/>
        <w:jc w:val="both"/>
        <w:rPr>
          <w:rFonts w:ascii="Times New Roman" w:hAnsi="Times New Roman" w:cs="Times New Roman"/>
          <w:sz w:val="26"/>
          <w:szCs w:val="26"/>
        </w:rPr>
      </w:pPr>
      <w:r w:rsidRPr="003F4194">
        <w:rPr>
          <w:rFonts w:ascii="Times New Roman" w:hAnsi="Times New Roman" w:cs="Times New Roman"/>
          <w:sz w:val="26"/>
          <w:szCs w:val="26"/>
        </w:rPr>
        <w:t>Котельная находится в хозяйственном ведении у МУП «Кильдинстрой».</w:t>
      </w:r>
    </w:p>
    <w:p w:rsidR="00CB30C1" w:rsidRDefault="00A544BA" w:rsidP="00CB30C1">
      <w:pPr>
        <w:pStyle w:val="a7"/>
        <w:spacing w:line="360" w:lineRule="auto"/>
        <w:ind w:left="0" w:firstLine="567"/>
        <w:jc w:val="both"/>
        <w:rPr>
          <w:rFonts w:ascii="Times New Roman" w:hAnsi="Times New Roman" w:cs="Times New Roman"/>
          <w:sz w:val="26"/>
          <w:szCs w:val="26"/>
        </w:rPr>
      </w:pPr>
      <w:r w:rsidRPr="00A544BA">
        <w:rPr>
          <w:rFonts w:ascii="Times New Roman" w:hAnsi="Times New Roman" w:cs="Times New Roman"/>
          <w:sz w:val="26"/>
          <w:szCs w:val="26"/>
        </w:rPr>
        <w:t>К</w:t>
      </w:r>
      <w:r w:rsidR="00CB30C1" w:rsidRPr="00A544BA">
        <w:rPr>
          <w:rFonts w:ascii="Times New Roman" w:hAnsi="Times New Roman" w:cs="Times New Roman"/>
          <w:sz w:val="26"/>
          <w:szCs w:val="26"/>
        </w:rPr>
        <w:t>отельная обеспечивает отопление и горячее водоснабжение потребителей н.п.</w:t>
      </w:r>
      <w:r w:rsidR="00CB30C1">
        <w:rPr>
          <w:rFonts w:ascii="Times New Roman" w:hAnsi="Times New Roman" w:cs="Times New Roman"/>
          <w:sz w:val="26"/>
          <w:szCs w:val="26"/>
        </w:rPr>
        <w:t xml:space="preserve"> Зверосовхоз, </w:t>
      </w:r>
      <w:r w:rsidR="00CB30C1" w:rsidRPr="00FF7CEE">
        <w:rPr>
          <w:rFonts w:ascii="Times New Roman" w:hAnsi="Times New Roman" w:cs="Times New Roman"/>
          <w:sz w:val="26"/>
          <w:szCs w:val="26"/>
        </w:rPr>
        <w:t>среди</w:t>
      </w:r>
      <w:r w:rsidR="00CB30C1">
        <w:rPr>
          <w:rFonts w:ascii="Times New Roman" w:hAnsi="Times New Roman" w:cs="Times New Roman"/>
          <w:sz w:val="26"/>
          <w:szCs w:val="26"/>
        </w:rPr>
        <w:t xml:space="preserve"> </w:t>
      </w:r>
      <w:r w:rsidR="00CB30C1" w:rsidRPr="00FF7CEE">
        <w:rPr>
          <w:rFonts w:ascii="Times New Roman" w:hAnsi="Times New Roman" w:cs="Times New Roman"/>
          <w:sz w:val="26"/>
          <w:szCs w:val="26"/>
        </w:rPr>
        <w:t xml:space="preserve">которых </w:t>
      </w:r>
      <w:r w:rsidR="00CB30C1">
        <w:rPr>
          <w:rFonts w:ascii="Times New Roman" w:hAnsi="Times New Roman" w:cs="Times New Roman"/>
          <w:sz w:val="26"/>
          <w:szCs w:val="26"/>
        </w:rPr>
        <w:t>26 жилых домов, 3 магазина, физкультурно-оздоровительный центр, почта, АТС, физиокабинет, МУП ЭМС, дом культуры, детский сад, школа.</w:t>
      </w:r>
    </w:p>
    <w:p w:rsidR="00CB30C1" w:rsidRDefault="00CB30C1" w:rsidP="00CB30C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В состав основного оборудования котельной входит:</w:t>
      </w:r>
    </w:p>
    <w:p w:rsidR="00CB30C1" w:rsidRPr="003F4194" w:rsidRDefault="00CB30C1" w:rsidP="00CB30C1">
      <w:pPr>
        <w:pStyle w:val="a7"/>
        <w:spacing w:line="360" w:lineRule="auto"/>
        <w:ind w:left="0" w:firstLine="567"/>
        <w:jc w:val="both"/>
        <w:rPr>
          <w:rFonts w:ascii="Times New Roman" w:hAnsi="Times New Roman" w:cs="Times New Roman"/>
          <w:sz w:val="26"/>
          <w:szCs w:val="26"/>
        </w:rPr>
      </w:pPr>
      <w:r w:rsidRPr="003F4194">
        <w:rPr>
          <w:rFonts w:ascii="Times New Roman" w:hAnsi="Times New Roman" w:cs="Times New Roman"/>
          <w:sz w:val="26"/>
          <w:szCs w:val="26"/>
        </w:rPr>
        <w:t>- один электрокотел ЭКНК 1000/6;</w:t>
      </w:r>
    </w:p>
    <w:p w:rsidR="00CB30C1" w:rsidRDefault="00CB30C1" w:rsidP="00CB30C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два электрокотла КЭВ 4000/6;</w:t>
      </w:r>
    </w:p>
    <w:p w:rsidR="00CB30C1" w:rsidRDefault="00CB30C1" w:rsidP="00CB30C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один электрокотел КЭВ 1600/6.</w:t>
      </w:r>
    </w:p>
    <w:p w:rsidR="00CB30C1" w:rsidRDefault="00CB30C1" w:rsidP="00CB30C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Котлы работают от электрической энергии. Химводоочистка не предусмотрена. Вода на подпитку поступает из водопровода. Деаэрация отсутствует.</w:t>
      </w:r>
    </w:p>
    <w:p w:rsidR="00A544BA" w:rsidRDefault="00A544BA" w:rsidP="00A544BA">
      <w:pPr>
        <w:pStyle w:val="a7"/>
        <w:spacing w:line="360" w:lineRule="auto"/>
        <w:ind w:left="0" w:firstLine="567"/>
        <w:jc w:val="both"/>
        <w:rPr>
          <w:rFonts w:ascii="Times New Roman" w:hAnsi="Times New Roman" w:cs="Times New Roman"/>
          <w:sz w:val="26"/>
          <w:szCs w:val="26"/>
        </w:rPr>
      </w:pPr>
      <w:r w:rsidRPr="00784CB8">
        <w:rPr>
          <w:rFonts w:ascii="Times New Roman" w:hAnsi="Times New Roman" w:cs="Times New Roman"/>
          <w:sz w:val="26"/>
          <w:szCs w:val="26"/>
        </w:rPr>
        <w:t>Регулирование отпуска теплоты – центральное качественное по нагрузке отопления.</w:t>
      </w:r>
      <w:r>
        <w:rPr>
          <w:rFonts w:ascii="Times New Roman" w:hAnsi="Times New Roman" w:cs="Times New Roman"/>
          <w:sz w:val="26"/>
          <w:szCs w:val="26"/>
        </w:rPr>
        <w:t xml:space="preserve"> Проектным температурным графиком является график 95/70 °С. </w:t>
      </w:r>
    </w:p>
    <w:p w:rsidR="00A544BA" w:rsidRPr="00B337C2" w:rsidRDefault="00A544BA" w:rsidP="00A544BA">
      <w:pPr>
        <w:pStyle w:val="a7"/>
        <w:spacing w:line="360" w:lineRule="auto"/>
        <w:ind w:left="0" w:firstLine="567"/>
        <w:jc w:val="both"/>
        <w:rPr>
          <w:rFonts w:ascii="Times New Roman" w:hAnsi="Times New Roman" w:cs="Times New Roman"/>
          <w:sz w:val="26"/>
          <w:szCs w:val="26"/>
        </w:rPr>
      </w:pPr>
      <w:r w:rsidRPr="00B337C2">
        <w:rPr>
          <w:rFonts w:ascii="Times New Roman" w:hAnsi="Times New Roman" w:cs="Times New Roman"/>
          <w:sz w:val="26"/>
          <w:szCs w:val="26"/>
        </w:rPr>
        <w:t xml:space="preserve">Установленная тепловая мощность котельной – 9,2 Гкал/ч. </w:t>
      </w:r>
    </w:p>
    <w:p w:rsidR="00A544BA" w:rsidRPr="00B337C2" w:rsidRDefault="00A544BA" w:rsidP="00A544BA">
      <w:pPr>
        <w:pStyle w:val="a7"/>
        <w:spacing w:line="360" w:lineRule="auto"/>
        <w:ind w:left="0" w:firstLine="567"/>
        <w:jc w:val="both"/>
        <w:rPr>
          <w:rFonts w:ascii="Times New Roman" w:hAnsi="Times New Roman" w:cs="Times New Roman"/>
          <w:sz w:val="26"/>
          <w:szCs w:val="26"/>
        </w:rPr>
      </w:pPr>
      <w:r w:rsidRPr="00B337C2">
        <w:rPr>
          <w:rFonts w:ascii="Times New Roman" w:hAnsi="Times New Roman" w:cs="Times New Roman"/>
          <w:sz w:val="26"/>
          <w:szCs w:val="26"/>
        </w:rPr>
        <w:t xml:space="preserve">Располагаемая тепловая мощность котельной – 9,2 Гкал/ч. </w:t>
      </w:r>
    </w:p>
    <w:p w:rsidR="00A544BA" w:rsidRPr="00B337C2" w:rsidRDefault="00A544BA" w:rsidP="00A544BA">
      <w:pPr>
        <w:pStyle w:val="a7"/>
        <w:spacing w:line="360" w:lineRule="auto"/>
        <w:ind w:left="0" w:firstLine="567"/>
        <w:jc w:val="both"/>
        <w:rPr>
          <w:rFonts w:ascii="Times New Roman" w:hAnsi="Times New Roman" w:cs="Times New Roman"/>
          <w:sz w:val="26"/>
          <w:szCs w:val="26"/>
        </w:rPr>
      </w:pPr>
      <w:r w:rsidRPr="00B337C2">
        <w:rPr>
          <w:rFonts w:ascii="Times New Roman" w:hAnsi="Times New Roman" w:cs="Times New Roman"/>
          <w:sz w:val="26"/>
          <w:szCs w:val="26"/>
        </w:rPr>
        <w:lastRenderedPageBreak/>
        <w:t>Ограничение тепловой мощности – нет.</w:t>
      </w:r>
    </w:p>
    <w:p w:rsidR="00A544BA" w:rsidRPr="00B337C2" w:rsidRDefault="00A544BA" w:rsidP="00A544BA">
      <w:pPr>
        <w:pStyle w:val="a7"/>
        <w:spacing w:line="360" w:lineRule="auto"/>
        <w:ind w:left="0" w:firstLine="567"/>
        <w:jc w:val="both"/>
        <w:rPr>
          <w:rFonts w:ascii="Times New Roman" w:hAnsi="Times New Roman" w:cs="Times New Roman"/>
          <w:sz w:val="26"/>
          <w:szCs w:val="26"/>
        </w:rPr>
      </w:pPr>
      <w:r w:rsidRPr="00B337C2">
        <w:rPr>
          <w:rFonts w:ascii="Times New Roman" w:hAnsi="Times New Roman" w:cs="Times New Roman"/>
          <w:sz w:val="26"/>
          <w:szCs w:val="26"/>
        </w:rPr>
        <w:t>Присоединенная нагрузка - 4,3 Гкал/ч.</w:t>
      </w:r>
    </w:p>
    <w:p w:rsidR="00CB30C1" w:rsidRDefault="00CB30C1" w:rsidP="00CB30C1">
      <w:pPr>
        <w:pStyle w:val="a7"/>
        <w:spacing w:line="360" w:lineRule="auto"/>
        <w:ind w:left="0" w:firstLine="567"/>
        <w:jc w:val="both"/>
        <w:rPr>
          <w:rFonts w:ascii="Times New Roman" w:hAnsi="Times New Roman" w:cs="Times New Roman"/>
          <w:sz w:val="26"/>
          <w:szCs w:val="26"/>
        </w:rPr>
      </w:pPr>
      <w:r w:rsidRPr="00383497">
        <w:rPr>
          <w:rFonts w:ascii="Times New Roman" w:hAnsi="Times New Roman" w:cs="Times New Roman"/>
          <w:sz w:val="26"/>
          <w:szCs w:val="26"/>
        </w:rPr>
        <w:t>Тепловая</w:t>
      </w:r>
      <w:r>
        <w:rPr>
          <w:rFonts w:ascii="Times New Roman" w:hAnsi="Times New Roman" w:cs="Times New Roman"/>
          <w:sz w:val="26"/>
          <w:szCs w:val="26"/>
        </w:rPr>
        <w:t xml:space="preserve"> </w:t>
      </w:r>
      <w:r w:rsidRPr="00383497">
        <w:rPr>
          <w:rFonts w:ascii="Times New Roman" w:hAnsi="Times New Roman" w:cs="Times New Roman"/>
          <w:sz w:val="26"/>
          <w:szCs w:val="26"/>
        </w:rPr>
        <w:t>сеть</w:t>
      </w:r>
      <w:r>
        <w:rPr>
          <w:rFonts w:ascii="Times New Roman" w:hAnsi="Times New Roman" w:cs="Times New Roman"/>
          <w:sz w:val="26"/>
          <w:szCs w:val="26"/>
        </w:rPr>
        <w:t xml:space="preserve"> от котельной трехтрубная</w:t>
      </w:r>
      <w:r w:rsidRPr="00383497">
        <w:rPr>
          <w:rFonts w:ascii="Times New Roman" w:hAnsi="Times New Roman" w:cs="Times New Roman"/>
          <w:sz w:val="26"/>
          <w:szCs w:val="26"/>
        </w:rPr>
        <w:t>,</w:t>
      </w:r>
      <w:r>
        <w:rPr>
          <w:rFonts w:ascii="Times New Roman" w:hAnsi="Times New Roman" w:cs="Times New Roman"/>
          <w:sz w:val="26"/>
          <w:szCs w:val="26"/>
        </w:rPr>
        <w:t xml:space="preserve"> один </w:t>
      </w:r>
      <w:r w:rsidRPr="00383497">
        <w:rPr>
          <w:rFonts w:ascii="Times New Roman" w:hAnsi="Times New Roman" w:cs="Times New Roman"/>
          <w:sz w:val="26"/>
          <w:szCs w:val="26"/>
        </w:rPr>
        <w:t>вывод</w:t>
      </w:r>
      <w:r>
        <w:rPr>
          <w:rFonts w:ascii="Times New Roman" w:hAnsi="Times New Roman" w:cs="Times New Roman"/>
          <w:sz w:val="26"/>
          <w:szCs w:val="26"/>
        </w:rPr>
        <w:t xml:space="preserve"> </w:t>
      </w:r>
      <w:r w:rsidRPr="00383497">
        <w:rPr>
          <w:rFonts w:ascii="Times New Roman" w:hAnsi="Times New Roman" w:cs="Times New Roman"/>
          <w:sz w:val="26"/>
          <w:szCs w:val="26"/>
        </w:rPr>
        <w:t>из</w:t>
      </w:r>
      <w:r>
        <w:rPr>
          <w:rFonts w:ascii="Times New Roman" w:hAnsi="Times New Roman" w:cs="Times New Roman"/>
          <w:sz w:val="26"/>
          <w:szCs w:val="26"/>
        </w:rPr>
        <w:t xml:space="preserve"> </w:t>
      </w:r>
      <w:r w:rsidRPr="00383497">
        <w:rPr>
          <w:rFonts w:ascii="Times New Roman" w:hAnsi="Times New Roman" w:cs="Times New Roman"/>
          <w:sz w:val="26"/>
          <w:szCs w:val="26"/>
        </w:rPr>
        <w:t>котельной</w:t>
      </w:r>
      <w:r>
        <w:rPr>
          <w:rFonts w:ascii="Times New Roman" w:hAnsi="Times New Roman" w:cs="Times New Roman"/>
          <w:sz w:val="26"/>
          <w:szCs w:val="26"/>
        </w:rPr>
        <w:t xml:space="preserve"> (</w:t>
      </w:r>
      <w:r w:rsidRPr="00383497">
        <w:rPr>
          <w:rFonts w:ascii="Times New Roman" w:hAnsi="Times New Roman" w:cs="Times New Roman"/>
          <w:sz w:val="26"/>
          <w:szCs w:val="26"/>
        </w:rPr>
        <w:t>D</w:t>
      </w:r>
      <w:r>
        <w:rPr>
          <w:rFonts w:ascii="Times New Roman" w:hAnsi="Times New Roman" w:cs="Times New Roman"/>
          <w:sz w:val="26"/>
          <w:szCs w:val="26"/>
        </w:rPr>
        <w:t>у=325</w:t>
      </w:r>
      <w:r w:rsidRPr="00383497">
        <w:rPr>
          <w:rFonts w:ascii="Times New Roman" w:hAnsi="Times New Roman" w:cs="Times New Roman"/>
          <w:sz w:val="26"/>
          <w:szCs w:val="26"/>
        </w:rPr>
        <w:t xml:space="preserve"> мм</w:t>
      </w:r>
      <w:r>
        <w:rPr>
          <w:rFonts w:ascii="Times New Roman" w:hAnsi="Times New Roman" w:cs="Times New Roman"/>
          <w:sz w:val="26"/>
          <w:szCs w:val="26"/>
        </w:rPr>
        <w:t>), обеспечиваю</w:t>
      </w:r>
      <w:r w:rsidRPr="00383497">
        <w:rPr>
          <w:rFonts w:ascii="Times New Roman" w:hAnsi="Times New Roman" w:cs="Times New Roman"/>
          <w:sz w:val="26"/>
          <w:szCs w:val="26"/>
        </w:rPr>
        <w:t xml:space="preserve">т </w:t>
      </w:r>
      <w:r>
        <w:rPr>
          <w:rFonts w:ascii="Times New Roman" w:hAnsi="Times New Roman" w:cs="Times New Roman"/>
          <w:sz w:val="26"/>
          <w:szCs w:val="26"/>
        </w:rPr>
        <w:t xml:space="preserve">расчетную </w:t>
      </w:r>
      <w:r w:rsidRPr="00383497">
        <w:rPr>
          <w:rFonts w:ascii="Times New Roman" w:hAnsi="Times New Roman" w:cs="Times New Roman"/>
          <w:sz w:val="26"/>
          <w:szCs w:val="26"/>
        </w:rPr>
        <w:t>нагрузку отопления</w:t>
      </w:r>
      <w:r>
        <w:rPr>
          <w:rFonts w:ascii="Times New Roman" w:hAnsi="Times New Roman" w:cs="Times New Roman"/>
          <w:sz w:val="26"/>
          <w:szCs w:val="26"/>
        </w:rPr>
        <w:t xml:space="preserve">  – </w:t>
      </w:r>
      <w:r w:rsidRPr="00BF60DD">
        <w:rPr>
          <w:rFonts w:ascii="Times New Roman" w:hAnsi="Times New Roman" w:cs="Times New Roman"/>
          <w:sz w:val="26"/>
          <w:szCs w:val="26"/>
        </w:rPr>
        <w:t>4,</w:t>
      </w:r>
      <w:r>
        <w:rPr>
          <w:rFonts w:ascii="Times New Roman" w:hAnsi="Times New Roman" w:cs="Times New Roman"/>
          <w:sz w:val="26"/>
          <w:szCs w:val="26"/>
        </w:rPr>
        <w:t>0</w:t>
      </w:r>
      <w:r w:rsidRPr="000E04FC">
        <w:rPr>
          <w:rFonts w:ascii="Times New Roman" w:hAnsi="Times New Roman" w:cs="Times New Roman"/>
          <w:color w:val="FF0000"/>
          <w:sz w:val="26"/>
          <w:szCs w:val="26"/>
        </w:rPr>
        <w:t xml:space="preserve"> </w:t>
      </w:r>
      <w:r w:rsidRPr="00383497">
        <w:rPr>
          <w:rFonts w:ascii="Times New Roman" w:hAnsi="Times New Roman" w:cs="Times New Roman"/>
          <w:sz w:val="26"/>
          <w:szCs w:val="26"/>
        </w:rPr>
        <w:t xml:space="preserve">Гкал/ч, </w:t>
      </w:r>
      <w:r>
        <w:rPr>
          <w:rFonts w:ascii="Times New Roman" w:hAnsi="Times New Roman" w:cs="Times New Roman"/>
          <w:sz w:val="26"/>
          <w:szCs w:val="26"/>
        </w:rPr>
        <w:t xml:space="preserve">и трубопровод диаметром  </w:t>
      </w:r>
      <w:r w:rsidRPr="00383497">
        <w:rPr>
          <w:rFonts w:ascii="Times New Roman" w:hAnsi="Times New Roman" w:cs="Times New Roman"/>
          <w:sz w:val="26"/>
          <w:szCs w:val="26"/>
        </w:rPr>
        <w:t>D</w:t>
      </w:r>
      <w:r>
        <w:rPr>
          <w:rFonts w:ascii="Times New Roman" w:hAnsi="Times New Roman" w:cs="Times New Roman"/>
          <w:sz w:val="26"/>
          <w:szCs w:val="26"/>
        </w:rPr>
        <w:t xml:space="preserve">у=57 мм обеспечивает нагрузку </w:t>
      </w:r>
      <w:r w:rsidRPr="00383497">
        <w:rPr>
          <w:rFonts w:ascii="Times New Roman" w:hAnsi="Times New Roman" w:cs="Times New Roman"/>
          <w:sz w:val="26"/>
          <w:szCs w:val="26"/>
        </w:rPr>
        <w:t xml:space="preserve">ГВС </w:t>
      </w:r>
      <w:r>
        <w:rPr>
          <w:rFonts w:ascii="Times New Roman" w:hAnsi="Times New Roman" w:cs="Times New Roman"/>
          <w:sz w:val="26"/>
          <w:szCs w:val="26"/>
        </w:rPr>
        <w:t>0,3</w:t>
      </w:r>
      <w:r w:rsidRPr="00383497">
        <w:rPr>
          <w:rFonts w:ascii="Times New Roman" w:hAnsi="Times New Roman" w:cs="Times New Roman"/>
          <w:sz w:val="26"/>
          <w:szCs w:val="26"/>
        </w:rPr>
        <w:t xml:space="preserve"> Гкал/ч</w:t>
      </w:r>
      <w:r>
        <w:rPr>
          <w:rFonts w:ascii="Times New Roman" w:hAnsi="Times New Roman" w:cs="Times New Roman"/>
          <w:sz w:val="26"/>
          <w:szCs w:val="26"/>
        </w:rPr>
        <w:t xml:space="preserve"> потребителей н.п. Зверосовхоз</w:t>
      </w:r>
      <w:r w:rsidRPr="00383497">
        <w:rPr>
          <w:rFonts w:ascii="Times New Roman" w:hAnsi="Times New Roman" w:cs="Times New Roman"/>
          <w:sz w:val="26"/>
          <w:szCs w:val="26"/>
        </w:rPr>
        <w:t>.</w:t>
      </w:r>
      <w:r>
        <w:rPr>
          <w:rFonts w:ascii="Times New Roman" w:hAnsi="Times New Roman" w:cs="Times New Roman"/>
          <w:sz w:val="26"/>
          <w:szCs w:val="26"/>
        </w:rPr>
        <w:t xml:space="preserve"> </w:t>
      </w:r>
      <w:r w:rsidRPr="00383497">
        <w:rPr>
          <w:rFonts w:ascii="Times New Roman" w:hAnsi="Times New Roman" w:cs="Times New Roman"/>
          <w:sz w:val="26"/>
          <w:szCs w:val="26"/>
        </w:rPr>
        <w:t xml:space="preserve">Общая протяженность сетей </w:t>
      </w:r>
      <w:r w:rsidRPr="00BF60DD">
        <w:rPr>
          <w:rFonts w:ascii="Times New Roman" w:hAnsi="Times New Roman" w:cs="Times New Roman"/>
          <w:sz w:val="26"/>
          <w:szCs w:val="26"/>
        </w:rPr>
        <w:t>6,8</w:t>
      </w:r>
      <w:r>
        <w:rPr>
          <w:rFonts w:ascii="Times New Roman" w:hAnsi="Times New Roman" w:cs="Times New Roman"/>
          <w:color w:val="FF0000"/>
          <w:sz w:val="26"/>
          <w:szCs w:val="26"/>
        </w:rPr>
        <w:t xml:space="preserve"> </w:t>
      </w:r>
      <w:r w:rsidRPr="00342ACC">
        <w:rPr>
          <w:rFonts w:ascii="Times New Roman" w:hAnsi="Times New Roman" w:cs="Times New Roman"/>
          <w:sz w:val="26"/>
          <w:szCs w:val="26"/>
        </w:rPr>
        <w:t>км</w:t>
      </w:r>
      <w:r>
        <w:rPr>
          <w:rFonts w:ascii="Times New Roman" w:hAnsi="Times New Roman" w:cs="Times New Roman"/>
          <w:sz w:val="26"/>
          <w:szCs w:val="26"/>
        </w:rPr>
        <w:t xml:space="preserve"> сетей</w:t>
      </w:r>
      <w:r w:rsidRPr="002A7217">
        <w:rPr>
          <w:rFonts w:ascii="Times New Roman" w:hAnsi="Times New Roman" w:cs="Times New Roman"/>
          <w:sz w:val="26"/>
          <w:szCs w:val="26"/>
        </w:rPr>
        <w:t xml:space="preserve"> в однотрубном исчислении.</w:t>
      </w:r>
    </w:p>
    <w:p w:rsidR="00CB30C1" w:rsidRDefault="00DB5D9E" w:rsidP="00CB30C1">
      <w:pPr>
        <w:pStyle w:val="a7"/>
        <w:spacing w:line="360" w:lineRule="auto"/>
        <w:ind w:left="0" w:firstLine="567"/>
        <w:jc w:val="both"/>
        <w:rPr>
          <w:rFonts w:ascii="Times New Roman" w:hAnsi="Times New Roman" w:cs="Times New Roman"/>
          <w:sz w:val="26"/>
          <w:szCs w:val="26"/>
        </w:rPr>
      </w:pPr>
      <w:r w:rsidRPr="00383497">
        <w:rPr>
          <w:rFonts w:ascii="Times New Roman" w:hAnsi="Times New Roman" w:cs="Times New Roman"/>
          <w:sz w:val="26"/>
          <w:szCs w:val="26"/>
        </w:rPr>
        <w:t>Сеть</w:t>
      </w:r>
      <w:r>
        <w:rPr>
          <w:rFonts w:ascii="Times New Roman" w:hAnsi="Times New Roman" w:cs="Times New Roman"/>
          <w:sz w:val="26"/>
          <w:szCs w:val="26"/>
        </w:rPr>
        <w:t xml:space="preserve"> ГВС </w:t>
      </w:r>
      <w:r w:rsidRPr="00383497">
        <w:rPr>
          <w:rFonts w:ascii="Times New Roman" w:hAnsi="Times New Roman" w:cs="Times New Roman"/>
          <w:sz w:val="26"/>
          <w:szCs w:val="26"/>
        </w:rPr>
        <w:t>тупиковая.</w:t>
      </w:r>
      <w:r w:rsidR="00CB30C1">
        <w:rPr>
          <w:rFonts w:ascii="Times New Roman" w:hAnsi="Times New Roman" w:cs="Times New Roman"/>
          <w:sz w:val="26"/>
          <w:szCs w:val="26"/>
        </w:rPr>
        <w:t xml:space="preserve"> </w:t>
      </w:r>
      <w:r w:rsidR="00CB30C1" w:rsidRPr="00383497">
        <w:rPr>
          <w:rFonts w:ascii="Times New Roman" w:hAnsi="Times New Roman" w:cs="Times New Roman"/>
          <w:sz w:val="26"/>
          <w:szCs w:val="26"/>
        </w:rPr>
        <w:t>Прокладка</w:t>
      </w:r>
      <w:r w:rsidR="00CB30C1">
        <w:rPr>
          <w:rFonts w:ascii="Times New Roman" w:hAnsi="Times New Roman" w:cs="Times New Roman"/>
          <w:sz w:val="26"/>
          <w:szCs w:val="26"/>
        </w:rPr>
        <w:t xml:space="preserve"> трубопроводов подземная канальная в непроходных каналах</w:t>
      </w:r>
      <w:r w:rsidR="00CB30C1" w:rsidRPr="00383497">
        <w:rPr>
          <w:rFonts w:ascii="Times New Roman" w:hAnsi="Times New Roman" w:cs="Times New Roman"/>
          <w:sz w:val="26"/>
          <w:szCs w:val="26"/>
        </w:rPr>
        <w:t>.</w:t>
      </w:r>
    </w:p>
    <w:p w:rsidR="00CB30C1" w:rsidRDefault="00CB30C1" w:rsidP="00CB30C1">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Системы отопления потребителей присоединены к тепловой сети по непосредственной схеме присоединения. </w:t>
      </w:r>
    </w:p>
    <w:p w:rsidR="00CB30C1" w:rsidRPr="00197960" w:rsidRDefault="00CB30C1" w:rsidP="00CB30C1">
      <w:pPr>
        <w:spacing w:line="360" w:lineRule="auto"/>
        <w:ind w:firstLine="567"/>
        <w:jc w:val="both"/>
        <w:rPr>
          <w:rFonts w:ascii="Times New Roman" w:hAnsi="Times New Roman"/>
          <w:sz w:val="26"/>
          <w:szCs w:val="26"/>
        </w:rPr>
      </w:pPr>
      <w:r w:rsidRPr="00197960">
        <w:rPr>
          <w:rFonts w:ascii="Times New Roman" w:hAnsi="Times New Roman"/>
          <w:sz w:val="26"/>
          <w:szCs w:val="26"/>
        </w:rPr>
        <w:t xml:space="preserve">Расчетный расход теплоносителя </w:t>
      </w:r>
      <w:r>
        <w:rPr>
          <w:rFonts w:ascii="Times New Roman" w:hAnsi="Times New Roman"/>
          <w:sz w:val="26"/>
          <w:szCs w:val="26"/>
        </w:rPr>
        <w:t>в сетях отопления при существующем температурном графике составляет 160 т/ч, расчетный расход теплоносителя</w:t>
      </w:r>
      <w:r w:rsidR="00A544BA">
        <w:rPr>
          <w:rFonts w:ascii="Times New Roman" w:hAnsi="Times New Roman"/>
          <w:sz w:val="26"/>
          <w:szCs w:val="26"/>
        </w:rPr>
        <w:t xml:space="preserve"> </w:t>
      </w:r>
      <w:r>
        <w:rPr>
          <w:rFonts w:ascii="Times New Roman" w:hAnsi="Times New Roman"/>
          <w:sz w:val="26"/>
          <w:szCs w:val="26"/>
        </w:rPr>
        <w:t>на нужды ГВС –7,5 т/ч.</w:t>
      </w:r>
    </w:p>
    <w:p w:rsidR="00CB30C1" w:rsidRPr="004644DB" w:rsidRDefault="00CB30C1" w:rsidP="00CB30C1">
      <w:pPr>
        <w:spacing w:line="360" w:lineRule="auto"/>
        <w:ind w:firstLine="567"/>
        <w:jc w:val="both"/>
        <w:rPr>
          <w:rFonts w:ascii="Times New Roman" w:hAnsi="Times New Roman"/>
          <w:sz w:val="26"/>
          <w:szCs w:val="26"/>
        </w:rPr>
      </w:pPr>
      <w:r w:rsidRPr="004644DB">
        <w:rPr>
          <w:rFonts w:ascii="Times New Roman" w:hAnsi="Times New Roman"/>
          <w:sz w:val="26"/>
          <w:szCs w:val="26"/>
        </w:rPr>
        <w:t xml:space="preserve">Пропускная способность сетей высокая </w:t>
      </w:r>
    </w:p>
    <w:p w:rsidR="00CB30C1" w:rsidRDefault="00CB30C1" w:rsidP="00CB30C1">
      <w:pPr>
        <w:spacing w:line="360" w:lineRule="auto"/>
        <w:ind w:firstLine="567"/>
        <w:jc w:val="both"/>
        <w:rPr>
          <w:rFonts w:ascii="Times New Roman" w:hAnsi="Times New Roman"/>
          <w:sz w:val="26"/>
          <w:szCs w:val="26"/>
        </w:rPr>
      </w:pPr>
      <w:r w:rsidRPr="004644DB">
        <w:rPr>
          <w:rFonts w:ascii="Times New Roman" w:hAnsi="Times New Roman"/>
          <w:sz w:val="26"/>
          <w:szCs w:val="26"/>
        </w:rPr>
        <w:t>К  расчетному  сроку  202</w:t>
      </w:r>
      <w:r>
        <w:rPr>
          <w:rFonts w:ascii="Times New Roman" w:hAnsi="Times New Roman"/>
          <w:sz w:val="26"/>
          <w:szCs w:val="26"/>
        </w:rPr>
        <w:t>8</w:t>
      </w:r>
      <w:r w:rsidRPr="004644DB">
        <w:rPr>
          <w:rFonts w:ascii="Times New Roman" w:hAnsi="Times New Roman"/>
          <w:sz w:val="26"/>
          <w:szCs w:val="26"/>
        </w:rPr>
        <w:t xml:space="preserve">  г.  к  тепловым  сетям  рассматриваемого  источника</w:t>
      </w:r>
      <w:r>
        <w:rPr>
          <w:rFonts w:ascii="Times New Roman" w:hAnsi="Times New Roman"/>
          <w:sz w:val="26"/>
          <w:szCs w:val="26"/>
        </w:rPr>
        <w:t xml:space="preserve"> </w:t>
      </w:r>
      <w:r w:rsidRPr="004644DB">
        <w:rPr>
          <w:rFonts w:ascii="Times New Roman" w:hAnsi="Times New Roman"/>
          <w:sz w:val="26"/>
          <w:szCs w:val="26"/>
        </w:rPr>
        <w:t>подключ</w:t>
      </w:r>
      <w:r>
        <w:rPr>
          <w:rFonts w:ascii="Times New Roman" w:hAnsi="Times New Roman"/>
          <w:sz w:val="26"/>
          <w:szCs w:val="26"/>
        </w:rPr>
        <w:t>ение</w:t>
      </w:r>
      <w:r w:rsidRPr="004644DB">
        <w:rPr>
          <w:rFonts w:ascii="Times New Roman" w:hAnsi="Times New Roman"/>
          <w:sz w:val="26"/>
          <w:szCs w:val="26"/>
        </w:rPr>
        <w:t xml:space="preserve"> новы</w:t>
      </w:r>
      <w:r>
        <w:rPr>
          <w:rFonts w:ascii="Times New Roman" w:hAnsi="Times New Roman"/>
          <w:sz w:val="26"/>
          <w:szCs w:val="26"/>
        </w:rPr>
        <w:t>х</w:t>
      </w:r>
      <w:r w:rsidRPr="004644DB">
        <w:rPr>
          <w:rFonts w:ascii="Times New Roman" w:hAnsi="Times New Roman"/>
          <w:sz w:val="26"/>
          <w:szCs w:val="26"/>
        </w:rPr>
        <w:t xml:space="preserve"> потребител</w:t>
      </w:r>
      <w:r>
        <w:rPr>
          <w:rFonts w:ascii="Times New Roman" w:hAnsi="Times New Roman"/>
          <w:sz w:val="26"/>
          <w:szCs w:val="26"/>
        </w:rPr>
        <w:t>ей не планируется</w:t>
      </w:r>
      <w:r w:rsidRPr="004644DB">
        <w:rPr>
          <w:rFonts w:ascii="Times New Roman" w:hAnsi="Times New Roman"/>
          <w:sz w:val="26"/>
          <w:szCs w:val="26"/>
        </w:rPr>
        <w:t xml:space="preserve">. </w:t>
      </w:r>
      <w:r>
        <w:rPr>
          <w:rFonts w:ascii="Times New Roman" w:hAnsi="Times New Roman"/>
          <w:sz w:val="26"/>
          <w:szCs w:val="26"/>
        </w:rPr>
        <w:t>С</w:t>
      </w:r>
      <w:r w:rsidRPr="004644DB">
        <w:rPr>
          <w:rFonts w:ascii="Times New Roman" w:hAnsi="Times New Roman"/>
          <w:sz w:val="26"/>
          <w:szCs w:val="26"/>
        </w:rPr>
        <w:t xml:space="preserve">уммарная подключенная нагрузка составит </w:t>
      </w:r>
      <w:r>
        <w:rPr>
          <w:rFonts w:ascii="Times New Roman" w:hAnsi="Times New Roman"/>
          <w:sz w:val="26"/>
          <w:szCs w:val="26"/>
        </w:rPr>
        <w:t>– 4,3</w:t>
      </w:r>
      <w:r w:rsidRPr="004644DB">
        <w:rPr>
          <w:rFonts w:ascii="Times New Roman" w:hAnsi="Times New Roman"/>
          <w:sz w:val="26"/>
          <w:szCs w:val="26"/>
        </w:rPr>
        <w:t xml:space="preserve"> Гкал/ч.</w:t>
      </w:r>
    </w:p>
    <w:p w:rsidR="00CB30C1" w:rsidRDefault="00CB30C1" w:rsidP="00CB30C1">
      <w:pPr>
        <w:spacing w:line="360" w:lineRule="auto"/>
        <w:ind w:firstLine="567"/>
        <w:jc w:val="both"/>
        <w:rPr>
          <w:rFonts w:ascii="Times New Roman" w:hAnsi="Times New Roman"/>
          <w:sz w:val="26"/>
          <w:szCs w:val="26"/>
        </w:rPr>
      </w:pPr>
      <w:r w:rsidRPr="00FB4A46">
        <w:rPr>
          <w:rFonts w:ascii="Times New Roman" w:hAnsi="Times New Roman"/>
          <w:sz w:val="26"/>
          <w:szCs w:val="26"/>
        </w:rPr>
        <w:t>Данны</w:t>
      </w:r>
      <w:r>
        <w:rPr>
          <w:rFonts w:ascii="Times New Roman" w:hAnsi="Times New Roman"/>
          <w:sz w:val="26"/>
          <w:szCs w:val="26"/>
        </w:rPr>
        <w:t>й</w:t>
      </w:r>
      <w:r w:rsidRPr="00FB4A46">
        <w:rPr>
          <w:rFonts w:ascii="Times New Roman" w:hAnsi="Times New Roman"/>
          <w:sz w:val="26"/>
          <w:szCs w:val="26"/>
        </w:rPr>
        <w:t xml:space="preserve"> теплосетев</w:t>
      </w:r>
      <w:r>
        <w:rPr>
          <w:rFonts w:ascii="Times New Roman" w:hAnsi="Times New Roman"/>
          <w:sz w:val="26"/>
          <w:szCs w:val="26"/>
        </w:rPr>
        <w:t>ой</w:t>
      </w:r>
      <w:r w:rsidRPr="00FB4A46">
        <w:rPr>
          <w:rFonts w:ascii="Times New Roman" w:hAnsi="Times New Roman"/>
          <w:sz w:val="26"/>
          <w:szCs w:val="26"/>
        </w:rPr>
        <w:t xml:space="preserve"> район изначально име</w:t>
      </w:r>
      <w:r>
        <w:rPr>
          <w:rFonts w:ascii="Times New Roman" w:hAnsi="Times New Roman"/>
          <w:sz w:val="26"/>
          <w:szCs w:val="26"/>
        </w:rPr>
        <w:t>е</w:t>
      </w:r>
      <w:r w:rsidRPr="00FB4A46">
        <w:rPr>
          <w:rFonts w:ascii="Times New Roman" w:hAnsi="Times New Roman"/>
          <w:sz w:val="26"/>
          <w:szCs w:val="26"/>
        </w:rPr>
        <w:t xml:space="preserve">т избыточную </w:t>
      </w:r>
      <w:r>
        <w:rPr>
          <w:rFonts w:ascii="Times New Roman" w:hAnsi="Times New Roman"/>
          <w:sz w:val="26"/>
          <w:szCs w:val="26"/>
        </w:rPr>
        <w:t>установленную</w:t>
      </w:r>
      <w:r w:rsidRPr="00FB4A46">
        <w:rPr>
          <w:rFonts w:ascii="Times New Roman" w:hAnsi="Times New Roman"/>
          <w:sz w:val="26"/>
          <w:szCs w:val="26"/>
        </w:rPr>
        <w:t xml:space="preserve"> тепловую мощность </w:t>
      </w:r>
      <w:r w:rsidRPr="00897A21">
        <w:rPr>
          <w:rFonts w:ascii="Times New Roman" w:hAnsi="Times New Roman"/>
          <w:sz w:val="26"/>
          <w:szCs w:val="26"/>
        </w:rPr>
        <w:t>источника (резерв составляет 3,91 Гкал/ч).</w:t>
      </w:r>
      <w:r>
        <w:rPr>
          <w:rFonts w:ascii="Times New Roman" w:hAnsi="Times New Roman"/>
          <w:sz w:val="26"/>
          <w:szCs w:val="26"/>
        </w:rPr>
        <w:t xml:space="preserve"> </w:t>
      </w:r>
    </w:p>
    <w:p w:rsidR="00A544BA" w:rsidRDefault="00A544BA" w:rsidP="00A544BA">
      <w:pPr>
        <w:spacing w:line="360" w:lineRule="auto"/>
        <w:ind w:firstLine="567"/>
        <w:jc w:val="both"/>
        <w:rPr>
          <w:rFonts w:ascii="Times New Roman" w:hAnsi="Times New Roman"/>
          <w:sz w:val="26"/>
          <w:szCs w:val="26"/>
        </w:rPr>
      </w:pPr>
      <w:r>
        <w:rPr>
          <w:rFonts w:ascii="Times New Roman" w:hAnsi="Times New Roman"/>
          <w:sz w:val="26"/>
          <w:szCs w:val="26"/>
        </w:rPr>
        <w:t>В нп Зверосовхоз не планируется строительство новых</w:t>
      </w:r>
      <w:r w:rsidRPr="00952477">
        <w:rPr>
          <w:rFonts w:ascii="Times New Roman" w:hAnsi="Times New Roman"/>
          <w:sz w:val="26"/>
          <w:szCs w:val="26"/>
        </w:rPr>
        <w:t xml:space="preserve"> источников тепловой энергии</w:t>
      </w:r>
      <w:r>
        <w:rPr>
          <w:rFonts w:ascii="Times New Roman" w:hAnsi="Times New Roman"/>
          <w:sz w:val="26"/>
          <w:szCs w:val="26"/>
        </w:rPr>
        <w:t xml:space="preserve"> для подключения кварталов перспективной застройки, так как перспективные нагрузки будут покрываться от индивидуальных источников тепловой энергии.</w:t>
      </w:r>
    </w:p>
    <w:p w:rsidR="00CB30C1" w:rsidRDefault="00CB30C1" w:rsidP="00CB30C1">
      <w:pPr>
        <w:spacing w:line="360" w:lineRule="auto"/>
        <w:ind w:firstLine="567"/>
        <w:jc w:val="both"/>
        <w:rPr>
          <w:rFonts w:ascii="Times New Roman" w:hAnsi="Times New Roman"/>
          <w:sz w:val="26"/>
          <w:szCs w:val="26"/>
        </w:rPr>
      </w:pPr>
      <w:r w:rsidRPr="00897A21">
        <w:rPr>
          <w:rFonts w:ascii="Times New Roman" w:hAnsi="Times New Roman"/>
          <w:sz w:val="26"/>
          <w:szCs w:val="26"/>
        </w:rPr>
        <w:t xml:space="preserve">Основным источником тепловой энергии в нп </w:t>
      </w:r>
      <w:r>
        <w:rPr>
          <w:rFonts w:ascii="Times New Roman" w:hAnsi="Times New Roman"/>
          <w:sz w:val="26"/>
          <w:szCs w:val="26"/>
        </w:rPr>
        <w:t>Зверосовхоз</w:t>
      </w:r>
      <w:r w:rsidRPr="00897A21">
        <w:rPr>
          <w:rFonts w:ascii="Times New Roman" w:hAnsi="Times New Roman"/>
          <w:sz w:val="26"/>
          <w:szCs w:val="26"/>
        </w:rPr>
        <w:t xml:space="preserve"> будет существующая котельная.</w:t>
      </w:r>
    </w:p>
    <w:p w:rsidR="00CB30C1" w:rsidRDefault="00CB30C1" w:rsidP="00CB30C1">
      <w:pPr>
        <w:pStyle w:val="a7"/>
        <w:spacing w:line="360" w:lineRule="auto"/>
        <w:ind w:left="0" w:firstLine="567"/>
        <w:jc w:val="both"/>
        <w:rPr>
          <w:rFonts w:ascii="Times New Roman" w:hAnsi="Times New Roman" w:cs="Times New Roman"/>
          <w:i/>
          <w:sz w:val="26"/>
          <w:szCs w:val="26"/>
        </w:rPr>
      </w:pPr>
      <w:r>
        <w:rPr>
          <w:rFonts w:ascii="Times New Roman" w:hAnsi="Times New Roman" w:cs="Times New Roman"/>
          <w:i/>
          <w:sz w:val="26"/>
          <w:szCs w:val="26"/>
        </w:rPr>
        <w:t>Ст Магнетиты  городского поселения Кильдинстрой</w:t>
      </w:r>
    </w:p>
    <w:p w:rsidR="00CB30C1" w:rsidRDefault="00CB30C1" w:rsidP="00CB30C1">
      <w:pPr>
        <w:spacing w:line="360" w:lineRule="auto"/>
        <w:ind w:firstLine="567"/>
        <w:jc w:val="both"/>
        <w:rPr>
          <w:rFonts w:ascii="Times New Roman" w:hAnsi="Times New Roman"/>
          <w:sz w:val="26"/>
          <w:szCs w:val="26"/>
        </w:rPr>
      </w:pPr>
      <w:r>
        <w:rPr>
          <w:rFonts w:ascii="Times New Roman" w:hAnsi="Times New Roman"/>
          <w:sz w:val="26"/>
          <w:szCs w:val="26"/>
        </w:rPr>
        <w:t>В нп ст Магнетиты не планируется строительство новых</w:t>
      </w:r>
      <w:r w:rsidRPr="00952477">
        <w:rPr>
          <w:rFonts w:ascii="Times New Roman" w:hAnsi="Times New Roman"/>
          <w:sz w:val="26"/>
          <w:szCs w:val="26"/>
        </w:rPr>
        <w:t xml:space="preserve"> источников тепловой энергии</w:t>
      </w:r>
      <w:r>
        <w:rPr>
          <w:rFonts w:ascii="Times New Roman" w:hAnsi="Times New Roman"/>
          <w:sz w:val="26"/>
          <w:szCs w:val="26"/>
        </w:rPr>
        <w:t xml:space="preserve"> для подключения кварталов перспективной застройки, так как перспективные нагрузки будут покрываться от индивидуальных источников тепловой энергии.</w:t>
      </w:r>
    </w:p>
    <w:p w:rsidR="00E34E91" w:rsidRDefault="00E34E91" w:rsidP="00043ED8">
      <w:pPr>
        <w:pStyle w:val="a7"/>
        <w:spacing w:line="360" w:lineRule="auto"/>
        <w:ind w:left="0" w:firstLine="567"/>
        <w:jc w:val="both"/>
        <w:rPr>
          <w:rFonts w:ascii="Times New Roman" w:hAnsi="Times New Roman" w:cs="Times New Roman"/>
          <w:sz w:val="26"/>
          <w:szCs w:val="26"/>
        </w:rPr>
      </w:pPr>
    </w:p>
    <w:p w:rsidR="00A544BA" w:rsidRPr="00C50E95" w:rsidRDefault="00A544BA" w:rsidP="00A544BA">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На территории городского поселения Кильдинстрой кампания </w:t>
      </w:r>
      <w:r w:rsidR="00BD4B05">
        <w:rPr>
          <w:rFonts w:ascii="Times New Roman" w:hAnsi="Times New Roman" w:cs="Times New Roman"/>
          <w:sz w:val="26"/>
          <w:szCs w:val="26"/>
        </w:rPr>
        <w:t>АО</w:t>
      </w:r>
      <w:r>
        <w:rPr>
          <w:rFonts w:ascii="Times New Roman" w:hAnsi="Times New Roman" w:cs="Times New Roman"/>
          <w:sz w:val="26"/>
          <w:szCs w:val="26"/>
        </w:rPr>
        <w:t xml:space="preserve"> «Мурманэнергосбыт» осуществляет централизованное теплоснабжение потребителей </w:t>
      </w:r>
      <w:r>
        <w:rPr>
          <w:rFonts w:ascii="Times New Roman" w:hAnsi="Times New Roman" w:cs="Times New Roman"/>
          <w:sz w:val="26"/>
          <w:szCs w:val="26"/>
        </w:rPr>
        <w:lastRenderedPageBreak/>
        <w:t>п.г.т. Кильдинстрой и н.п. Шонгуй. На балансе организации находятся котельные и тепловые сети этих населенных пунктов.</w:t>
      </w:r>
    </w:p>
    <w:p w:rsidR="00A544BA" w:rsidRPr="008138DA" w:rsidRDefault="00A544BA" w:rsidP="00A544BA">
      <w:pPr>
        <w:tabs>
          <w:tab w:val="left" w:pos="851"/>
        </w:tabs>
        <w:spacing w:line="360" w:lineRule="auto"/>
        <w:ind w:firstLine="567"/>
        <w:jc w:val="both"/>
        <w:rPr>
          <w:rFonts w:ascii="Times New Roman" w:hAnsi="Times New Roman"/>
          <w:sz w:val="26"/>
          <w:szCs w:val="26"/>
        </w:rPr>
      </w:pPr>
      <w:r w:rsidRPr="008138DA">
        <w:rPr>
          <w:rFonts w:ascii="Times New Roman" w:hAnsi="Times New Roman"/>
          <w:sz w:val="26"/>
          <w:szCs w:val="26"/>
        </w:rPr>
        <w:t xml:space="preserve">В сфере теплоснабжения </w:t>
      </w:r>
      <w:r>
        <w:rPr>
          <w:rFonts w:ascii="Times New Roman" w:hAnsi="Times New Roman"/>
          <w:sz w:val="26"/>
          <w:szCs w:val="26"/>
        </w:rPr>
        <w:t xml:space="preserve">– </w:t>
      </w:r>
      <w:r w:rsidR="00BD4B05">
        <w:rPr>
          <w:rFonts w:ascii="Times New Roman" w:hAnsi="Times New Roman"/>
          <w:sz w:val="26"/>
          <w:szCs w:val="26"/>
        </w:rPr>
        <w:t>АО</w:t>
      </w:r>
      <w:r>
        <w:rPr>
          <w:rFonts w:ascii="Times New Roman" w:hAnsi="Times New Roman"/>
          <w:sz w:val="26"/>
          <w:szCs w:val="26"/>
        </w:rPr>
        <w:t xml:space="preserve"> «Мурманэнергосбыт» </w:t>
      </w:r>
      <w:r w:rsidRPr="008138DA">
        <w:rPr>
          <w:rFonts w:ascii="Times New Roman" w:hAnsi="Times New Roman"/>
          <w:sz w:val="26"/>
          <w:szCs w:val="26"/>
        </w:rPr>
        <w:t xml:space="preserve">является теплоснабжающей организацией, т.к. осуществляет </w:t>
      </w:r>
      <w:r>
        <w:rPr>
          <w:rFonts w:ascii="Times New Roman" w:hAnsi="Times New Roman"/>
          <w:sz w:val="26"/>
          <w:szCs w:val="26"/>
        </w:rPr>
        <w:t xml:space="preserve">выработку и </w:t>
      </w:r>
      <w:r w:rsidRPr="008138DA">
        <w:rPr>
          <w:rFonts w:ascii="Times New Roman" w:hAnsi="Times New Roman"/>
          <w:sz w:val="26"/>
          <w:szCs w:val="26"/>
        </w:rPr>
        <w:t xml:space="preserve">продажу тепловой энергии потребителям, и владеет на праве собственности или ином законном основании тепловыми сетями в системе теплоснабжения, посредством которой осуществляется теплоснабжение потребителей тепловой энергии. </w:t>
      </w:r>
    </w:p>
    <w:p w:rsidR="00B60B26" w:rsidRDefault="00A544BA" w:rsidP="00A544BA">
      <w:pPr>
        <w:pStyle w:val="a7"/>
        <w:spacing w:line="360" w:lineRule="auto"/>
        <w:ind w:left="0" w:firstLine="567"/>
        <w:jc w:val="both"/>
        <w:rPr>
          <w:rFonts w:ascii="Times New Roman" w:hAnsi="Times New Roman" w:cs="Times New Roman"/>
          <w:sz w:val="26"/>
          <w:szCs w:val="26"/>
        </w:rPr>
      </w:pPr>
      <w:r w:rsidRPr="005F696F">
        <w:rPr>
          <w:rFonts w:ascii="Times New Roman" w:hAnsi="Times New Roman" w:cs="Times New Roman"/>
          <w:sz w:val="26"/>
          <w:szCs w:val="26"/>
        </w:rPr>
        <w:t xml:space="preserve">Услуги </w:t>
      </w:r>
      <w:r w:rsidR="00BD4B05">
        <w:rPr>
          <w:rFonts w:ascii="Times New Roman" w:hAnsi="Times New Roman" w:cs="Times New Roman"/>
          <w:sz w:val="26"/>
          <w:szCs w:val="26"/>
        </w:rPr>
        <w:t>АО</w:t>
      </w:r>
      <w:r>
        <w:rPr>
          <w:rFonts w:ascii="Times New Roman" w:hAnsi="Times New Roman" w:cs="Times New Roman"/>
          <w:sz w:val="26"/>
          <w:szCs w:val="26"/>
        </w:rPr>
        <w:t xml:space="preserve"> «Мурманэнергосбыт» </w:t>
      </w:r>
      <w:r w:rsidRPr="005F696F">
        <w:rPr>
          <w:rFonts w:ascii="Times New Roman" w:hAnsi="Times New Roman" w:cs="Times New Roman"/>
          <w:sz w:val="26"/>
          <w:szCs w:val="26"/>
        </w:rPr>
        <w:t xml:space="preserve">предоставляются населению, предприятиям и социальным объектам </w:t>
      </w:r>
      <w:r>
        <w:rPr>
          <w:rFonts w:ascii="Times New Roman" w:hAnsi="Times New Roman" w:cs="Times New Roman"/>
          <w:sz w:val="26"/>
          <w:szCs w:val="26"/>
        </w:rPr>
        <w:t>городского поселения</w:t>
      </w:r>
      <w:r w:rsidRPr="005F696F">
        <w:rPr>
          <w:rFonts w:ascii="Times New Roman" w:hAnsi="Times New Roman" w:cs="Times New Roman"/>
          <w:sz w:val="26"/>
          <w:szCs w:val="26"/>
        </w:rPr>
        <w:t xml:space="preserve">. </w:t>
      </w:r>
      <w:r>
        <w:rPr>
          <w:rFonts w:ascii="Times New Roman" w:hAnsi="Times New Roman" w:cs="Times New Roman"/>
          <w:sz w:val="26"/>
          <w:szCs w:val="26"/>
        </w:rPr>
        <w:t>С потребителями тепловой энергии в виде горячей воды заключены договора.</w:t>
      </w:r>
    </w:p>
    <w:p w:rsidR="00B60B26" w:rsidRPr="00C50E95" w:rsidRDefault="00B60B26" w:rsidP="00B60B26">
      <w:pPr>
        <w:pStyle w:val="a7"/>
        <w:spacing w:line="360" w:lineRule="auto"/>
        <w:ind w:left="0" w:firstLine="567"/>
        <w:jc w:val="both"/>
        <w:rPr>
          <w:rFonts w:ascii="Times New Roman" w:hAnsi="Times New Roman" w:cs="Times New Roman"/>
          <w:sz w:val="26"/>
          <w:szCs w:val="26"/>
        </w:rPr>
      </w:pPr>
      <w:r w:rsidRPr="00D9608F">
        <w:rPr>
          <w:rFonts w:ascii="Times New Roman" w:hAnsi="Times New Roman" w:cs="Times New Roman"/>
          <w:sz w:val="26"/>
          <w:szCs w:val="26"/>
        </w:rPr>
        <w:t>На территории городского поселения Кильдинстрой МУП «Кильдинстрой»</w:t>
      </w:r>
      <w:r>
        <w:rPr>
          <w:rFonts w:ascii="Times New Roman" w:hAnsi="Times New Roman" w:cs="Times New Roman"/>
          <w:color w:val="FF0000"/>
          <w:sz w:val="26"/>
          <w:szCs w:val="26"/>
        </w:rPr>
        <w:t xml:space="preserve"> </w:t>
      </w:r>
      <w:r>
        <w:rPr>
          <w:rFonts w:ascii="Times New Roman" w:hAnsi="Times New Roman" w:cs="Times New Roman"/>
          <w:sz w:val="26"/>
          <w:szCs w:val="26"/>
        </w:rPr>
        <w:t>осуществляет централизованное теплоснабжение потребителей п.г.т. Кильдинстрой и н.п. Зверосовхоз. На балансе организации находятся две электрические котельные и тепловые сети.</w:t>
      </w:r>
    </w:p>
    <w:p w:rsidR="00B60B26" w:rsidRPr="008138DA" w:rsidRDefault="00B60B26" w:rsidP="00B60B26">
      <w:pPr>
        <w:tabs>
          <w:tab w:val="left" w:pos="851"/>
        </w:tabs>
        <w:spacing w:line="360" w:lineRule="auto"/>
        <w:ind w:firstLine="567"/>
        <w:jc w:val="both"/>
        <w:rPr>
          <w:rFonts w:ascii="Times New Roman" w:hAnsi="Times New Roman"/>
          <w:sz w:val="26"/>
          <w:szCs w:val="26"/>
        </w:rPr>
      </w:pPr>
      <w:r w:rsidRPr="00D9608F">
        <w:rPr>
          <w:rFonts w:ascii="Times New Roman" w:hAnsi="Times New Roman"/>
          <w:sz w:val="26"/>
          <w:szCs w:val="26"/>
        </w:rPr>
        <w:t>В сфере теплоснабжения – МУП «Кильдинстрой</w:t>
      </w:r>
      <w:r w:rsidRPr="00D9608F">
        <w:rPr>
          <w:rFonts w:ascii="Times New Roman" w:hAnsi="Times New Roman"/>
          <w:sz w:val="26"/>
          <w:szCs w:val="26"/>
        </w:rPr>
        <w:softHyphen/>
        <w:t>» является теплоснабжающей</w:t>
      </w:r>
      <w:r w:rsidRPr="008138DA">
        <w:rPr>
          <w:rFonts w:ascii="Times New Roman" w:hAnsi="Times New Roman"/>
          <w:sz w:val="26"/>
          <w:szCs w:val="26"/>
        </w:rPr>
        <w:t xml:space="preserve"> организацией, т.к. осуществляет </w:t>
      </w:r>
      <w:r>
        <w:rPr>
          <w:rFonts w:ascii="Times New Roman" w:hAnsi="Times New Roman"/>
          <w:sz w:val="26"/>
          <w:szCs w:val="26"/>
        </w:rPr>
        <w:t xml:space="preserve">выработку и </w:t>
      </w:r>
      <w:r w:rsidRPr="008138DA">
        <w:rPr>
          <w:rFonts w:ascii="Times New Roman" w:hAnsi="Times New Roman"/>
          <w:sz w:val="26"/>
          <w:szCs w:val="26"/>
        </w:rPr>
        <w:t xml:space="preserve">продажу тепловой энергии потребителям, и владеет на праве собственности или ином законном основании тепловыми сетями в системе теплоснабжения, посредством которой осуществляется теплоснабжение потребителей тепловой энергии. </w:t>
      </w:r>
    </w:p>
    <w:p w:rsidR="00B60B26" w:rsidRDefault="00B60B26" w:rsidP="00B60B26">
      <w:pPr>
        <w:pStyle w:val="a7"/>
        <w:spacing w:line="360" w:lineRule="auto"/>
        <w:ind w:left="0" w:firstLine="567"/>
        <w:jc w:val="both"/>
        <w:rPr>
          <w:rFonts w:ascii="Times New Roman" w:hAnsi="Times New Roman" w:cs="Times New Roman"/>
          <w:sz w:val="26"/>
          <w:szCs w:val="26"/>
        </w:rPr>
      </w:pPr>
      <w:r w:rsidRPr="00D9608F">
        <w:rPr>
          <w:rFonts w:ascii="Times New Roman" w:hAnsi="Times New Roman" w:cs="Times New Roman"/>
          <w:sz w:val="26"/>
          <w:szCs w:val="26"/>
        </w:rPr>
        <w:t>Услуги МУП «Кильдинстрой» предоставляются населению, предприятиям и</w:t>
      </w:r>
      <w:r w:rsidRPr="005F696F">
        <w:rPr>
          <w:rFonts w:ascii="Times New Roman" w:hAnsi="Times New Roman" w:cs="Times New Roman"/>
          <w:sz w:val="26"/>
          <w:szCs w:val="26"/>
        </w:rPr>
        <w:t xml:space="preserve"> социальным объектам </w:t>
      </w:r>
      <w:r>
        <w:rPr>
          <w:rFonts w:ascii="Times New Roman" w:hAnsi="Times New Roman" w:cs="Times New Roman"/>
          <w:sz w:val="26"/>
          <w:szCs w:val="26"/>
        </w:rPr>
        <w:t>городского поселения</w:t>
      </w:r>
      <w:r w:rsidRPr="005F696F">
        <w:rPr>
          <w:rFonts w:ascii="Times New Roman" w:hAnsi="Times New Roman" w:cs="Times New Roman"/>
          <w:sz w:val="26"/>
          <w:szCs w:val="26"/>
        </w:rPr>
        <w:t xml:space="preserve">. </w:t>
      </w:r>
      <w:r>
        <w:rPr>
          <w:rFonts w:ascii="Times New Roman" w:hAnsi="Times New Roman" w:cs="Times New Roman"/>
          <w:sz w:val="26"/>
          <w:szCs w:val="26"/>
        </w:rPr>
        <w:t xml:space="preserve">С потребителями тепловой энергии в виде горячей воды заключены договора. </w:t>
      </w:r>
    </w:p>
    <w:p w:rsidR="00FE62D8" w:rsidRPr="007814D4" w:rsidRDefault="00FE62D8" w:rsidP="00FE62D8">
      <w:pPr>
        <w:pStyle w:val="a7"/>
        <w:spacing w:line="360" w:lineRule="auto"/>
        <w:ind w:left="0" w:firstLine="567"/>
        <w:jc w:val="both"/>
        <w:rPr>
          <w:rFonts w:ascii="Times New Roman" w:hAnsi="Times New Roman" w:cs="Times New Roman"/>
          <w:sz w:val="26"/>
          <w:szCs w:val="26"/>
        </w:rPr>
      </w:pPr>
      <w:r w:rsidRPr="007814D4">
        <w:rPr>
          <w:rFonts w:ascii="Times New Roman" w:hAnsi="Times New Roman" w:cs="Times New Roman"/>
          <w:sz w:val="26"/>
          <w:szCs w:val="26"/>
        </w:rPr>
        <w:t xml:space="preserve">В черте городского поселения расположены несколько маломощных источников тепловой энергии, работающих на угле, находящихся на балансе Минобороны и не передающих тепловую энергию сторонним потребителям («Вторая Мурманская КЭЧ» и котельная н. п. Голубые Ручьи), в том числе котельная №49 </w:t>
      </w:r>
      <w:r w:rsidR="00336BED">
        <w:rPr>
          <w:rFonts w:ascii="Times New Roman" w:hAnsi="Times New Roman" w:cs="Times New Roman"/>
          <w:sz w:val="26"/>
          <w:szCs w:val="26"/>
        </w:rPr>
        <w:t>ФГБУ «ЦЖКУ» ПО СЕВЕРНОМУ ФЛОТУ</w:t>
      </w:r>
      <w:r w:rsidRPr="007814D4">
        <w:rPr>
          <w:rFonts w:ascii="Times New Roman" w:hAnsi="Times New Roman" w:cs="Times New Roman"/>
          <w:sz w:val="26"/>
          <w:szCs w:val="26"/>
        </w:rPr>
        <w:t xml:space="preserve"> военного городка №48.</w:t>
      </w:r>
    </w:p>
    <w:p w:rsidR="00FE62D8" w:rsidRPr="00FE62D8" w:rsidRDefault="00FE62D8" w:rsidP="00FE62D8">
      <w:pPr>
        <w:pStyle w:val="a7"/>
        <w:spacing w:line="360" w:lineRule="auto"/>
        <w:ind w:left="0" w:firstLine="567"/>
        <w:jc w:val="both"/>
        <w:rPr>
          <w:rFonts w:ascii="Times New Roman" w:hAnsi="Times New Roman" w:cs="Times New Roman"/>
          <w:sz w:val="26"/>
          <w:szCs w:val="26"/>
        </w:rPr>
      </w:pPr>
      <w:r w:rsidRPr="00FE62D8">
        <w:rPr>
          <w:rFonts w:ascii="Times New Roman" w:hAnsi="Times New Roman" w:cs="Times New Roman"/>
          <w:sz w:val="26"/>
          <w:szCs w:val="26"/>
        </w:rPr>
        <w:t xml:space="preserve">Зоны действия индивидуального теплоснабжения в городском поселении Кильдинстрой сформированы на территориях малоэтажной усадебной застройки. Данные здания, как правило, не присоединены к системам централизованного теплоснабжения, и их теплоснабжение осуществляется от печного отопления. </w:t>
      </w:r>
      <w:r w:rsidRPr="00FE62D8">
        <w:rPr>
          <w:rFonts w:ascii="Times New Roman" w:hAnsi="Times New Roman" w:cs="Times New Roman"/>
          <w:sz w:val="26"/>
          <w:szCs w:val="26"/>
        </w:rPr>
        <w:lastRenderedPageBreak/>
        <w:t>Основным топливом индивидуальной и малоэтажной жилой застройки является сжиженный природный газ, уголь и печное топливо.</w:t>
      </w:r>
    </w:p>
    <w:p w:rsidR="00FE62D8" w:rsidRDefault="00FE62D8" w:rsidP="00FE62D8">
      <w:pPr>
        <w:pStyle w:val="a7"/>
        <w:spacing w:line="360" w:lineRule="auto"/>
        <w:ind w:left="0" w:firstLine="567"/>
        <w:jc w:val="both"/>
        <w:rPr>
          <w:rFonts w:ascii="Times New Roman" w:hAnsi="Times New Roman" w:cs="Times New Roman"/>
          <w:sz w:val="26"/>
          <w:szCs w:val="26"/>
        </w:rPr>
      </w:pPr>
      <w:r w:rsidRPr="00763F1E">
        <w:rPr>
          <w:rFonts w:ascii="Times New Roman" w:hAnsi="Times New Roman" w:cs="Times New Roman"/>
          <w:sz w:val="26"/>
          <w:szCs w:val="26"/>
        </w:rPr>
        <w:t xml:space="preserve">Подключение существующей индивидуальной застройки к сетям централизованного теплоснабжения не планируется. </w:t>
      </w:r>
    </w:p>
    <w:p w:rsidR="00FE62D8" w:rsidRDefault="00FE62D8" w:rsidP="00FE62D8">
      <w:pPr>
        <w:pStyle w:val="-2"/>
        <w:widowControl w:val="0"/>
        <w:spacing w:before="0" w:line="360" w:lineRule="auto"/>
        <w:ind w:firstLine="567"/>
        <w:rPr>
          <w:rFonts w:ascii="Times New Roman" w:hAnsi="Times New Roman" w:cs="Times New Roman"/>
        </w:rPr>
      </w:pPr>
      <w:r>
        <w:rPr>
          <w:rFonts w:ascii="Times New Roman" w:hAnsi="Times New Roman" w:cs="Times New Roman"/>
        </w:rPr>
        <w:t xml:space="preserve">Индивидуальное теплоснабжение предусмотрено в н.п. Голубые ручьи и </w:t>
      </w:r>
      <w:r w:rsidRPr="00FD413F">
        <w:rPr>
          <w:rFonts w:ascii="Times New Roman" w:hAnsi="Times New Roman" w:cs="Times New Roman"/>
        </w:rPr>
        <w:t>ж/д ст. «Магнетиты»</w:t>
      </w:r>
      <w:r w:rsidRPr="002D7BAA">
        <w:rPr>
          <w:rFonts w:ascii="Times New Roman" w:hAnsi="Times New Roman" w:cs="Times New Roman"/>
        </w:rPr>
        <w:t>.</w:t>
      </w:r>
      <w:r>
        <w:rPr>
          <w:rFonts w:ascii="Times New Roman" w:hAnsi="Times New Roman" w:cs="Times New Roman"/>
        </w:rPr>
        <w:t xml:space="preserve"> </w:t>
      </w:r>
    </w:p>
    <w:p w:rsidR="00CC3152" w:rsidRDefault="00CC3152" w:rsidP="00CC3152">
      <w:pPr>
        <w:pStyle w:val="a7"/>
        <w:spacing w:line="360" w:lineRule="auto"/>
        <w:ind w:left="0" w:firstLine="567"/>
        <w:jc w:val="both"/>
        <w:rPr>
          <w:rFonts w:ascii="Times New Roman" w:hAnsi="Times New Roman" w:cs="Times New Roman"/>
          <w:sz w:val="26"/>
          <w:szCs w:val="26"/>
        </w:rPr>
      </w:pPr>
      <w:r w:rsidRPr="008B3F9D">
        <w:rPr>
          <w:rFonts w:ascii="Times New Roman" w:hAnsi="Times New Roman" w:cs="Times New Roman"/>
          <w:sz w:val="26"/>
          <w:szCs w:val="26"/>
        </w:rPr>
        <w:t>Гра</w:t>
      </w:r>
      <w:r>
        <w:rPr>
          <w:rFonts w:ascii="Times New Roman" w:hAnsi="Times New Roman" w:cs="Times New Roman"/>
          <w:sz w:val="26"/>
          <w:szCs w:val="26"/>
        </w:rPr>
        <w:t>ницы зон действия теплоснабжающей организации</w:t>
      </w:r>
      <w:r w:rsidRPr="008B3F9D">
        <w:rPr>
          <w:rFonts w:ascii="Times New Roman" w:hAnsi="Times New Roman" w:cs="Times New Roman"/>
          <w:sz w:val="26"/>
          <w:szCs w:val="26"/>
        </w:rPr>
        <w:t xml:space="preserve"> представлены на рисунк</w:t>
      </w:r>
      <w:r w:rsidR="00FE62D8">
        <w:rPr>
          <w:rFonts w:ascii="Times New Roman" w:hAnsi="Times New Roman" w:cs="Times New Roman"/>
          <w:sz w:val="26"/>
          <w:szCs w:val="26"/>
        </w:rPr>
        <w:t>ах</w:t>
      </w:r>
      <w:r>
        <w:rPr>
          <w:rFonts w:ascii="Times New Roman" w:hAnsi="Times New Roman" w:cs="Times New Roman"/>
          <w:sz w:val="26"/>
          <w:szCs w:val="26"/>
        </w:rPr>
        <w:t xml:space="preserve"> 1</w:t>
      </w:r>
      <w:r w:rsidR="00FE62D8">
        <w:rPr>
          <w:rFonts w:ascii="Times New Roman" w:hAnsi="Times New Roman" w:cs="Times New Roman"/>
          <w:sz w:val="26"/>
          <w:szCs w:val="26"/>
        </w:rPr>
        <w:t>-3</w:t>
      </w:r>
      <w:r>
        <w:rPr>
          <w:rFonts w:ascii="Times New Roman" w:hAnsi="Times New Roman" w:cs="Times New Roman"/>
          <w:sz w:val="26"/>
          <w:szCs w:val="26"/>
        </w:rPr>
        <w:t>.</w:t>
      </w:r>
    </w:p>
    <w:bookmarkEnd w:id="57"/>
    <w:p w:rsidR="0076782F" w:rsidRDefault="0076782F" w:rsidP="0076782F">
      <w:pPr>
        <w:spacing w:line="360" w:lineRule="auto"/>
        <w:ind w:firstLine="567"/>
        <w:jc w:val="both"/>
        <w:rPr>
          <w:rFonts w:ascii="Times New Roman" w:hAnsi="Times New Roman" w:cs="Times New Roman"/>
          <w:sz w:val="26"/>
          <w:szCs w:val="26"/>
        </w:rPr>
      </w:pPr>
      <w:r w:rsidRPr="009952C4">
        <w:rPr>
          <w:rFonts w:ascii="Times New Roman" w:hAnsi="Times New Roman" w:cs="Times New Roman"/>
          <w:sz w:val="26"/>
          <w:szCs w:val="26"/>
        </w:rPr>
        <w:t xml:space="preserve">В схеме теплоснабжения рассматривается два варианта развития системы теплоснабжения </w:t>
      </w:r>
      <w:r>
        <w:rPr>
          <w:rFonts w:ascii="Times New Roman" w:hAnsi="Times New Roman" w:cs="Times New Roman"/>
          <w:sz w:val="26"/>
          <w:szCs w:val="26"/>
        </w:rPr>
        <w:t>МО ГП Кильдинстрой</w:t>
      </w:r>
      <w:r w:rsidRPr="009952C4">
        <w:rPr>
          <w:rFonts w:ascii="Times New Roman" w:hAnsi="Times New Roman" w:cs="Times New Roman"/>
          <w:sz w:val="26"/>
          <w:szCs w:val="26"/>
        </w:rPr>
        <w:t>: консервативный и перспективный.</w:t>
      </w:r>
    </w:p>
    <w:p w:rsidR="0076782F" w:rsidRDefault="0076782F" w:rsidP="0076782F">
      <w:pPr>
        <w:pStyle w:val="a7"/>
        <w:spacing w:line="360" w:lineRule="auto"/>
        <w:ind w:left="0" w:firstLine="567"/>
        <w:jc w:val="both"/>
        <w:rPr>
          <w:rFonts w:ascii="Times New Roman" w:hAnsi="Times New Roman" w:cs="Times New Roman"/>
          <w:sz w:val="26"/>
          <w:szCs w:val="26"/>
        </w:rPr>
      </w:pPr>
      <w:r w:rsidRPr="00E23F35">
        <w:rPr>
          <w:rFonts w:ascii="Times New Roman" w:hAnsi="Times New Roman" w:cs="Times New Roman"/>
          <w:b/>
          <w:i/>
          <w:sz w:val="26"/>
          <w:szCs w:val="26"/>
        </w:rPr>
        <w:t>Консервативный вариант развития</w:t>
      </w:r>
      <w:r>
        <w:rPr>
          <w:rFonts w:ascii="Times New Roman" w:hAnsi="Times New Roman" w:cs="Times New Roman"/>
          <w:sz w:val="26"/>
          <w:szCs w:val="26"/>
        </w:rPr>
        <w:t xml:space="preserve"> предусматривает функционирование  системы теплоснабжения МО ГП Кильдинстрой от существующих котельных, работающих на мазуте, электроэнергии и угле, при этом перспективные потребители подключаться к существующей системе не будут. Суммарная установленная мощность котельных на перспективу составит </w:t>
      </w:r>
      <w:r w:rsidR="00131433">
        <w:rPr>
          <w:rFonts w:ascii="Times New Roman" w:hAnsi="Times New Roman" w:cs="Times New Roman"/>
          <w:sz w:val="26"/>
          <w:szCs w:val="26"/>
        </w:rPr>
        <w:t>27,24</w:t>
      </w:r>
      <w:r>
        <w:rPr>
          <w:rFonts w:ascii="Times New Roman" w:hAnsi="Times New Roman" w:cs="Times New Roman"/>
          <w:sz w:val="26"/>
          <w:szCs w:val="26"/>
        </w:rPr>
        <w:t xml:space="preserve"> Гкал/ч. Присоединенная нагрузка потребителей – 15,49 Гкал/ч.</w:t>
      </w:r>
    </w:p>
    <w:p w:rsidR="0076782F" w:rsidRDefault="0076782F" w:rsidP="0076782F">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При консервативном варианте развития вывод из эксплуатации котельных не планируется, повышение их эффективности возможно путем модернизации установленного оборудования, предусматривающее следующие мероприятия:</w:t>
      </w:r>
    </w:p>
    <w:p w:rsidR="0076782F" w:rsidRPr="00C901EB" w:rsidRDefault="0076782F" w:rsidP="0076782F">
      <w:pPr>
        <w:pStyle w:val="a7"/>
        <w:spacing w:line="360" w:lineRule="auto"/>
        <w:ind w:left="0" w:firstLine="567"/>
        <w:jc w:val="both"/>
        <w:rPr>
          <w:rFonts w:ascii="Times New Roman" w:hAnsi="Times New Roman" w:cs="Times New Roman"/>
          <w:i/>
          <w:sz w:val="26"/>
          <w:szCs w:val="26"/>
        </w:rPr>
      </w:pPr>
      <w:r w:rsidRPr="00C901EB">
        <w:rPr>
          <w:rFonts w:ascii="Times New Roman" w:hAnsi="Times New Roman" w:cs="Times New Roman"/>
          <w:i/>
          <w:sz w:val="26"/>
          <w:szCs w:val="26"/>
        </w:rPr>
        <w:t xml:space="preserve">Котельная №1 </w:t>
      </w:r>
      <w:r w:rsidR="00BD4B05">
        <w:rPr>
          <w:rFonts w:ascii="Times New Roman" w:hAnsi="Times New Roman" w:cs="Times New Roman"/>
          <w:i/>
          <w:sz w:val="26"/>
          <w:szCs w:val="26"/>
        </w:rPr>
        <w:t>АО</w:t>
      </w:r>
      <w:r w:rsidRPr="00C901EB">
        <w:rPr>
          <w:rFonts w:ascii="Times New Roman" w:hAnsi="Times New Roman" w:cs="Times New Roman"/>
          <w:i/>
          <w:sz w:val="26"/>
          <w:szCs w:val="26"/>
        </w:rPr>
        <w:t xml:space="preserve"> «Мурманэнергосбыт</w:t>
      </w:r>
    </w:p>
    <w:p w:rsidR="0076782F" w:rsidRPr="003447F6" w:rsidRDefault="0076782F" w:rsidP="0076782F">
      <w:pPr>
        <w:tabs>
          <w:tab w:val="left" w:pos="993"/>
        </w:tabs>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а)</w:t>
      </w:r>
      <w:r w:rsidRPr="003447F6">
        <w:rPr>
          <w:rFonts w:ascii="Times New Roman" w:hAnsi="Times New Roman"/>
          <w:color w:val="000000" w:themeColor="text1"/>
          <w:sz w:val="26"/>
          <w:szCs w:val="26"/>
        </w:rPr>
        <w:tab/>
        <w:t xml:space="preserve">Оснащение центрального теплового щита котельной современными приборами контроля, системами дистанционного управления и диспетчерским оборудованием, позволяющими производить контроль и управление работой теплоэнергетического оборудования котельной с возможностью передачи информации по основным параметрам работы котельной и тепловых сетей в диспетчерскую службу </w:t>
      </w:r>
      <w:r w:rsidR="00BD4B05">
        <w:rPr>
          <w:rFonts w:ascii="Times New Roman" w:hAnsi="Times New Roman"/>
          <w:color w:val="000000" w:themeColor="text1"/>
          <w:sz w:val="26"/>
          <w:szCs w:val="26"/>
        </w:rPr>
        <w:t>АО</w:t>
      </w:r>
      <w:r w:rsidRPr="003447F6">
        <w:rPr>
          <w:rFonts w:ascii="Times New Roman" w:hAnsi="Times New Roman"/>
          <w:color w:val="000000" w:themeColor="text1"/>
          <w:sz w:val="26"/>
          <w:szCs w:val="26"/>
        </w:rPr>
        <w:t xml:space="preserve"> «МЭС»;</w:t>
      </w:r>
    </w:p>
    <w:p w:rsidR="0076782F" w:rsidRPr="003447F6" w:rsidRDefault="0076782F" w:rsidP="0076782F">
      <w:pPr>
        <w:tabs>
          <w:tab w:val="left" w:pos="993"/>
        </w:tabs>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б)</w:t>
      </w:r>
      <w:r w:rsidRPr="003447F6">
        <w:rPr>
          <w:rFonts w:ascii="Times New Roman" w:hAnsi="Times New Roman"/>
          <w:color w:val="000000" w:themeColor="text1"/>
          <w:sz w:val="26"/>
          <w:szCs w:val="26"/>
        </w:rPr>
        <w:tab/>
        <w:t xml:space="preserve">Замену </w:t>
      </w:r>
      <w:r>
        <w:rPr>
          <w:rFonts w:ascii="Times New Roman" w:hAnsi="Times New Roman"/>
          <w:color w:val="000000" w:themeColor="text1"/>
          <w:sz w:val="26"/>
          <w:szCs w:val="26"/>
        </w:rPr>
        <w:t>двух</w:t>
      </w:r>
      <w:r w:rsidRPr="003447F6">
        <w:rPr>
          <w:rFonts w:ascii="Times New Roman" w:hAnsi="Times New Roman"/>
          <w:color w:val="000000" w:themeColor="text1"/>
          <w:sz w:val="26"/>
          <w:szCs w:val="26"/>
        </w:rPr>
        <w:t xml:space="preserve"> паровых котлов </w:t>
      </w:r>
      <w:r>
        <w:rPr>
          <w:rFonts w:ascii="Times New Roman" w:hAnsi="Times New Roman"/>
          <w:color w:val="000000" w:themeColor="text1"/>
          <w:sz w:val="26"/>
          <w:szCs w:val="26"/>
        </w:rPr>
        <w:t>К</w:t>
      </w:r>
      <w:r w:rsidRPr="003447F6">
        <w:rPr>
          <w:rFonts w:ascii="Times New Roman" w:hAnsi="Times New Roman"/>
          <w:color w:val="000000" w:themeColor="text1"/>
          <w:sz w:val="26"/>
          <w:szCs w:val="26"/>
        </w:rPr>
        <w:t xml:space="preserve">Е </w:t>
      </w:r>
      <w:r>
        <w:rPr>
          <w:rFonts w:ascii="Times New Roman" w:hAnsi="Times New Roman"/>
          <w:color w:val="000000" w:themeColor="text1"/>
          <w:sz w:val="26"/>
          <w:szCs w:val="26"/>
        </w:rPr>
        <w:t>10</w:t>
      </w:r>
      <w:r w:rsidRPr="003447F6">
        <w:rPr>
          <w:rFonts w:ascii="Times New Roman" w:hAnsi="Times New Roman"/>
          <w:color w:val="000000" w:themeColor="text1"/>
          <w:sz w:val="26"/>
          <w:szCs w:val="26"/>
        </w:rPr>
        <w:t>/14</w:t>
      </w:r>
      <w:r>
        <w:rPr>
          <w:rFonts w:ascii="Times New Roman" w:hAnsi="Times New Roman"/>
          <w:color w:val="000000" w:themeColor="text1"/>
          <w:sz w:val="26"/>
          <w:szCs w:val="26"/>
        </w:rPr>
        <w:t>С</w:t>
      </w:r>
      <w:r w:rsidRPr="003447F6">
        <w:rPr>
          <w:rFonts w:ascii="Times New Roman" w:hAnsi="Times New Roman"/>
          <w:color w:val="000000" w:themeColor="text1"/>
          <w:sz w:val="26"/>
          <w:szCs w:val="26"/>
        </w:rPr>
        <w:t xml:space="preserve">, суммарной мощностью </w:t>
      </w:r>
      <w:r>
        <w:rPr>
          <w:rFonts w:ascii="Times New Roman" w:hAnsi="Times New Roman"/>
          <w:color w:val="000000" w:themeColor="text1"/>
          <w:sz w:val="26"/>
          <w:szCs w:val="26"/>
        </w:rPr>
        <w:t>11,28</w:t>
      </w:r>
      <w:r w:rsidRPr="003447F6">
        <w:rPr>
          <w:rFonts w:ascii="Times New Roman" w:hAnsi="Times New Roman"/>
          <w:color w:val="000000" w:themeColor="text1"/>
          <w:sz w:val="26"/>
          <w:szCs w:val="26"/>
        </w:rPr>
        <w:t xml:space="preserve"> Гкал/час, находящихся в эксплуатации более 30-ти лет и имеющих КПД менее 88%, на современные жаротрубные паровые котлы с КПД 92%, оборудованные автоматическими горелками с микропроцессорным управлением, суммарной мощностью соответствующей подключенной нагрузке с учетом резерва;</w:t>
      </w:r>
    </w:p>
    <w:p w:rsidR="0076782F" w:rsidRPr="003447F6" w:rsidRDefault="0076782F" w:rsidP="0076782F">
      <w:pPr>
        <w:tabs>
          <w:tab w:val="left" w:pos="993"/>
        </w:tabs>
        <w:spacing w:line="360" w:lineRule="auto"/>
        <w:ind w:firstLine="567"/>
        <w:jc w:val="both"/>
        <w:rPr>
          <w:rFonts w:ascii="Times New Roman" w:hAnsi="Times New Roman"/>
          <w:color w:val="000000" w:themeColor="text1"/>
          <w:sz w:val="26"/>
          <w:szCs w:val="26"/>
        </w:rPr>
      </w:pPr>
    </w:p>
    <w:p w:rsidR="0076782F" w:rsidRDefault="0076782F" w:rsidP="009952C4">
      <w:pPr>
        <w:spacing w:line="360" w:lineRule="auto"/>
        <w:ind w:firstLine="567"/>
        <w:jc w:val="both"/>
        <w:rPr>
          <w:rFonts w:ascii="Times New Roman" w:hAnsi="Times New Roman" w:cs="Times New Roman"/>
          <w:sz w:val="26"/>
          <w:szCs w:val="26"/>
        </w:rPr>
        <w:sectPr w:rsidR="0076782F" w:rsidSect="00F76BD1">
          <w:pgSz w:w="11906" w:h="16838"/>
          <w:pgMar w:top="1134" w:right="567" w:bottom="567" w:left="1701" w:header="709" w:footer="709" w:gutter="0"/>
          <w:cols w:space="708"/>
          <w:docGrid w:linePitch="360"/>
        </w:sectPr>
      </w:pPr>
    </w:p>
    <w:p w:rsidR="00FE62D8" w:rsidRDefault="00FE62D8" w:rsidP="00FE62D8">
      <w:pPr>
        <w:spacing w:line="360" w:lineRule="auto"/>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8656955" cy="4690745"/>
            <wp:effectExtent l="19050" t="0" r="0" b="0"/>
            <wp:docPr id="2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8656955" cy="4690745"/>
                    </a:xfrm>
                    <a:prstGeom prst="rect">
                      <a:avLst/>
                    </a:prstGeom>
                    <a:noFill/>
                    <a:ln w="9525">
                      <a:noFill/>
                      <a:miter lim="800000"/>
                      <a:headEnd/>
                      <a:tailEnd/>
                    </a:ln>
                  </pic:spPr>
                </pic:pic>
              </a:graphicData>
            </a:graphic>
          </wp:inline>
        </w:drawing>
      </w:r>
    </w:p>
    <w:p w:rsidR="00FE62D8" w:rsidRPr="00CA2B17" w:rsidRDefault="00FE62D8" w:rsidP="00CA2B17">
      <w:pPr>
        <w:pStyle w:val="affe"/>
        <w:tabs>
          <w:tab w:val="clear" w:pos="1134"/>
          <w:tab w:val="clear" w:pos="2830"/>
          <w:tab w:val="num" w:pos="851"/>
          <w:tab w:val="left" w:pos="1418"/>
        </w:tabs>
        <w:ind w:left="0" w:firstLine="567"/>
        <w:rPr>
          <w:rFonts w:eastAsiaTheme="minorHAnsi"/>
        </w:rPr>
      </w:pPr>
      <w:r w:rsidRPr="00CA2B17">
        <w:rPr>
          <w:rFonts w:eastAsiaTheme="minorHAnsi"/>
        </w:rPr>
        <w:t>Зоны действия теплоснабжающих организаций в п.г.т. Кильдинстрой</w:t>
      </w:r>
    </w:p>
    <w:p w:rsidR="00FE62D8" w:rsidRDefault="00FE62D8" w:rsidP="00FE62D8">
      <w:pPr>
        <w:keepLines/>
        <w:spacing w:line="360" w:lineRule="auto"/>
        <w:rPr>
          <w:rFonts w:ascii="Times New Roman" w:hAnsi="Times New Roman"/>
          <w:b/>
          <w:sz w:val="26"/>
          <w:szCs w:val="26"/>
        </w:rPr>
      </w:pPr>
    </w:p>
    <w:p w:rsidR="00FE62D8" w:rsidRDefault="00FE62D8" w:rsidP="00FE62D8">
      <w:pPr>
        <w:spacing w:line="360" w:lineRule="auto"/>
        <w:rPr>
          <w:rFonts w:ascii="Times New Roman" w:hAnsi="Times New Roman"/>
          <w:sz w:val="26"/>
          <w:szCs w:val="26"/>
        </w:rPr>
      </w:pPr>
    </w:p>
    <w:p w:rsidR="00FE62D8" w:rsidRDefault="00FE62D8" w:rsidP="00FE62D8">
      <w:pPr>
        <w:keepLines/>
        <w:spacing w:line="360" w:lineRule="auto"/>
        <w:rPr>
          <w:rFonts w:ascii="Times New Roman" w:hAnsi="Times New Roman"/>
          <w:b/>
          <w:sz w:val="24"/>
          <w:szCs w:val="24"/>
          <w:highlight w:val="yellow"/>
        </w:rPr>
      </w:pPr>
    </w:p>
    <w:p w:rsidR="00FE62D8" w:rsidRPr="0062196F" w:rsidRDefault="00FE62D8" w:rsidP="00FE62D8">
      <w:pPr>
        <w:keepLines/>
        <w:spacing w:line="360" w:lineRule="auto"/>
        <w:rPr>
          <w:rFonts w:ascii="Times New Roman" w:hAnsi="Times New Roman"/>
          <w:b/>
          <w:sz w:val="24"/>
          <w:szCs w:val="24"/>
          <w:highlight w:val="yellow"/>
        </w:rPr>
      </w:pPr>
      <w:r>
        <w:rPr>
          <w:rFonts w:ascii="Times New Roman" w:hAnsi="Times New Roman"/>
          <w:b/>
          <w:noProof/>
          <w:sz w:val="24"/>
          <w:szCs w:val="24"/>
          <w:lang w:eastAsia="ru-RU"/>
        </w:rPr>
        <w:drawing>
          <wp:inline distT="0" distB="0" distL="0" distR="0">
            <wp:extent cx="8862060" cy="46676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вер.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56697" cy="4664832"/>
                    </a:xfrm>
                    <a:prstGeom prst="rect">
                      <a:avLst/>
                    </a:prstGeom>
                  </pic:spPr>
                </pic:pic>
              </a:graphicData>
            </a:graphic>
          </wp:inline>
        </w:drawing>
      </w:r>
    </w:p>
    <w:p w:rsidR="00FE62D8" w:rsidRPr="00CA2B17" w:rsidRDefault="00FE62D8" w:rsidP="00CA2B17">
      <w:pPr>
        <w:pStyle w:val="affe"/>
        <w:tabs>
          <w:tab w:val="clear" w:pos="1134"/>
          <w:tab w:val="clear" w:pos="2830"/>
          <w:tab w:val="num" w:pos="851"/>
          <w:tab w:val="left" w:pos="1418"/>
        </w:tabs>
        <w:ind w:left="0" w:firstLine="567"/>
        <w:rPr>
          <w:rFonts w:eastAsiaTheme="minorHAnsi"/>
        </w:rPr>
      </w:pPr>
      <w:r w:rsidRPr="00CA2B17">
        <w:rPr>
          <w:rFonts w:eastAsiaTheme="minorHAnsi"/>
        </w:rPr>
        <w:t>Зоны действия теплоснабжающей организации МУП «Кильдинстрой» в н.п. Зверосовхоз</w:t>
      </w:r>
    </w:p>
    <w:p w:rsidR="00FE62D8" w:rsidRDefault="00FE62D8" w:rsidP="00FE62D8">
      <w:pPr>
        <w:keepLines/>
        <w:spacing w:line="360" w:lineRule="auto"/>
        <w:jc w:val="both"/>
        <w:rPr>
          <w:rFonts w:ascii="Times New Roman" w:hAnsi="Times New Roman"/>
          <w:b/>
          <w:sz w:val="26"/>
          <w:szCs w:val="26"/>
        </w:rPr>
      </w:pPr>
    </w:p>
    <w:p w:rsidR="00FE62D8" w:rsidRDefault="00FE62D8" w:rsidP="00FE62D8">
      <w:pPr>
        <w:keepLines/>
        <w:spacing w:line="360" w:lineRule="auto"/>
        <w:rPr>
          <w:rFonts w:ascii="Times New Roman" w:hAnsi="Times New Roman"/>
          <w:b/>
          <w:sz w:val="26"/>
          <w:szCs w:val="26"/>
        </w:rPr>
      </w:pPr>
      <w:r>
        <w:rPr>
          <w:rFonts w:ascii="Times New Roman" w:hAnsi="Times New Roman"/>
          <w:b/>
          <w:noProof/>
          <w:sz w:val="26"/>
          <w:szCs w:val="26"/>
          <w:lang w:eastAsia="ru-RU"/>
        </w:rPr>
        <w:lastRenderedPageBreak/>
        <w:drawing>
          <wp:inline distT="0" distB="0" distL="0" distR="0">
            <wp:extent cx="9251950" cy="463740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онг.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51950" cy="4637405"/>
                    </a:xfrm>
                    <a:prstGeom prst="rect">
                      <a:avLst/>
                    </a:prstGeom>
                  </pic:spPr>
                </pic:pic>
              </a:graphicData>
            </a:graphic>
          </wp:inline>
        </w:drawing>
      </w:r>
    </w:p>
    <w:p w:rsidR="00FE62D8" w:rsidRPr="001802D2" w:rsidRDefault="00FE62D8" w:rsidP="00FE62D8">
      <w:pPr>
        <w:keepLines/>
        <w:spacing w:line="360" w:lineRule="auto"/>
        <w:rPr>
          <w:rFonts w:ascii="Times New Roman" w:hAnsi="Times New Roman"/>
          <w:b/>
          <w:sz w:val="26"/>
          <w:szCs w:val="26"/>
        </w:rPr>
      </w:pPr>
    </w:p>
    <w:p w:rsidR="00FE62D8" w:rsidRPr="00CA2B17" w:rsidRDefault="00FE62D8" w:rsidP="00CA2B17">
      <w:pPr>
        <w:pStyle w:val="affe"/>
        <w:tabs>
          <w:tab w:val="clear" w:pos="1134"/>
          <w:tab w:val="clear" w:pos="2830"/>
          <w:tab w:val="num" w:pos="851"/>
          <w:tab w:val="left" w:pos="1418"/>
        </w:tabs>
        <w:ind w:left="0" w:firstLine="567"/>
        <w:rPr>
          <w:rFonts w:eastAsiaTheme="minorHAnsi"/>
        </w:rPr>
        <w:sectPr w:rsidR="00FE62D8" w:rsidRPr="00CA2B17" w:rsidSect="00933989">
          <w:pgSz w:w="16838" w:h="11906" w:orient="landscape"/>
          <w:pgMar w:top="1418" w:right="1134" w:bottom="850" w:left="1134" w:header="708" w:footer="708" w:gutter="0"/>
          <w:cols w:space="708"/>
          <w:docGrid w:linePitch="360"/>
        </w:sectPr>
      </w:pPr>
      <w:r w:rsidRPr="00CA2B17">
        <w:rPr>
          <w:rFonts w:eastAsiaTheme="minorHAnsi"/>
        </w:rPr>
        <w:t xml:space="preserve">Зоны действия теплоснабжающей организации </w:t>
      </w:r>
      <w:r w:rsidR="00BD4B05">
        <w:rPr>
          <w:rFonts w:eastAsiaTheme="minorHAnsi"/>
        </w:rPr>
        <w:t>АО</w:t>
      </w:r>
      <w:r w:rsidRPr="00CA2B17">
        <w:rPr>
          <w:rFonts w:eastAsiaTheme="minorHAnsi"/>
        </w:rPr>
        <w:t xml:space="preserve"> «МЭС» в н.п. Шонгуй</w:t>
      </w:r>
    </w:p>
    <w:p w:rsidR="0076782F" w:rsidRPr="003447F6" w:rsidRDefault="0076782F" w:rsidP="0076782F">
      <w:pPr>
        <w:tabs>
          <w:tab w:val="left" w:pos="993"/>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lastRenderedPageBreak/>
        <w:t>в</w:t>
      </w:r>
      <w:r w:rsidRPr="003447F6">
        <w:rPr>
          <w:rFonts w:ascii="Times New Roman" w:hAnsi="Times New Roman"/>
          <w:color w:val="000000" w:themeColor="text1"/>
          <w:sz w:val="26"/>
          <w:szCs w:val="26"/>
        </w:rPr>
        <w:t>)</w:t>
      </w:r>
      <w:r w:rsidRPr="003447F6">
        <w:rPr>
          <w:rFonts w:ascii="Times New Roman" w:hAnsi="Times New Roman"/>
          <w:color w:val="000000" w:themeColor="text1"/>
          <w:sz w:val="26"/>
          <w:szCs w:val="26"/>
        </w:rPr>
        <w:tab/>
        <w:t xml:space="preserve">Замену </w:t>
      </w:r>
      <w:r>
        <w:rPr>
          <w:rFonts w:ascii="Times New Roman" w:hAnsi="Times New Roman"/>
          <w:color w:val="000000" w:themeColor="text1"/>
          <w:sz w:val="26"/>
          <w:szCs w:val="26"/>
        </w:rPr>
        <w:t>четырех</w:t>
      </w:r>
      <w:r w:rsidRPr="003447F6">
        <w:rPr>
          <w:rFonts w:ascii="Times New Roman" w:hAnsi="Times New Roman"/>
          <w:color w:val="000000" w:themeColor="text1"/>
          <w:sz w:val="26"/>
          <w:szCs w:val="26"/>
        </w:rPr>
        <w:t xml:space="preserve"> кожухотрубных пароводяных подогревателей сетевой воды </w:t>
      </w:r>
      <w:r w:rsidRPr="006200A4">
        <w:rPr>
          <w:rFonts w:ascii="Times New Roman" w:hAnsi="Times New Roman"/>
          <w:color w:val="000000" w:themeColor="text1"/>
          <w:sz w:val="26"/>
          <w:szCs w:val="26"/>
        </w:rPr>
        <w:t>на два пароводяных подогревателя пластинчатого типа мощностью, соответствующей</w:t>
      </w:r>
      <w:r w:rsidRPr="003447F6">
        <w:rPr>
          <w:rFonts w:ascii="Times New Roman" w:hAnsi="Times New Roman"/>
          <w:color w:val="000000" w:themeColor="text1"/>
          <w:sz w:val="26"/>
          <w:szCs w:val="26"/>
        </w:rPr>
        <w:t xml:space="preserve"> подключенной тепловой нагрузке;</w:t>
      </w:r>
    </w:p>
    <w:p w:rsidR="0076782F" w:rsidRDefault="0076782F" w:rsidP="0076782F">
      <w:pPr>
        <w:spacing w:line="360" w:lineRule="auto"/>
        <w:ind w:firstLine="567"/>
        <w:jc w:val="both"/>
        <w:rPr>
          <w:rFonts w:ascii="Times New Roman" w:hAnsi="Times New Roman" w:cs="Times New Roman"/>
          <w:sz w:val="26"/>
          <w:szCs w:val="26"/>
        </w:rPr>
      </w:pPr>
      <w:r>
        <w:rPr>
          <w:rFonts w:ascii="Times New Roman" w:hAnsi="Times New Roman"/>
          <w:color w:val="000000" w:themeColor="text1"/>
          <w:sz w:val="26"/>
          <w:szCs w:val="26"/>
        </w:rPr>
        <w:t>г</w:t>
      </w:r>
      <w:r w:rsidRPr="003447F6">
        <w:rPr>
          <w:rFonts w:ascii="Times New Roman" w:hAnsi="Times New Roman"/>
          <w:color w:val="000000" w:themeColor="text1"/>
          <w:sz w:val="26"/>
          <w:szCs w:val="26"/>
        </w:rPr>
        <w:t xml:space="preserve">) </w:t>
      </w:r>
      <w:r>
        <w:rPr>
          <w:rFonts w:ascii="Times New Roman" w:hAnsi="Times New Roman"/>
          <w:color w:val="000000" w:themeColor="text1"/>
          <w:sz w:val="26"/>
          <w:szCs w:val="26"/>
        </w:rPr>
        <w:t xml:space="preserve"> </w:t>
      </w:r>
      <w:r w:rsidRPr="003447F6">
        <w:rPr>
          <w:rFonts w:ascii="Times New Roman" w:hAnsi="Times New Roman"/>
          <w:color w:val="000000" w:themeColor="text1"/>
          <w:sz w:val="26"/>
          <w:szCs w:val="26"/>
        </w:rPr>
        <w:t>Оснащение теплоэнергетического оборудования котельной, участвующего в технологическом процессе, современными контрольно-измерительными приборами с выводом показаний на тепловой щит и архивацией данных, монтаж запорной и регулирующей арматуры с дистанционным управлением, систем автоматического управления работой и режимом горения в топках котлов, частотных станций управления электроприводами дымососов и вентиляторов, а также насосов горячего водоснабжения.</w:t>
      </w:r>
    </w:p>
    <w:p w:rsidR="0076782F" w:rsidRPr="003447F6" w:rsidRDefault="0076782F" w:rsidP="0076782F">
      <w:pPr>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 xml:space="preserve">Реконструкцию котельной предлагается выполнить поэтапно в </w:t>
      </w:r>
      <w:r>
        <w:rPr>
          <w:rFonts w:ascii="Times New Roman" w:hAnsi="Times New Roman"/>
          <w:color w:val="000000" w:themeColor="text1"/>
          <w:sz w:val="26"/>
          <w:szCs w:val="26"/>
        </w:rPr>
        <w:t>2020-2024гг.</w:t>
      </w:r>
    </w:p>
    <w:p w:rsidR="0076782F" w:rsidRDefault="0076782F" w:rsidP="009952C4">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В результате предлагаемых мероприятий установленная мощность котельной снизится до 11,6 Гкал/ч. Резерв мощности до 2028 года сохранится и составит 1,85 Гкал/ч.</w:t>
      </w:r>
    </w:p>
    <w:p w:rsidR="0076782F" w:rsidRPr="00C901EB" w:rsidRDefault="0076782F" w:rsidP="0076782F">
      <w:pPr>
        <w:pStyle w:val="a7"/>
        <w:spacing w:line="360" w:lineRule="auto"/>
        <w:ind w:left="0" w:firstLine="567"/>
        <w:jc w:val="both"/>
        <w:rPr>
          <w:rFonts w:ascii="Times New Roman" w:hAnsi="Times New Roman" w:cs="Times New Roman"/>
          <w:i/>
          <w:sz w:val="26"/>
          <w:szCs w:val="26"/>
        </w:rPr>
      </w:pPr>
      <w:r w:rsidRPr="00C901EB">
        <w:rPr>
          <w:rFonts w:ascii="Times New Roman" w:hAnsi="Times New Roman" w:cs="Times New Roman"/>
          <w:i/>
          <w:sz w:val="26"/>
          <w:szCs w:val="26"/>
        </w:rPr>
        <w:t>Котельная №</w:t>
      </w:r>
      <w:r>
        <w:rPr>
          <w:rFonts w:ascii="Times New Roman" w:hAnsi="Times New Roman" w:cs="Times New Roman"/>
          <w:i/>
          <w:sz w:val="26"/>
          <w:szCs w:val="26"/>
        </w:rPr>
        <w:t>2</w:t>
      </w:r>
      <w:r w:rsidRPr="00C901EB">
        <w:rPr>
          <w:rFonts w:ascii="Times New Roman" w:hAnsi="Times New Roman" w:cs="Times New Roman"/>
          <w:i/>
          <w:sz w:val="26"/>
          <w:szCs w:val="26"/>
        </w:rPr>
        <w:t xml:space="preserve"> </w:t>
      </w:r>
      <w:r>
        <w:rPr>
          <w:rFonts w:ascii="Times New Roman" w:hAnsi="Times New Roman" w:cs="Times New Roman"/>
          <w:i/>
          <w:sz w:val="26"/>
          <w:szCs w:val="26"/>
        </w:rPr>
        <w:t>МУП «Кильдинстрой»</w:t>
      </w:r>
    </w:p>
    <w:p w:rsidR="0076782F" w:rsidRDefault="0076782F" w:rsidP="0076782F">
      <w:pPr>
        <w:tabs>
          <w:tab w:val="left" w:pos="993"/>
        </w:tabs>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а)</w:t>
      </w:r>
      <w:r w:rsidRPr="003447F6">
        <w:rPr>
          <w:rFonts w:ascii="Times New Roman" w:hAnsi="Times New Roman"/>
          <w:color w:val="000000" w:themeColor="text1"/>
          <w:sz w:val="26"/>
          <w:szCs w:val="26"/>
        </w:rPr>
        <w:tab/>
        <w:t>Оснащение центрального теплового щита котельной современными приборами контроля, системами дистанционного управлени</w:t>
      </w:r>
      <w:r>
        <w:rPr>
          <w:rFonts w:ascii="Times New Roman" w:hAnsi="Times New Roman"/>
          <w:color w:val="000000" w:themeColor="text1"/>
          <w:sz w:val="26"/>
          <w:szCs w:val="26"/>
        </w:rPr>
        <w:t>я и диспетчерским оборудованием</w:t>
      </w:r>
      <w:r w:rsidRPr="003447F6">
        <w:rPr>
          <w:rFonts w:ascii="Times New Roman" w:hAnsi="Times New Roman"/>
          <w:color w:val="000000" w:themeColor="text1"/>
          <w:sz w:val="26"/>
          <w:szCs w:val="26"/>
        </w:rPr>
        <w:t>;</w:t>
      </w:r>
    </w:p>
    <w:p w:rsidR="0076782F" w:rsidRDefault="0076782F" w:rsidP="0076782F">
      <w:pPr>
        <w:tabs>
          <w:tab w:val="left" w:pos="993"/>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б) Оснащение котельной </w:t>
      </w:r>
      <w:r w:rsidRPr="006B2B20">
        <w:rPr>
          <w:rFonts w:ascii="Times New Roman" w:hAnsi="Times New Roman"/>
          <w:color w:val="000000" w:themeColor="text1"/>
          <w:sz w:val="26"/>
          <w:szCs w:val="26"/>
        </w:rPr>
        <w:t>водоподготовительной установк</w:t>
      </w:r>
      <w:r>
        <w:rPr>
          <w:rFonts w:ascii="Times New Roman" w:hAnsi="Times New Roman"/>
          <w:color w:val="000000" w:themeColor="text1"/>
          <w:sz w:val="26"/>
          <w:szCs w:val="26"/>
        </w:rPr>
        <w:t>ой.</w:t>
      </w:r>
    </w:p>
    <w:p w:rsidR="0076782F" w:rsidRPr="003447F6" w:rsidRDefault="0076782F" w:rsidP="0076782F">
      <w:pPr>
        <w:tabs>
          <w:tab w:val="left" w:pos="993"/>
        </w:tabs>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Реконструкцию котельной предлагается выполнить</w:t>
      </w:r>
      <w:r>
        <w:rPr>
          <w:rFonts w:ascii="Times New Roman" w:hAnsi="Times New Roman"/>
          <w:color w:val="000000" w:themeColor="text1"/>
          <w:sz w:val="26"/>
          <w:szCs w:val="26"/>
        </w:rPr>
        <w:t xml:space="preserve"> в один этап в 2028 году.</w:t>
      </w:r>
    </w:p>
    <w:p w:rsidR="0076782F" w:rsidRPr="00C901EB" w:rsidRDefault="0076782F" w:rsidP="0076782F">
      <w:pPr>
        <w:pStyle w:val="a7"/>
        <w:spacing w:line="360" w:lineRule="auto"/>
        <w:ind w:left="0" w:firstLine="567"/>
        <w:jc w:val="both"/>
        <w:rPr>
          <w:rFonts w:ascii="Times New Roman" w:hAnsi="Times New Roman" w:cs="Times New Roman"/>
          <w:i/>
          <w:sz w:val="26"/>
          <w:szCs w:val="26"/>
        </w:rPr>
      </w:pPr>
      <w:r w:rsidRPr="00C901EB">
        <w:rPr>
          <w:rFonts w:ascii="Times New Roman" w:hAnsi="Times New Roman" w:cs="Times New Roman"/>
          <w:i/>
          <w:sz w:val="26"/>
          <w:szCs w:val="26"/>
        </w:rPr>
        <w:t xml:space="preserve">Котельная </w:t>
      </w:r>
      <w:r>
        <w:rPr>
          <w:rFonts w:ascii="Times New Roman" w:hAnsi="Times New Roman" w:cs="Times New Roman"/>
          <w:i/>
          <w:sz w:val="26"/>
          <w:szCs w:val="26"/>
        </w:rPr>
        <w:t>нп Зверосовхоз</w:t>
      </w:r>
      <w:r w:rsidRPr="00C901EB">
        <w:rPr>
          <w:rFonts w:ascii="Times New Roman" w:hAnsi="Times New Roman" w:cs="Times New Roman"/>
          <w:i/>
          <w:sz w:val="26"/>
          <w:szCs w:val="26"/>
        </w:rPr>
        <w:t xml:space="preserve"> </w:t>
      </w:r>
      <w:r>
        <w:rPr>
          <w:rFonts w:ascii="Times New Roman" w:hAnsi="Times New Roman" w:cs="Times New Roman"/>
          <w:i/>
          <w:sz w:val="26"/>
          <w:szCs w:val="26"/>
        </w:rPr>
        <w:t>МУП «Кильдинстрой»</w:t>
      </w:r>
    </w:p>
    <w:p w:rsidR="0076782F" w:rsidRDefault="0076782F" w:rsidP="0076782F">
      <w:pPr>
        <w:tabs>
          <w:tab w:val="left" w:pos="993"/>
        </w:tabs>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а)</w:t>
      </w:r>
      <w:r w:rsidRPr="003447F6">
        <w:rPr>
          <w:rFonts w:ascii="Times New Roman" w:hAnsi="Times New Roman"/>
          <w:color w:val="000000" w:themeColor="text1"/>
          <w:sz w:val="26"/>
          <w:szCs w:val="26"/>
        </w:rPr>
        <w:tab/>
        <w:t>Оснащение центрального теплового щита котельной современными приборами контроля, системами дистанционного управления и диспетчерским оборудованием, позволяющими производить контроль и управление работой теплоэнергетического оборудования котельной;</w:t>
      </w:r>
    </w:p>
    <w:p w:rsidR="0076782F" w:rsidRPr="003447F6" w:rsidRDefault="0076782F" w:rsidP="0076782F">
      <w:pPr>
        <w:tabs>
          <w:tab w:val="left" w:pos="993"/>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б) Оснащение котельной </w:t>
      </w:r>
      <w:r w:rsidRPr="006B2B20">
        <w:rPr>
          <w:rFonts w:ascii="Times New Roman" w:hAnsi="Times New Roman"/>
          <w:color w:val="000000" w:themeColor="text1"/>
          <w:sz w:val="26"/>
          <w:szCs w:val="26"/>
        </w:rPr>
        <w:t>водоподготовительной установк</w:t>
      </w:r>
      <w:r>
        <w:rPr>
          <w:rFonts w:ascii="Times New Roman" w:hAnsi="Times New Roman"/>
          <w:color w:val="000000" w:themeColor="text1"/>
          <w:sz w:val="26"/>
          <w:szCs w:val="26"/>
        </w:rPr>
        <w:t>ой.</w:t>
      </w:r>
    </w:p>
    <w:p w:rsidR="0076782F" w:rsidRPr="003447F6" w:rsidRDefault="0076782F" w:rsidP="0076782F">
      <w:pPr>
        <w:tabs>
          <w:tab w:val="left" w:pos="993"/>
        </w:tabs>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Реконструкцию котельной предлагается выполнить</w:t>
      </w:r>
      <w:r>
        <w:rPr>
          <w:rFonts w:ascii="Times New Roman" w:hAnsi="Times New Roman"/>
          <w:color w:val="000000" w:themeColor="text1"/>
          <w:sz w:val="26"/>
          <w:szCs w:val="26"/>
        </w:rPr>
        <w:t xml:space="preserve"> в один этап в 2028 году.</w:t>
      </w:r>
    </w:p>
    <w:p w:rsidR="0076782F" w:rsidRPr="00C901EB" w:rsidRDefault="0076782F" w:rsidP="0076782F">
      <w:pPr>
        <w:pStyle w:val="a7"/>
        <w:spacing w:line="360" w:lineRule="auto"/>
        <w:ind w:left="0" w:firstLine="567"/>
        <w:jc w:val="both"/>
        <w:rPr>
          <w:rFonts w:ascii="Times New Roman" w:hAnsi="Times New Roman" w:cs="Times New Roman"/>
          <w:i/>
          <w:sz w:val="26"/>
          <w:szCs w:val="26"/>
        </w:rPr>
      </w:pPr>
      <w:r w:rsidRPr="00C901EB">
        <w:rPr>
          <w:rFonts w:ascii="Times New Roman" w:hAnsi="Times New Roman" w:cs="Times New Roman"/>
          <w:i/>
          <w:sz w:val="26"/>
          <w:szCs w:val="26"/>
        </w:rPr>
        <w:t xml:space="preserve">Котельная </w:t>
      </w:r>
      <w:r>
        <w:rPr>
          <w:rFonts w:ascii="Times New Roman" w:hAnsi="Times New Roman" w:cs="Times New Roman"/>
          <w:i/>
          <w:sz w:val="26"/>
          <w:szCs w:val="26"/>
        </w:rPr>
        <w:t>нп Шонгуй</w:t>
      </w:r>
      <w:r w:rsidRPr="00C901EB">
        <w:rPr>
          <w:rFonts w:ascii="Times New Roman" w:hAnsi="Times New Roman" w:cs="Times New Roman"/>
          <w:i/>
          <w:sz w:val="26"/>
          <w:szCs w:val="26"/>
        </w:rPr>
        <w:t xml:space="preserve"> </w:t>
      </w:r>
      <w:r w:rsidR="00BD4B05">
        <w:rPr>
          <w:rFonts w:ascii="Times New Roman" w:hAnsi="Times New Roman" w:cs="Times New Roman"/>
          <w:i/>
          <w:sz w:val="26"/>
          <w:szCs w:val="26"/>
        </w:rPr>
        <w:t>АО</w:t>
      </w:r>
      <w:r w:rsidRPr="00C901EB">
        <w:rPr>
          <w:rFonts w:ascii="Times New Roman" w:hAnsi="Times New Roman" w:cs="Times New Roman"/>
          <w:i/>
          <w:sz w:val="26"/>
          <w:szCs w:val="26"/>
        </w:rPr>
        <w:t xml:space="preserve"> «Мурманэнергосбыт</w:t>
      </w:r>
      <w:r>
        <w:rPr>
          <w:rFonts w:ascii="Times New Roman" w:hAnsi="Times New Roman" w:cs="Times New Roman"/>
          <w:i/>
          <w:sz w:val="26"/>
          <w:szCs w:val="26"/>
        </w:rPr>
        <w:t>»</w:t>
      </w:r>
    </w:p>
    <w:p w:rsidR="0076782F" w:rsidRPr="003447F6" w:rsidRDefault="0076782F" w:rsidP="0076782F">
      <w:pPr>
        <w:tabs>
          <w:tab w:val="left" w:pos="993"/>
        </w:tabs>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а)</w:t>
      </w:r>
      <w:r w:rsidRPr="003447F6">
        <w:rPr>
          <w:rFonts w:ascii="Times New Roman" w:hAnsi="Times New Roman"/>
          <w:color w:val="000000" w:themeColor="text1"/>
          <w:sz w:val="26"/>
          <w:szCs w:val="26"/>
        </w:rPr>
        <w:tab/>
        <w:t xml:space="preserve">Оснащение центрального теплового щита котельной современными приборами контроля, системами дистанционного управления и диспетчерским оборудованием, позволяющими производить контроль и управление работой теплоэнергетического оборудования котельной с возможностью передачи </w:t>
      </w:r>
      <w:r w:rsidRPr="003447F6">
        <w:rPr>
          <w:rFonts w:ascii="Times New Roman" w:hAnsi="Times New Roman"/>
          <w:color w:val="000000" w:themeColor="text1"/>
          <w:sz w:val="26"/>
          <w:szCs w:val="26"/>
        </w:rPr>
        <w:lastRenderedPageBreak/>
        <w:t xml:space="preserve">информации по основным параметрам работы котельной и тепловых сетей в диспетчерскую службу </w:t>
      </w:r>
      <w:r w:rsidR="00BD4B05">
        <w:rPr>
          <w:rFonts w:ascii="Times New Roman" w:hAnsi="Times New Roman"/>
          <w:color w:val="000000" w:themeColor="text1"/>
          <w:sz w:val="26"/>
          <w:szCs w:val="26"/>
        </w:rPr>
        <w:t>АО</w:t>
      </w:r>
      <w:r w:rsidRPr="003447F6">
        <w:rPr>
          <w:rFonts w:ascii="Times New Roman" w:hAnsi="Times New Roman"/>
          <w:color w:val="000000" w:themeColor="text1"/>
          <w:sz w:val="26"/>
          <w:szCs w:val="26"/>
        </w:rPr>
        <w:t xml:space="preserve"> «МЭС»;</w:t>
      </w:r>
    </w:p>
    <w:p w:rsidR="0076782F" w:rsidRPr="003447F6" w:rsidRDefault="0076782F" w:rsidP="0076782F">
      <w:pPr>
        <w:tabs>
          <w:tab w:val="left" w:pos="993"/>
        </w:tabs>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б)</w:t>
      </w:r>
      <w:r w:rsidRPr="003447F6">
        <w:rPr>
          <w:rFonts w:ascii="Times New Roman" w:hAnsi="Times New Roman"/>
          <w:color w:val="000000" w:themeColor="text1"/>
          <w:sz w:val="26"/>
          <w:szCs w:val="26"/>
        </w:rPr>
        <w:tab/>
      </w:r>
      <w:r>
        <w:rPr>
          <w:rFonts w:ascii="Times New Roman" w:hAnsi="Times New Roman"/>
          <w:color w:val="000000" w:themeColor="text1"/>
          <w:sz w:val="26"/>
          <w:szCs w:val="26"/>
        </w:rPr>
        <w:t>Вывод из эксплуатации и консервация одного</w:t>
      </w:r>
      <w:r w:rsidRPr="003447F6">
        <w:rPr>
          <w:rFonts w:ascii="Times New Roman" w:hAnsi="Times New Roman"/>
          <w:color w:val="000000" w:themeColor="text1"/>
          <w:sz w:val="26"/>
          <w:szCs w:val="26"/>
        </w:rPr>
        <w:t xml:space="preserve"> паров</w:t>
      </w:r>
      <w:r>
        <w:rPr>
          <w:rFonts w:ascii="Times New Roman" w:hAnsi="Times New Roman"/>
          <w:color w:val="000000" w:themeColor="text1"/>
          <w:sz w:val="26"/>
          <w:szCs w:val="26"/>
        </w:rPr>
        <w:t>ого</w:t>
      </w:r>
      <w:r w:rsidRPr="003447F6">
        <w:rPr>
          <w:rFonts w:ascii="Times New Roman" w:hAnsi="Times New Roman"/>
          <w:color w:val="000000" w:themeColor="text1"/>
          <w:sz w:val="26"/>
          <w:szCs w:val="26"/>
        </w:rPr>
        <w:t xml:space="preserve"> котл</w:t>
      </w:r>
      <w:r>
        <w:rPr>
          <w:rFonts w:ascii="Times New Roman" w:hAnsi="Times New Roman"/>
          <w:color w:val="000000" w:themeColor="text1"/>
          <w:sz w:val="26"/>
          <w:szCs w:val="26"/>
        </w:rPr>
        <w:t>а</w:t>
      </w:r>
      <w:r w:rsidRPr="003447F6">
        <w:rPr>
          <w:rFonts w:ascii="Times New Roman" w:hAnsi="Times New Roman"/>
          <w:color w:val="000000" w:themeColor="text1"/>
          <w:sz w:val="26"/>
          <w:szCs w:val="26"/>
        </w:rPr>
        <w:t xml:space="preserve"> Е </w:t>
      </w:r>
      <w:r>
        <w:rPr>
          <w:rFonts w:ascii="Times New Roman" w:hAnsi="Times New Roman"/>
          <w:color w:val="000000" w:themeColor="text1"/>
          <w:sz w:val="26"/>
          <w:szCs w:val="26"/>
        </w:rPr>
        <w:t>1/9</w:t>
      </w:r>
      <w:r w:rsidRPr="003447F6">
        <w:rPr>
          <w:rFonts w:ascii="Times New Roman" w:hAnsi="Times New Roman"/>
          <w:color w:val="000000" w:themeColor="text1"/>
          <w:sz w:val="26"/>
          <w:szCs w:val="26"/>
        </w:rPr>
        <w:t xml:space="preserve">, </w:t>
      </w:r>
      <w:r>
        <w:rPr>
          <w:rFonts w:ascii="Times New Roman" w:hAnsi="Times New Roman"/>
          <w:color w:val="000000" w:themeColor="text1"/>
          <w:sz w:val="26"/>
          <w:szCs w:val="26"/>
        </w:rPr>
        <w:t>установленной</w:t>
      </w:r>
      <w:r w:rsidRPr="003447F6">
        <w:rPr>
          <w:rFonts w:ascii="Times New Roman" w:hAnsi="Times New Roman"/>
          <w:color w:val="000000" w:themeColor="text1"/>
          <w:sz w:val="26"/>
          <w:szCs w:val="26"/>
        </w:rPr>
        <w:t xml:space="preserve"> мощностью </w:t>
      </w:r>
      <w:r>
        <w:rPr>
          <w:rFonts w:ascii="Times New Roman" w:hAnsi="Times New Roman"/>
          <w:color w:val="000000" w:themeColor="text1"/>
          <w:sz w:val="26"/>
          <w:szCs w:val="26"/>
        </w:rPr>
        <w:t>0,604 Гкал/час, находящего</w:t>
      </w:r>
      <w:r w:rsidRPr="003447F6">
        <w:rPr>
          <w:rFonts w:ascii="Times New Roman" w:hAnsi="Times New Roman"/>
          <w:color w:val="000000" w:themeColor="text1"/>
          <w:sz w:val="26"/>
          <w:szCs w:val="26"/>
        </w:rPr>
        <w:t>ся в эксплуатации более 30-ти лет и имеющ</w:t>
      </w:r>
      <w:r>
        <w:rPr>
          <w:rFonts w:ascii="Times New Roman" w:hAnsi="Times New Roman"/>
          <w:color w:val="000000" w:themeColor="text1"/>
          <w:sz w:val="26"/>
          <w:szCs w:val="26"/>
        </w:rPr>
        <w:t>его</w:t>
      </w:r>
      <w:r w:rsidRPr="003447F6">
        <w:rPr>
          <w:rFonts w:ascii="Times New Roman" w:hAnsi="Times New Roman"/>
          <w:color w:val="000000" w:themeColor="text1"/>
          <w:sz w:val="26"/>
          <w:szCs w:val="26"/>
        </w:rPr>
        <w:t xml:space="preserve"> КПД менее 88%,</w:t>
      </w:r>
      <w:r>
        <w:rPr>
          <w:rFonts w:ascii="Times New Roman" w:hAnsi="Times New Roman"/>
          <w:color w:val="000000" w:themeColor="text1"/>
          <w:sz w:val="26"/>
          <w:szCs w:val="26"/>
        </w:rPr>
        <w:t xml:space="preserve"> при  этом установленная мощность котельной уменьшится до 5,436 Гкал/ч, располагаемая мощность уменьшается до 5,13 Гкал/ч</w:t>
      </w:r>
      <w:r w:rsidRPr="003447F6">
        <w:rPr>
          <w:rFonts w:ascii="Times New Roman" w:hAnsi="Times New Roman"/>
          <w:color w:val="000000" w:themeColor="text1"/>
          <w:sz w:val="26"/>
          <w:szCs w:val="26"/>
        </w:rPr>
        <w:t>;</w:t>
      </w:r>
    </w:p>
    <w:p w:rsidR="0076782F" w:rsidRPr="003447F6" w:rsidRDefault="0076782F" w:rsidP="0076782F">
      <w:pPr>
        <w:tabs>
          <w:tab w:val="left" w:pos="993"/>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в</w:t>
      </w:r>
      <w:r w:rsidRPr="003447F6">
        <w:rPr>
          <w:rFonts w:ascii="Times New Roman" w:hAnsi="Times New Roman"/>
          <w:color w:val="000000" w:themeColor="text1"/>
          <w:sz w:val="26"/>
          <w:szCs w:val="26"/>
        </w:rPr>
        <w:t xml:space="preserve">) </w:t>
      </w:r>
      <w:r>
        <w:rPr>
          <w:rFonts w:ascii="Times New Roman" w:hAnsi="Times New Roman"/>
          <w:color w:val="000000" w:themeColor="text1"/>
          <w:sz w:val="26"/>
          <w:szCs w:val="26"/>
        </w:rPr>
        <w:t xml:space="preserve"> </w:t>
      </w:r>
      <w:r w:rsidRPr="003447F6">
        <w:rPr>
          <w:rFonts w:ascii="Times New Roman" w:hAnsi="Times New Roman"/>
          <w:color w:val="000000" w:themeColor="text1"/>
          <w:sz w:val="26"/>
          <w:szCs w:val="26"/>
        </w:rPr>
        <w:t>Оснащение теплоэнергетического оборудования котельной, участвующего в технологическом процессе, современными контрольно-измерительными приборами с выводом показаний на тепловой щит и архивацией данных, монтаж запорной и регулирующей арматуры с дистанционным управлением, систем автоматического управления работой и режимом горения в топках котлов, частотных станций управления электроприводами дымососов и вентиляторов, а также насосов горячего водоснабжения.</w:t>
      </w:r>
    </w:p>
    <w:p w:rsidR="0076782F" w:rsidRPr="003447F6" w:rsidRDefault="0076782F" w:rsidP="0076782F">
      <w:pPr>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 xml:space="preserve">Реконструкцию котельной предлагается выполнить поэтапно в </w:t>
      </w:r>
      <w:r>
        <w:rPr>
          <w:rFonts w:ascii="Times New Roman" w:hAnsi="Times New Roman"/>
          <w:color w:val="000000" w:themeColor="text1"/>
          <w:sz w:val="26"/>
          <w:szCs w:val="26"/>
        </w:rPr>
        <w:t>2025-2026гг.</w:t>
      </w:r>
    </w:p>
    <w:p w:rsidR="006C3958" w:rsidRDefault="006C3958" w:rsidP="006C3958">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В результате предлагаемых мероприятий установленная мощность котельной снизится до 5,436 Гкал/ч. Резерв мощности до 2028 года сохранится и составит 0,6 Гкал/ч.</w:t>
      </w:r>
    </w:p>
    <w:p w:rsidR="00933989" w:rsidRDefault="00933989" w:rsidP="00933989">
      <w:pPr>
        <w:pStyle w:val="a7"/>
        <w:spacing w:line="360" w:lineRule="auto"/>
        <w:ind w:left="0" w:firstLine="567"/>
        <w:jc w:val="both"/>
        <w:rPr>
          <w:rFonts w:ascii="Times New Roman" w:hAnsi="Times New Roman" w:cs="Times New Roman"/>
          <w:i/>
          <w:sz w:val="26"/>
          <w:szCs w:val="26"/>
        </w:rPr>
      </w:pPr>
      <w:r w:rsidRPr="00C901EB">
        <w:rPr>
          <w:rFonts w:ascii="Times New Roman" w:hAnsi="Times New Roman" w:cs="Times New Roman"/>
          <w:i/>
          <w:sz w:val="26"/>
          <w:szCs w:val="26"/>
        </w:rPr>
        <w:t xml:space="preserve">Котельная </w:t>
      </w:r>
      <w:r>
        <w:rPr>
          <w:rFonts w:ascii="Times New Roman" w:hAnsi="Times New Roman" w:cs="Times New Roman"/>
          <w:i/>
          <w:sz w:val="26"/>
          <w:szCs w:val="26"/>
        </w:rPr>
        <w:t xml:space="preserve">№49 (в/ч №48) пгт Кильдинстрой </w:t>
      </w:r>
      <w:r w:rsidR="00336BED">
        <w:rPr>
          <w:rFonts w:ascii="Times New Roman" w:hAnsi="Times New Roman" w:cs="Times New Roman"/>
          <w:i/>
          <w:sz w:val="26"/>
          <w:szCs w:val="26"/>
        </w:rPr>
        <w:t>ФГБУ «ЦЖКУ» ПО СЕВЕРНОМУ ФЛОТУ</w:t>
      </w:r>
    </w:p>
    <w:p w:rsidR="00933989" w:rsidRPr="001E2677" w:rsidRDefault="00933989" w:rsidP="00933989">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а) О</w:t>
      </w:r>
      <w:r w:rsidRPr="001E2677">
        <w:rPr>
          <w:rFonts w:ascii="Times New Roman" w:hAnsi="Times New Roman"/>
          <w:color w:val="000000" w:themeColor="text1"/>
          <w:sz w:val="26"/>
          <w:szCs w:val="26"/>
        </w:rPr>
        <w:t xml:space="preserve">существляется реконструкция угольной котельной №49 </w:t>
      </w:r>
      <w:r w:rsidR="00336BED">
        <w:rPr>
          <w:rFonts w:ascii="Times New Roman" w:hAnsi="Times New Roman"/>
          <w:color w:val="000000" w:themeColor="text1"/>
          <w:sz w:val="26"/>
          <w:szCs w:val="26"/>
        </w:rPr>
        <w:t>ФГБУ «ЦЖКУ» ПО СЕВЕРНОМУ ФЛОТУ</w:t>
      </w:r>
      <w:r w:rsidRPr="001E2677">
        <w:rPr>
          <w:rFonts w:ascii="Times New Roman" w:hAnsi="Times New Roman"/>
          <w:color w:val="000000" w:themeColor="text1"/>
          <w:sz w:val="26"/>
          <w:szCs w:val="26"/>
        </w:rPr>
        <w:t xml:space="preserve"> с заменой основного и вспомогательного оборудования</w:t>
      </w:r>
      <w:r>
        <w:rPr>
          <w:rFonts w:ascii="Times New Roman" w:hAnsi="Times New Roman"/>
          <w:color w:val="000000" w:themeColor="text1"/>
          <w:sz w:val="26"/>
          <w:szCs w:val="26"/>
        </w:rPr>
        <w:t>. У</w:t>
      </w:r>
      <w:r w:rsidRPr="001E2677">
        <w:rPr>
          <w:rFonts w:ascii="Times New Roman" w:hAnsi="Times New Roman"/>
          <w:color w:val="000000" w:themeColor="text1"/>
          <w:sz w:val="26"/>
          <w:szCs w:val="26"/>
        </w:rPr>
        <w:t xml:space="preserve">становленная тепловая мощность котельной должна быть снижена до 0,172 Гкал/ч (вместо существующей </w:t>
      </w:r>
      <w:r>
        <w:rPr>
          <w:rFonts w:ascii="Times New Roman" w:hAnsi="Times New Roman"/>
          <w:color w:val="000000" w:themeColor="text1"/>
          <w:sz w:val="26"/>
          <w:szCs w:val="26"/>
        </w:rPr>
        <w:t>установленной мощности</w:t>
      </w:r>
      <w:r w:rsidRPr="001E2677">
        <w:rPr>
          <w:rFonts w:ascii="Times New Roman" w:hAnsi="Times New Roman"/>
          <w:color w:val="000000" w:themeColor="text1"/>
          <w:sz w:val="26"/>
          <w:szCs w:val="26"/>
        </w:rPr>
        <w:t xml:space="preserve"> котельной равной 2,48 Гкал/ч)</w:t>
      </w:r>
      <w:r>
        <w:rPr>
          <w:rFonts w:ascii="Times New Roman" w:hAnsi="Times New Roman"/>
          <w:color w:val="000000" w:themeColor="text1"/>
          <w:sz w:val="26"/>
          <w:szCs w:val="26"/>
        </w:rPr>
        <w:t>. К</w:t>
      </w:r>
      <w:r w:rsidRPr="001E2677">
        <w:rPr>
          <w:rFonts w:ascii="Times New Roman" w:hAnsi="Times New Roman"/>
          <w:color w:val="000000" w:themeColor="text1"/>
          <w:sz w:val="26"/>
          <w:szCs w:val="26"/>
        </w:rPr>
        <w:t>отельная оборудуется двумя жаротрубными котлами типа КВУ-100 мощностью 0,086 Гкал (100 кВт) каждый или котлами с аналогичными характеристиками;</w:t>
      </w:r>
    </w:p>
    <w:p w:rsidR="00933989" w:rsidRPr="003447F6" w:rsidRDefault="00933989" w:rsidP="00933989">
      <w:pPr>
        <w:tabs>
          <w:tab w:val="left" w:pos="993"/>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б</w:t>
      </w:r>
      <w:r w:rsidRPr="003447F6">
        <w:rPr>
          <w:rFonts w:ascii="Times New Roman" w:hAnsi="Times New Roman"/>
          <w:color w:val="000000" w:themeColor="text1"/>
          <w:sz w:val="26"/>
          <w:szCs w:val="26"/>
        </w:rPr>
        <w:t xml:space="preserve">) </w:t>
      </w:r>
      <w:r>
        <w:rPr>
          <w:rFonts w:ascii="Times New Roman" w:hAnsi="Times New Roman"/>
          <w:color w:val="000000" w:themeColor="text1"/>
          <w:sz w:val="26"/>
          <w:szCs w:val="26"/>
        </w:rPr>
        <w:t xml:space="preserve"> </w:t>
      </w:r>
      <w:r w:rsidRPr="003447F6">
        <w:rPr>
          <w:rFonts w:ascii="Times New Roman" w:hAnsi="Times New Roman"/>
          <w:color w:val="000000" w:themeColor="text1"/>
          <w:sz w:val="26"/>
          <w:szCs w:val="26"/>
        </w:rPr>
        <w:t>Оснащение теплоэнергетического оборудования котельной, участвующего в технологическом процессе, современными контрольно-измерительными приборами с выводом показаний на тепловой щит и архивацией данных, монтаж запорной и регулирующей арматуры с дистанционным управлением, систем автоматического управления работой и режимом горения в топках котлов, частотных станций управления электроприводами дымососов и вентиляторов, а также насосов горячего водоснабжения.</w:t>
      </w:r>
    </w:p>
    <w:p w:rsidR="00933989" w:rsidRPr="001E2677" w:rsidRDefault="00933989" w:rsidP="00933989">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lastRenderedPageBreak/>
        <w:t>П</w:t>
      </w:r>
      <w:r w:rsidRPr="001E2677">
        <w:rPr>
          <w:rFonts w:ascii="Times New Roman" w:hAnsi="Times New Roman"/>
          <w:color w:val="000000" w:themeColor="text1"/>
          <w:sz w:val="26"/>
          <w:szCs w:val="26"/>
        </w:rPr>
        <w:t>роект реализуется за 2 года</w:t>
      </w:r>
      <w:r>
        <w:rPr>
          <w:rFonts w:ascii="Times New Roman" w:hAnsi="Times New Roman"/>
          <w:color w:val="000000" w:themeColor="text1"/>
          <w:sz w:val="26"/>
          <w:szCs w:val="26"/>
        </w:rPr>
        <w:t xml:space="preserve"> в 2027-2028 гг.</w:t>
      </w:r>
    </w:p>
    <w:p w:rsidR="00933989" w:rsidRDefault="00933989" w:rsidP="00933989">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В результате предлагаемых мероприятий установленная мощность котельной снизится до 0,172 Гкал/ч. Резерв мощности до 2028 года сохранится и составит 0,072 Гкал/ч.</w:t>
      </w:r>
    </w:p>
    <w:p w:rsidR="00933989" w:rsidRDefault="00933989" w:rsidP="00933989">
      <w:pPr>
        <w:pStyle w:val="a7"/>
        <w:spacing w:line="360" w:lineRule="auto"/>
        <w:ind w:left="0" w:firstLine="567"/>
        <w:jc w:val="both"/>
        <w:rPr>
          <w:rFonts w:ascii="Times New Roman" w:hAnsi="Times New Roman" w:cs="Times New Roman"/>
          <w:sz w:val="26"/>
          <w:szCs w:val="26"/>
        </w:rPr>
      </w:pPr>
      <w:r w:rsidRPr="00E23F35">
        <w:rPr>
          <w:rFonts w:ascii="Times New Roman" w:hAnsi="Times New Roman" w:cs="Times New Roman"/>
          <w:b/>
          <w:i/>
          <w:sz w:val="26"/>
          <w:szCs w:val="26"/>
        </w:rPr>
        <w:t>Перспективный вариант развития</w:t>
      </w:r>
      <w:r>
        <w:rPr>
          <w:rFonts w:ascii="Times New Roman" w:hAnsi="Times New Roman" w:cs="Times New Roman"/>
          <w:sz w:val="26"/>
          <w:szCs w:val="26"/>
        </w:rPr>
        <w:t xml:space="preserve"> предусматривает функционирование  системы теплоснабжения МО ГП Кильдинстрой от котельных, работающих на электроэнергии и угле, при этом перспективные потребители подключаться к существующей системе не будут. Суммарная установленная мощность котельных на перспективу составит </w:t>
      </w:r>
      <w:r w:rsidR="00A14412">
        <w:rPr>
          <w:rFonts w:ascii="Times New Roman" w:hAnsi="Times New Roman" w:cs="Times New Roman"/>
          <w:sz w:val="26"/>
          <w:szCs w:val="26"/>
        </w:rPr>
        <w:t>24,8</w:t>
      </w:r>
      <w:r>
        <w:rPr>
          <w:rFonts w:ascii="Times New Roman" w:hAnsi="Times New Roman" w:cs="Times New Roman"/>
          <w:sz w:val="26"/>
          <w:szCs w:val="26"/>
        </w:rPr>
        <w:t xml:space="preserve"> Гкал/ч. Присоединенная нагрузка потребителей – 15,49 Гкал/ч.</w:t>
      </w:r>
    </w:p>
    <w:p w:rsidR="00933989" w:rsidRPr="00782DB6" w:rsidRDefault="00933989" w:rsidP="00933989">
      <w:pPr>
        <w:pStyle w:val="a7"/>
        <w:spacing w:line="360" w:lineRule="auto"/>
        <w:ind w:left="0" w:firstLine="567"/>
        <w:jc w:val="both"/>
        <w:rPr>
          <w:rFonts w:ascii="Times New Roman" w:hAnsi="Times New Roman" w:cs="Times New Roman"/>
          <w:i/>
          <w:sz w:val="26"/>
          <w:szCs w:val="26"/>
        </w:rPr>
      </w:pPr>
      <w:r w:rsidRPr="00782DB6">
        <w:rPr>
          <w:rFonts w:ascii="Times New Roman" w:hAnsi="Times New Roman" w:cs="Times New Roman"/>
          <w:i/>
          <w:sz w:val="26"/>
          <w:szCs w:val="26"/>
        </w:rPr>
        <w:t xml:space="preserve">Мазутная котельная №1 </w:t>
      </w:r>
      <w:r w:rsidR="00BD4B05">
        <w:rPr>
          <w:rFonts w:ascii="Times New Roman" w:hAnsi="Times New Roman" w:cs="Times New Roman"/>
          <w:i/>
          <w:sz w:val="26"/>
          <w:szCs w:val="26"/>
        </w:rPr>
        <w:t>АО</w:t>
      </w:r>
      <w:r w:rsidRPr="00782DB6">
        <w:rPr>
          <w:rFonts w:ascii="Times New Roman" w:hAnsi="Times New Roman" w:cs="Times New Roman"/>
          <w:i/>
          <w:sz w:val="26"/>
          <w:szCs w:val="26"/>
        </w:rPr>
        <w:t xml:space="preserve"> «М</w:t>
      </w:r>
      <w:r>
        <w:rPr>
          <w:rFonts w:ascii="Times New Roman" w:hAnsi="Times New Roman" w:cs="Times New Roman"/>
          <w:i/>
          <w:sz w:val="26"/>
          <w:szCs w:val="26"/>
        </w:rPr>
        <w:t>ЭС</w:t>
      </w:r>
      <w:r w:rsidRPr="00782DB6">
        <w:rPr>
          <w:rFonts w:ascii="Times New Roman" w:hAnsi="Times New Roman" w:cs="Times New Roman"/>
          <w:i/>
          <w:sz w:val="26"/>
          <w:szCs w:val="26"/>
        </w:rPr>
        <w:t>»</w:t>
      </w:r>
    </w:p>
    <w:p w:rsidR="00933989" w:rsidRPr="00782DB6" w:rsidRDefault="00933989" w:rsidP="00933989">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О</w:t>
      </w:r>
      <w:r w:rsidRPr="00782DB6">
        <w:rPr>
          <w:rFonts w:ascii="Times New Roman" w:hAnsi="Times New Roman"/>
          <w:color w:val="000000" w:themeColor="text1"/>
          <w:sz w:val="26"/>
          <w:szCs w:val="26"/>
        </w:rPr>
        <w:t xml:space="preserve">существляется новое строительство электрокотельной, замещающей мазутную котельную </w:t>
      </w:r>
      <w:r w:rsidR="00BD4B05">
        <w:rPr>
          <w:rFonts w:ascii="Times New Roman" w:hAnsi="Times New Roman"/>
          <w:color w:val="000000" w:themeColor="text1"/>
          <w:sz w:val="26"/>
          <w:szCs w:val="26"/>
        </w:rPr>
        <w:t>АО</w:t>
      </w:r>
      <w:r w:rsidRPr="00782DB6">
        <w:rPr>
          <w:rFonts w:ascii="Times New Roman" w:hAnsi="Times New Roman"/>
          <w:color w:val="000000" w:themeColor="text1"/>
          <w:sz w:val="26"/>
          <w:szCs w:val="26"/>
        </w:rPr>
        <w:t xml:space="preserve"> «Мурманэнергосбыт» в </w:t>
      </w:r>
      <w:r>
        <w:rPr>
          <w:rFonts w:ascii="Times New Roman" w:hAnsi="Times New Roman"/>
          <w:color w:val="000000" w:themeColor="text1"/>
          <w:sz w:val="26"/>
          <w:szCs w:val="26"/>
        </w:rPr>
        <w:t>пгт</w:t>
      </w:r>
      <w:r w:rsidRPr="00782DB6">
        <w:rPr>
          <w:rFonts w:ascii="Times New Roman" w:hAnsi="Times New Roman"/>
          <w:color w:val="000000" w:themeColor="text1"/>
          <w:sz w:val="26"/>
          <w:szCs w:val="26"/>
        </w:rPr>
        <w:t> Кильдинстрой. Мазутная котельная выводится из эк</w:t>
      </w:r>
      <w:r>
        <w:rPr>
          <w:rFonts w:ascii="Times New Roman" w:hAnsi="Times New Roman"/>
          <w:color w:val="000000" w:themeColor="text1"/>
          <w:sz w:val="26"/>
          <w:szCs w:val="26"/>
        </w:rPr>
        <w:t>сплуатации и подлежат демонтажу.</w:t>
      </w:r>
    </w:p>
    <w:p w:rsidR="00933989" w:rsidRPr="00782DB6" w:rsidRDefault="00933989" w:rsidP="00933989">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С</w:t>
      </w:r>
      <w:r w:rsidRPr="00782DB6">
        <w:rPr>
          <w:rFonts w:ascii="Times New Roman" w:hAnsi="Times New Roman"/>
          <w:color w:val="000000" w:themeColor="text1"/>
          <w:sz w:val="26"/>
          <w:szCs w:val="26"/>
        </w:rPr>
        <w:t>троительство котельной планируется в 20</w:t>
      </w:r>
      <w:r>
        <w:rPr>
          <w:rFonts w:ascii="Times New Roman" w:hAnsi="Times New Roman"/>
          <w:color w:val="000000" w:themeColor="text1"/>
          <w:sz w:val="26"/>
          <w:szCs w:val="26"/>
        </w:rPr>
        <w:t>20-2021</w:t>
      </w:r>
      <w:r w:rsidRPr="00782DB6">
        <w:rPr>
          <w:rFonts w:ascii="Times New Roman" w:hAnsi="Times New Roman"/>
          <w:color w:val="000000" w:themeColor="text1"/>
          <w:sz w:val="26"/>
          <w:szCs w:val="26"/>
        </w:rPr>
        <w:t> </w:t>
      </w:r>
      <w:r>
        <w:rPr>
          <w:rFonts w:ascii="Times New Roman" w:hAnsi="Times New Roman"/>
          <w:color w:val="000000" w:themeColor="text1"/>
          <w:sz w:val="26"/>
          <w:szCs w:val="26"/>
        </w:rPr>
        <w:t>г</w:t>
      </w:r>
      <w:r w:rsidRPr="00782DB6">
        <w:rPr>
          <w:rFonts w:ascii="Times New Roman" w:hAnsi="Times New Roman"/>
          <w:color w:val="000000" w:themeColor="text1"/>
          <w:sz w:val="26"/>
          <w:szCs w:val="26"/>
        </w:rPr>
        <w:t>г.</w:t>
      </w:r>
      <w:r>
        <w:rPr>
          <w:rFonts w:ascii="Times New Roman" w:hAnsi="Times New Roman"/>
          <w:color w:val="000000" w:themeColor="text1"/>
          <w:sz w:val="26"/>
          <w:szCs w:val="26"/>
        </w:rPr>
        <w:t xml:space="preserve"> П</w:t>
      </w:r>
      <w:r w:rsidRPr="00782DB6">
        <w:rPr>
          <w:rFonts w:ascii="Times New Roman" w:hAnsi="Times New Roman"/>
          <w:color w:val="000000" w:themeColor="text1"/>
          <w:sz w:val="26"/>
          <w:szCs w:val="26"/>
        </w:rPr>
        <w:t xml:space="preserve">ри проектировании учитывается, что установленная тепловая мощность электрокотельной, замещающей котельную №1 </w:t>
      </w:r>
      <w:r w:rsidR="00BD4B05">
        <w:rPr>
          <w:rFonts w:ascii="Times New Roman" w:hAnsi="Times New Roman"/>
          <w:color w:val="000000" w:themeColor="text1"/>
          <w:sz w:val="26"/>
          <w:szCs w:val="26"/>
        </w:rPr>
        <w:t>АО</w:t>
      </w:r>
      <w:r w:rsidRPr="00782DB6">
        <w:rPr>
          <w:rFonts w:ascii="Times New Roman" w:hAnsi="Times New Roman"/>
          <w:color w:val="000000" w:themeColor="text1"/>
          <w:sz w:val="26"/>
          <w:szCs w:val="26"/>
        </w:rPr>
        <w:t xml:space="preserve"> «Мурманэнергосбыт» котельной должна быть снижена до 12,4 Гкал/ч (вместо существующей </w:t>
      </w:r>
      <w:r>
        <w:rPr>
          <w:rFonts w:ascii="Times New Roman" w:hAnsi="Times New Roman"/>
          <w:color w:val="000000" w:themeColor="text1"/>
          <w:sz w:val="26"/>
          <w:szCs w:val="26"/>
        </w:rPr>
        <w:t>установленной мощности</w:t>
      </w:r>
      <w:r w:rsidRPr="00782DB6">
        <w:rPr>
          <w:rFonts w:ascii="Times New Roman" w:hAnsi="Times New Roman"/>
          <w:color w:val="000000" w:themeColor="text1"/>
          <w:sz w:val="26"/>
          <w:szCs w:val="26"/>
        </w:rPr>
        <w:t xml:space="preserve"> мазутной котельной равной 13,8 Гкал/ч)</w:t>
      </w:r>
      <w:r>
        <w:rPr>
          <w:rFonts w:ascii="Times New Roman" w:hAnsi="Times New Roman"/>
          <w:color w:val="000000" w:themeColor="text1"/>
          <w:sz w:val="26"/>
          <w:szCs w:val="26"/>
        </w:rPr>
        <w:t xml:space="preserve">. </w:t>
      </w:r>
    </w:p>
    <w:p w:rsidR="00933989" w:rsidRDefault="00933989" w:rsidP="00933989">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w:t>
      </w:r>
      <w:r w:rsidRPr="00782DB6">
        <w:rPr>
          <w:rFonts w:ascii="Times New Roman" w:hAnsi="Times New Roman"/>
          <w:color w:val="000000" w:themeColor="text1"/>
          <w:sz w:val="26"/>
          <w:szCs w:val="26"/>
        </w:rPr>
        <w:t>ри проектировании строящ</w:t>
      </w:r>
      <w:r>
        <w:rPr>
          <w:rFonts w:ascii="Times New Roman" w:hAnsi="Times New Roman"/>
          <w:color w:val="000000" w:themeColor="text1"/>
          <w:sz w:val="26"/>
          <w:szCs w:val="26"/>
        </w:rPr>
        <w:t>ейся</w:t>
      </w:r>
      <w:r w:rsidRPr="00782DB6">
        <w:rPr>
          <w:rFonts w:ascii="Times New Roman" w:hAnsi="Times New Roman"/>
          <w:color w:val="000000" w:themeColor="text1"/>
          <w:sz w:val="26"/>
          <w:szCs w:val="26"/>
        </w:rPr>
        <w:t xml:space="preserve"> котельн</w:t>
      </w:r>
      <w:r>
        <w:rPr>
          <w:rFonts w:ascii="Times New Roman" w:hAnsi="Times New Roman"/>
          <w:color w:val="000000" w:themeColor="text1"/>
          <w:sz w:val="26"/>
          <w:szCs w:val="26"/>
        </w:rPr>
        <w:t>ой</w:t>
      </w:r>
      <w:r w:rsidRPr="00782DB6">
        <w:rPr>
          <w:rFonts w:ascii="Times New Roman" w:hAnsi="Times New Roman"/>
          <w:color w:val="000000" w:themeColor="text1"/>
          <w:sz w:val="26"/>
          <w:szCs w:val="26"/>
        </w:rPr>
        <w:t xml:space="preserve"> в составе капитальных затрат учитывается плата за подключение к электрическим сетям высокого напряжения ВН-1 мощностью 12,4 Гкал/ч (14,4 МВт (э))</w:t>
      </w:r>
      <w:r>
        <w:rPr>
          <w:rFonts w:ascii="Times New Roman" w:hAnsi="Times New Roman"/>
          <w:color w:val="000000" w:themeColor="text1"/>
          <w:sz w:val="26"/>
          <w:szCs w:val="26"/>
        </w:rPr>
        <w:t>.</w:t>
      </w:r>
    </w:p>
    <w:p w:rsidR="00933989" w:rsidRPr="00782DB6" w:rsidRDefault="00933989" w:rsidP="00933989">
      <w:pPr>
        <w:spacing w:line="360" w:lineRule="auto"/>
        <w:ind w:firstLine="567"/>
        <w:jc w:val="both"/>
        <w:rPr>
          <w:rFonts w:ascii="Times New Roman" w:hAnsi="Times New Roman"/>
          <w:color w:val="000000" w:themeColor="text1"/>
          <w:sz w:val="26"/>
          <w:szCs w:val="26"/>
        </w:rPr>
      </w:pPr>
      <w:r w:rsidRPr="00782DB6">
        <w:rPr>
          <w:rFonts w:ascii="Times New Roman" w:hAnsi="Times New Roman"/>
          <w:color w:val="000000" w:themeColor="text1"/>
          <w:sz w:val="26"/>
          <w:szCs w:val="26"/>
        </w:rPr>
        <w:t>Реализация проекта предлагает:</w:t>
      </w:r>
    </w:p>
    <w:p w:rsidR="00933989" w:rsidRPr="00782DB6"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установку</w:t>
      </w:r>
      <w:r w:rsidRPr="00782DB6">
        <w:rPr>
          <w:rFonts w:ascii="Times New Roman" w:hAnsi="Times New Roman"/>
          <w:color w:val="000000" w:themeColor="text1"/>
          <w:sz w:val="26"/>
          <w:szCs w:val="26"/>
        </w:rPr>
        <w:t xml:space="preserve"> трех котлоагрегатов типа КЭВ-4000 единичной мощностью 3,44 Гкал/ч и одного КЭВ-2500 мощностью 2,15 Гкал/ч или котлов с аналогичными характеристиками;</w:t>
      </w:r>
    </w:p>
    <w:p w:rsidR="00933989" w:rsidRPr="00782DB6"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782DB6">
        <w:rPr>
          <w:rFonts w:ascii="Times New Roman" w:hAnsi="Times New Roman"/>
          <w:color w:val="000000" w:themeColor="text1"/>
          <w:sz w:val="26"/>
          <w:szCs w:val="26"/>
        </w:rPr>
        <w:t>наличие водоподготовительной установки;</w:t>
      </w:r>
    </w:p>
    <w:p w:rsidR="00933989" w:rsidRPr="00782DB6"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782DB6">
        <w:rPr>
          <w:rFonts w:ascii="Times New Roman" w:hAnsi="Times New Roman"/>
          <w:color w:val="000000" w:themeColor="text1"/>
          <w:sz w:val="26"/>
          <w:szCs w:val="26"/>
        </w:rPr>
        <w:t>наличие насосной установки для циркуляции теплоносителя по тепловым сетям (сетевых насосов);</w:t>
      </w:r>
    </w:p>
    <w:p w:rsidR="00933989" w:rsidRPr="00782DB6" w:rsidRDefault="00933989" w:rsidP="00933989">
      <w:pPr>
        <w:tabs>
          <w:tab w:val="num" w:pos="851"/>
        </w:tabs>
        <w:spacing w:line="360" w:lineRule="auto"/>
        <w:ind w:firstLine="567"/>
        <w:jc w:val="both"/>
        <w:rPr>
          <w:rFonts w:ascii="Times New Roman" w:hAnsi="Times New Roman"/>
          <w:color w:val="000000" w:themeColor="text1"/>
          <w:sz w:val="26"/>
          <w:szCs w:val="26"/>
        </w:rPr>
      </w:pPr>
      <w:r w:rsidRPr="00782DB6">
        <w:rPr>
          <w:rFonts w:ascii="Times New Roman" w:hAnsi="Times New Roman"/>
          <w:color w:val="000000" w:themeColor="text1"/>
          <w:sz w:val="26"/>
          <w:szCs w:val="26"/>
        </w:rPr>
        <w:t xml:space="preserve"> </w:t>
      </w:r>
      <w:r>
        <w:rPr>
          <w:rFonts w:ascii="Times New Roman" w:hAnsi="Times New Roman"/>
          <w:color w:val="000000" w:themeColor="text1"/>
          <w:sz w:val="26"/>
          <w:szCs w:val="26"/>
        </w:rPr>
        <w:t xml:space="preserve">- </w:t>
      </w:r>
      <w:r w:rsidRPr="00782DB6">
        <w:rPr>
          <w:rFonts w:ascii="Times New Roman" w:hAnsi="Times New Roman"/>
          <w:color w:val="000000" w:themeColor="text1"/>
          <w:sz w:val="26"/>
          <w:szCs w:val="26"/>
        </w:rPr>
        <w:t>наличие теплообменных аппаратов для разделения контуров циркуляции внутрикотловой воды и теплоносителя в тепловых сетях;</w:t>
      </w:r>
    </w:p>
    <w:p w:rsidR="00933989" w:rsidRPr="00782DB6"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782DB6">
        <w:rPr>
          <w:rFonts w:ascii="Times New Roman" w:hAnsi="Times New Roman"/>
          <w:color w:val="000000" w:themeColor="text1"/>
          <w:sz w:val="26"/>
          <w:szCs w:val="26"/>
        </w:rPr>
        <w:t>наличи</w:t>
      </w:r>
      <w:r>
        <w:rPr>
          <w:rFonts w:ascii="Times New Roman" w:hAnsi="Times New Roman"/>
          <w:color w:val="000000" w:themeColor="text1"/>
          <w:sz w:val="26"/>
          <w:szCs w:val="26"/>
        </w:rPr>
        <w:t>е аккумулятора для горячей воды</w:t>
      </w:r>
      <w:r w:rsidRPr="00782DB6">
        <w:rPr>
          <w:rFonts w:ascii="Times New Roman" w:hAnsi="Times New Roman"/>
          <w:color w:val="000000" w:themeColor="text1"/>
          <w:sz w:val="26"/>
          <w:szCs w:val="26"/>
        </w:rPr>
        <w:t>;</w:t>
      </w:r>
    </w:p>
    <w:p w:rsidR="00933989" w:rsidRPr="00782DB6"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lastRenderedPageBreak/>
        <w:t xml:space="preserve">- </w:t>
      </w:r>
      <w:r w:rsidRPr="00782DB6">
        <w:rPr>
          <w:rFonts w:ascii="Times New Roman" w:hAnsi="Times New Roman"/>
          <w:color w:val="000000" w:themeColor="text1"/>
          <w:sz w:val="26"/>
          <w:szCs w:val="26"/>
        </w:rPr>
        <w:t>наличие АСУП котельной;</w:t>
      </w:r>
    </w:p>
    <w:p w:rsidR="00933989" w:rsidRPr="00782DB6"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782DB6">
        <w:rPr>
          <w:rFonts w:ascii="Times New Roman" w:hAnsi="Times New Roman"/>
          <w:color w:val="000000" w:themeColor="text1"/>
          <w:sz w:val="26"/>
          <w:szCs w:val="26"/>
        </w:rPr>
        <w:t>наличие системы электроснабжения котельной.</w:t>
      </w:r>
    </w:p>
    <w:p w:rsidR="00933989" w:rsidRPr="00DF419F" w:rsidRDefault="00933989" w:rsidP="00933989">
      <w:pPr>
        <w:pStyle w:val="a7"/>
        <w:spacing w:line="360" w:lineRule="auto"/>
        <w:ind w:left="0" w:firstLine="567"/>
        <w:jc w:val="both"/>
        <w:rPr>
          <w:rFonts w:ascii="Times New Roman" w:hAnsi="Times New Roman" w:cs="Times New Roman"/>
          <w:i/>
          <w:sz w:val="26"/>
          <w:szCs w:val="26"/>
        </w:rPr>
      </w:pPr>
      <w:r w:rsidRPr="00DF419F">
        <w:rPr>
          <w:rFonts w:ascii="Times New Roman" w:hAnsi="Times New Roman" w:cs="Times New Roman"/>
          <w:i/>
          <w:sz w:val="26"/>
          <w:szCs w:val="26"/>
        </w:rPr>
        <w:t>Электрокотельная № 2 в н.п. Кильдинстрой</w:t>
      </w:r>
    </w:p>
    <w:p w:rsidR="00933989" w:rsidRPr="00782DB6" w:rsidRDefault="00933989" w:rsidP="00933989">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Предлагается </w:t>
      </w:r>
      <w:r w:rsidRPr="00782DB6">
        <w:rPr>
          <w:rFonts w:ascii="Times New Roman" w:hAnsi="Times New Roman"/>
          <w:color w:val="000000" w:themeColor="text1"/>
          <w:sz w:val="26"/>
          <w:szCs w:val="26"/>
        </w:rPr>
        <w:t>осуществ</w:t>
      </w:r>
      <w:r>
        <w:rPr>
          <w:rFonts w:ascii="Times New Roman" w:hAnsi="Times New Roman"/>
          <w:color w:val="000000" w:themeColor="text1"/>
          <w:sz w:val="26"/>
          <w:szCs w:val="26"/>
        </w:rPr>
        <w:t>ить</w:t>
      </w:r>
      <w:r w:rsidRPr="00782DB6">
        <w:rPr>
          <w:rFonts w:ascii="Times New Roman" w:hAnsi="Times New Roman"/>
          <w:color w:val="000000" w:themeColor="text1"/>
          <w:sz w:val="26"/>
          <w:szCs w:val="26"/>
        </w:rPr>
        <w:t xml:space="preserve"> реконструкци</w:t>
      </w:r>
      <w:r>
        <w:rPr>
          <w:rFonts w:ascii="Times New Roman" w:hAnsi="Times New Roman"/>
          <w:color w:val="000000" w:themeColor="text1"/>
          <w:sz w:val="26"/>
          <w:szCs w:val="26"/>
        </w:rPr>
        <w:t>ю</w:t>
      </w:r>
      <w:r w:rsidRPr="00782DB6">
        <w:rPr>
          <w:rFonts w:ascii="Times New Roman" w:hAnsi="Times New Roman"/>
          <w:color w:val="000000" w:themeColor="text1"/>
          <w:sz w:val="26"/>
          <w:szCs w:val="26"/>
        </w:rPr>
        <w:t xml:space="preserve"> электрокотельной № 2 п</w:t>
      </w:r>
      <w:r>
        <w:rPr>
          <w:rFonts w:ascii="Times New Roman" w:hAnsi="Times New Roman"/>
          <w:color w:val="000000" w:themeColor="text1"/>
          <w:sz w:val="26"/>
          <w:szCs w:val="26"/>
        </w:rPr>
        <w:t>гт</w:t>
      </w:r>
      <w:r w:rsidRPr="00782DB6">
        <w:rPr>
          <w:rFonts w:ascii="Times New Roman" w:hAnsi="Times New Roman"/>
          <w:color w:val="000000" w:themeColor="text1"/>
          <w:sz w:val="26"/>
          <w:szCs w:val="26"/>
        </w:rPr>
        <w:t>. Кильдинстрой с заменой основного и вспомогательного оборудования</w:t>
      </w:r>
      <w:r>
        <w:rPr>
          <w:rFonts w:ascii="Times New Roman" w:hAnsi="Times New Roman"/>
          <w:color w:val="000000" w:themeColor="text1"/>
          <w:sz w:val="26"/>
          <w:szCs w:val="26"/>
        </w:rPr>
        <w:t xml:space="preserve">, </w:t>
      </w:r>
      <w:r w:rsidRPr="00782DB6">
        <w:rPr>
          <w:rFonts w:ascii="Times New Roman" w:hAnsi="Times New Roman"/>
          <w:color w:val="000000" w:themeColor="text1"/>
          <w:sz w:val="26"/>
          <w:szCs w:val="26"/>
        </w:rPr>
        <w:t>реконструкция котельной планируется в 202</w:t>
      </w:r>
      <w:r>
        <w:rPr>
          <w:rFonts w:ascii="Times New Roman" w:hAnsi="Times New Roman"/>
          <w:color w:val="000000" w:themeColor="text1"/>
          <w:sz w:val="26"/>
          <w:szCs w:val="26"/>
        </w:rPr>
        <w:t>7-2028</w:t>
      </w:r>
      <w:r w:rsidRPr="00782DB6">
        <w:rPr>
          <w:rFonts w:ascii="Times New Roman" w:hAnsi="Times New Roman"/>
          <w:color w:val="000000" w:themeColor="text1"/>
          <w:sz w:val="26"/>
          <w:szCs w:val="26"/>
        </w:rPr>
        <w:t> г.</w:t>
      </w:r>
    </w:p>
    <w:p w:rsidR="00933989" w:rsidRPr="00782DB6" w:rsidRDefault="00933989" w:rsidP="00933989">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w:t>
      </w:r>
      <w:r w:rsidRPr="00782DB6">
        <w:rPr>
          <w:rFonts w:ascii="Times New Roman" w:hAnsi="Times New Roman"/>
          <w:color w:val="000000" w:themeColor="text1"/>
          <w:sz w:val="26"/>
          <w:szCs w:val="26"/>
        </w:rPr>
        <w:t xml:space="preserve">ри проектировании учитывается, что установленная тепловая мощность котельной должна быть снижена до 0,69 Гкал/ч (вместо существующей </w:t>
      </w:r>
      <w:r>
        <w:rPr>
          <w:rFonts w:ascii="Times New Roman" w:hAnsi="Times New Roman"/>
          <w:color w:val="000000" w:themeColor="text1"/>
          <w:sz w:val="26"/>
          <w:szCs w:val="26"/>
        </w:rPr>
        <w:t>установленной мощности котельной равной 0,83 Гкал/ч).</w:t>
      </w:r>
    </w:p>
    <w:p w:rsidR="00933989" w:rsidRPr="00782DB6" w:rsidRDefault="00933989" w:rsidP="00933989">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К</w:t>
      </w:r>
      <w:r w:rsidRPr="00782DB6">
        <w:rPr>
          <w:rFonts w:ascii="Times New Roman" w:hAnsi="Times New Roman"/>
          <w:color w:val="000000" w:themeColor="text1"/>
          <w:sz w:val="26"/>
          <w:szCs w:val="26"/>
        </w:rPr>
        <w:t xml:space="preserve">отельная оборудуется четырьмя электрокотлами КЭВ-200 мощностью 0,172 Гкал/ч каждый или котлами </w:t>
      </w:r>
      <w:r>
        <w:rPr>
          <w:rFonts w:ascii="Times New Roman" w:hAnsi="Times New Roman"/>
          <w:color w:val="000000" w:themeColor="text1"/>
          <w:sz w:val="26"/>
          <w:szCs w:val="26"/>
        </w:rPr>
        <w:t>с аналогичными характеристиками.</w:t>
      </w:r>
    </w:p>
    <w:p w:rsidR="00933989" w:rsidRPr="00782DB6" w:rsidRDefault="00933989" w:rsidP="00933989">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Проект реализуется за 2 года.</w:t>
      </w:r>
    </w:p>
    <w:p w:rsidR="00933989" w:rsidRDefault="00933989" w:rsidP="00933989">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w:t>
      </w:r>
      <w:r w:rsidRPr="00782DB6">
        <w:rPr>
          <w:rFonts w:ascii="Times New Roman" w:hAnsi="Times New Roman"/>
          <w:color w:val="000000" w:themeColor="text1"/>
          <w:sz w:val="26"/>
          <w:szCs w:val="26"/>
        </w:rPr>
        <w:t>ри проектировании реконструируемой котельной в составе капитальных затрат учитывается плата за подключение к электрическим сетям высокого напряжения ВН-1 мощностью</w:t>
      </w:r>
      <w:r>
        <w:rPr>
          <w:rFonts w:ascii="Times New Roman" w:hAnsi="Times New Roman"/>
          <w:color w:val="000000" w:themeColor="text1"/>
          <w:sz w:val="26"/>
          <w:szCs w:val="26"/>
        </w:rPr>
        <w:t xml:space="preserve"> 0,69 Гкал/ч (0,8 МВт (э)).</w:t>
      </w:r>
    </w:p>
    <w:p w:rsidR="00933989" w:rsidRPr="00ED079E" w:rsidRDefault="00933989" w:rsidP="00933989">
      <w:pPr>
        <w:spacing w:line="360" w:lineRule="auto"/>
        <w:ind w:firstLine="567"/>
        <w:jc w:val="both"/>
        <w:rPr>
          <w:rFonts w:ascii="Times New Roman" w:hAnsi="Times New Roman"/>
          <w:color w:val="000000" w:themeColor="text1"/>
          <w:sz w:val="26"/>
          <w:szCs w:val="26"/>
        </w:rPr>
      </w:pPr>
      <w:r w:rsidRPr="00ED079E">
        <w:rPr>
          <w:rFonts w:ascii="Times New Roman" w:hAnsi="Times New Roman"/>
          <w:color w:val="000000" w:themeColor="text1"/>
          <w:sz w:val="26"/>
          <w:szCs w:val="26"/>
        </w:rPr>
        <w:t>Реконструируемая котельная остается на старом месте.</w:t>
      </w:r>
      <w:r>
        <w:rPr>
          <w:rFonts w:ascii="Times New Roman" w:hAnsi="Times New Roman"/>
          <w:color w:val="000000" w:themeColor="text1"/>
          <w:sz w:val="26"/>
          <w:szCs w:val="26"/>
        </w:rPr>
        <w:t xml:space="preserve"> </w:t>
      </w:r>
      <w:r w:rsidRPr="00ED079E">
        <w:rPr>
          <w:rFonts w:ascii="Times New Roman" w:hAnsi="Times New Roman"/>
          <w:color w:val="000000" w:themeColor="text1"/>
          <w:sz w:val="26"/>
          <w:szCs w:val="26"/>
        </w:rPr>
        <w:t xml:space="preserve">Строительство </w:t>
      </w:r>
      <w:r>
        <w:rPr>
          <w:rFonts w:ascii="Times New Roman" w:hAnsi="Times New Roman"/>
          <w:color w:val="000000" w:themeColor="text1"/>
          <w:sz w:val="26"/>
          <w:szCs w:val="26"/>
        </w:rPr>
        <w:t xml:space="preserve">новых </w:t>
      </w:r>
      <w:r w:rsidRPr="00ED079E">
        <w:rPr>
          <w:rFonts w:ascii="Times New Roman" w:hAnsi="Times New Roman"/>
          <w:color w:val="000000" w:themeColor="text1"/>
          <w:sz w:val="26"/>
          <w:szCs w:val="26"/>
        </w:rPr>
        <w:t>тепловых сетей не предусмотрено.</w:t>
      </w:r>
    </w:p>
    <w:p w:rsidR="00933989" w:rsidRPr="00ED079E" w:rsidRDefault="00933989" w:rsidP="00933989">
      <w:pPr>
        <w:spacing w:line="360" w:lineRule="auto"/>
        <w:ind w:firstLine="567"/>
        <w:jc w:val="both"/>
        <w:rPr>
          <w:rFonts w:ascii="Times New Roman" w:hAnsi="Times New Roman"/>
          <w:color w:val="000000" w:themeColor="text1"/>
          <w:sz w:val="26"/>
          <w:szCs w:val="26"/>
        </w:rPr>
      </w:pPr>
      <w:r w:rsidRPr="00ED079E">
        <w:rPr>
          <w:rFonts w:ascii="Times New Roman" w:hAnsi="Times New Roman"/>
          <w:color w:val="000000" w:themeColor="text1"/>
          <w:sz w:val="26"/>
          <w:szCs w:val="26"/>
        </w:rPr>
        <w:t>Реализация проекта предлагает:</w:t>
      </w:r>
    </w:p>
    <w:p w:rsidR="00933989" w:rsidRPr="00ED079E"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ED079E">
        <w:rPr>
          <w:rFonts w:ascii="Times New Roman" w:hAnsi="Times New Roman"/>
          <w:color w:val="000000" w:themeColor="text1"/>
          <w:sz w:val="26"/>
          <w:szCs w:val="26"/>
        </w:rPr>
        <w:t xml:space="preserve">применение </w:t>
      </w:r>
      <w:r>
        <w:rPr>
          <w:rFonts w:ascii="Times New Roman" w:hAnsi="Times New Roman"/>
          <w:color w:val="000000" w:themeColor="text1"/>
          <w:sz w:val="26"/>
          <w:szCs w:val="26"/>
        </w:rPr>
        <w:t xml:space="preserve">четырех </w:t>
      </w:r>
      <w:r w:rsidRPr="00ED079E">
        <w:rPr>
          <w:rFonts w:ascii="Times New Roman" w:hAnsi="Times New Roman"/>
          <w:color w:val="000000" w:themeColor="text1"/>
          <w:sz w:val="26"/>
          <w:szCs w:val="26"/>
        </w:rPr>
        <w:t>котлоагрегатов типа КЭВ-200 или котлов с аналогичными характеристиками;</w:t>
      </w:r>
    </w:p>
    <w:p w:rsidR="00933989" w:rsidRPr="00ED079E"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ED079E">
        <w:rPr>
          <w:rFonts w:ascii="Times New Roman" w:hAnsi="Times New Roman"/>
          <w:color w:val="000000" w:themeColor="text1"/>
          <w:sz w:val="26"/>
          <w:szCs w:val="26"/>
        </w:rPr>
        <w:t>наличие водоподготовительной установки;</w:t>
      </w:r>
    </w:p>
    <w:p w:rsidR="00933989" w:rsidRPr="00ED079E"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ED079E">
        <w:rPr>
          <w:rFonts w:ascii="Times New Roman" w:hAnsi="Times New Roman"/>
          <w:color w:val="000000" w:themeColor="text1"/>
          <w:sz w:val="26"/>
          <w:szCs w:val="26"/>
        </w:rPr>
        <w:t>наличие насосной установки для циркуляции теплоносителя по тепловым сетям (сетевых насосов);</w:t>
      </w:r>
    </w:p>
    <w:p w:rsidR="00933989" w:rsidRPr="00ED079E" w:rsidRDefault="00933989" w:rsidP="00933989">
      <w:pPr>
        <w:tabs>
          <w:tab w:val="num" w:pos="851"/>
        </w:tabs>
        <w:spacing w:line="360" w:lineRule="auto"/>
        <w:ind w:firstLine="567"/>
        <w:jc w:val="both"/>
        <w:rPr>
          <w:rFonts w:ascii="Times New Roman" w:hAnsi="Times New Roman"/>
          <w:color w:val="000000" w:themeColor="text1"/>
          <w:sz w:val="26"/>
          <w:szCs w:val="26"/>
        </w:rPr>
      </w:pPr>
      <w:r w:rsidRPr="00ED079E">
        <w:rPr>
          <w:rFonts w:ascii="Times New Roman" w:hAnsi="Times New Roman"/>
          <w:color w:val="000000" w:themeColor="text1"/>
          <w:sz w:val="26"/>
          <w:szCs w:val="26"/>
        </w:rPr>
        <w:t xml:space="preserve"> </w:t>
      </w:r>
      <w:r>
        <w:rPr>
          <w:rFonts w:ascii="Times New Roman" w:hAnsi="Times New Roman"/>
          <w:color w:val="000000" w:themeColor="text1"/>
          <w:sz w:val="26"/>
          <w:szCs w:val="26"/>
        </w:rPr>
        <w:t>-</w:t>
      </w:r>
      <w:r w:rsidRPr="00ED079E">
        <w:rPr>
          <w:rFonts w:ascii="Times New Roman" w:hAnsi="Times New Roman"/>
          <w:color w:val="000000" w:themeColor="text1"/>
          <w:sz w:val="26"/>
          <w:szCs w:val="26"/>
        </w:rPr>
        <w:t>наличие теплообменных аппаратов для разделения контуров циркуляции внутрикотловой воды и теплоносителя в тепловых сетях;</w:t>
      </w:r>
    </w:p>
    <w:p w:rsidR="00933989" w:rsidRPr="00ED079E"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ED079E">
        <w:rPr>
          <w:rFonts w:ascii="Times New Roman" w:hAnsi="Times New Roman"/>
          <w:color w:val="000000" w:themeColor="text1"/>
          <w:sz w:val="26"/>
          <w:szCs w:val="26"/>
        </w:rPr>
        <w:t>наличие аккумулятора для горячей воды;</w:t>
      </w:r>
    </w:p>
    <w:p w:rsidR="00933989" w:rsidRPr="00ED079E"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ED079E">
        <w:rPr>
          <w:rFonts w:ascii="Times New Roman" w:hAnsi="Times New Roman"/>
          <w:color w:val="000000" w:themeColor="text1"/>
          <w:sz w:val="26"/>
          <w:szCs w:val="26"/>
        </w:rPr>
        <w:t>наличие АСУП котельной;</w:t>
      </w:r>
    </w:p>
    <w:p w:rsidR="00933989" w:rsidRPr="00ED079E"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ED079E">
        <w:rPr>
          <w:rFonts w:ascii="Times New Roman" w:hAnsi="Times New Roman"/>
          <w:color w:val="000000" w:themeColor="text1"/>
          <w:sz w:val="26"/>
          <w:szCs w:val="26"/>
        </w:rPr>
        <w:t>наличие системы электроснабжения котельной.</w:t>
      </w:r>
    </w:p>
    <w:p w:rsidR="00933989" w:rsidRPr="002364A9" w:rsidRDefault="00933989" w:rsidP="00933989">
      <w:pPr>
        <w:spacing w:line="360" w:lineRule="auto"/>
        <w:ind w:firstLine="567"/>
        <w:jc w:val="both"/>
        <w:rPr>
          <w:rFonts w:ascii="Times New Roman" w:hAnsi="Times New Roman"/>
          <w:i/>
          <w:color w:val="000000" w:themeColor="text1"/>
          <w:sz w:val="26"/>
          <w:szCs w:val="26"/>
        </w:rPr>
      </w:pPr>
      <w:r w:rsidRPr="002364A9">
        <w:rPr>
          <w:rFonts w:ascii="Times New Roman" w:hAnsi="Times New Roman"/>
          <w:i/>
          <w:color w:val="000000" w:themeColor="text1"/>
          <w:sz w:val="26"/>
          <w:szCs w:val="26"/>
        </w:rPr>
        <w:t xml:space="preserve">Мазутная котельная </w:t>
      </w:r>
      <w:r w:rsidR="00BD4B05">
        <w:rPr>
          <w:rFonts w:ascii="Times New Roman" w:hAnsi="Times New Roman"/>
          <w:i/>
          <w:color w:val="000000" w:themeColor="text1"/>
          <w:sz w:val="26"/>
          <w:szCs w:val="26"/>
        </w:rPr>
        <w:t>АО</w:t>
      </w:r>
      <w:r w:rsidRPr="002364A9">
        <w:rPr>
          <w:rFonts w:ascii="Times New Roman" w:hAnsi="Times New Roman"/>
          <w:i/>
          <w:color w:val="000000" w:themeColor="text1"/>
          <w:sz w:val="26"/>
          <w:szCs w:val="26"/>
        </w:rPr>
        <w:t xml:space="preserve"> «Мурманскэнергосбыт» в н.п. Шонгуй</w:t>
      </w:r>
    </w:p>
    <w:p w:rsidR="00933989" w:rsidRPr="00782DB6" w:rsidRDefault="00933989" w:rsidP="00933989">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Предлагается осуществить</w:t>
      </w:r>
      <w:r w:rsidRPr="00782DB6">
        <w:rPr>
          <w:rFonts w:ascii="Times New Roman" w:hAnsi="Times New Roman"/>
          <w:color w:val="000000" w:themeColor="text1"/>
          <w:sz w:val="26"/>
          <w:szCs w:val="26"/>
        </w:rPr>
        <w:t xml:space="preserve"> новое строительство угольной котельной, замещающей мазутную котельную </w:t>
      </w:r>
      <w:r w:rsidR="00BD4B05">
        <w:rPr>
          <w:rFonts w:ascii="Times New Roman" w:hAnsi="Times New Roman"/>
          <w:color w:val="000000" w:themeColor="text1"/>
          <w:sz w:val="26"/>
          <w:szCs w:val="26"/>
        </w:rPr>
        <w:t>АО</w:t>
      </w:r>
      <w:r w:rsidRPr="00782DB6">
        <w:rPr>
          <w:rFonts w:ascii="Times New Roman" w:hAnsi="Times New Roman"/>
          <w:color w:val="000000" w:themeColor="text1"/>
          <w:sz w:val="26"/>
          <w:szCs w:val="26"/>
        </w:rPr>
        <w:t xml:space="preserve"> «Мурманскэнергосбыт» в н.п. Шонгуй. </w:t>
      </w:r>
      <w:r w:rsidRPr="00782DB6">
        <w:rPr>
          <w:rFonts w:ascii="Times New Roman" w:hAnsi="Times New Roman"/>
          <w:color w:val="000000" w:themeColor="text1"/>
          <w:sz w:val="26"/>
          <w:szCs w:val="26"/>
        </w:rPr>
        <w:lastRenderedPageBreak/>
        <w:t>Мазутная котельная выводится из эк</w:t>
      </w:r>
      <w:r>
        <w:rPr>
          <w:rFonts w:ascii="Times New Roman" w:hAnsi="Times New Roman"/>
          <w:color w:val="000000" w:themeColor="text1"/>
          <w:sz w:val="26"/>
          <w:szCs w:val="26"/>
        </w:rPr>
        <w:t>сплуатации и подлежит демонтажу. С</w:t>
      </w:r>
      <w:r w:rsidRPr="00782DB6">
        <w:rPr>
          <w:rFonts w:ascii="Times New Roman" w:hAnsi="Times New Roman"/>
          <w:color w:val="000000" w:themeColor="text1"/>
          <w:sz w:val="26"/>
          <w:szCs w:val="26"/>
        </w:rPr>
        <w:t xml:space="preserve">троительство </w:t>
      </w:r>
      <w:r>
        <w:rPr>
          <w:rFonts w:ascii="Times New Roman" w:hAnsi="Times New Roman"/>
          <w:color w:val="000000" w:themeColor="text1"/>
          <w:sz w:val="26"/>
          <w:szCs w:val="26"/>
        </w:rPr>
        <w:t xml:space="preserve">новой </w:t>
      </w:r>
      <w:r w:rsidRPr="00782DB6">
        <w:rPr>
          <w:rFonts w:ascii="Times New Roman" w:hAnsi="Times New Roman"/>
          <w:color w:val="000000" w:themeColor="text1"/>
          <w:sz w:val="26"/>
          <w:szCs w:val="26"/>
        </w:rPr>
        <w:t xml:space="preserve">котельной планируется в </w:t>
      </w:r>
      <w:r>
        <w:rPr>
          <w:rFonts w:ascii="Times New Roman" w:hAnsi="Times New Roman"/>
          <w:color w:val="000000" w:themeColor="text1"/>
          <w:sz w:val="26"/>
          <w:szCs w:val="26"/>
        </w:rPr>
        <w:t>2025-2026</w:t>
      </w:r>
      <w:r w:rsidRPr="00782DB6">
        <w:rPr>
          <w:rFonts w:ascii="Times New Roman" w:hAnsi="Times New Roman"/>
          <w:color w:val="000000" w:themeColor="text1"/>
          <w:sz w:val="26"/>
          <w:szCs w:val="26"/>
        </w:rPr>
        <w:t> </w:t>
      </w:r>
      <w:r>
        <w:rPr>
          <w:rFonts w:ascii="Times New Roman" w:hAnsi="Times New Roman"/>
          <w:color w:val="000000" w:themeColor="text1"/>
          <w:sz w:val="26"/>
          <w:szCs w:val="26"/>
        </w:rPr>
        <w:t>г</w:t>
      </w:r>
      <w:r w:rsidRPr="00782DB6">
        <w:rPr>
          <w:rFonts w:ascii="Times New Roman" w:hAnsi="Times New Roman"/>
          <w:color w:val="000000" w:themeColor="text1"/>
          <w:sz w:val="26"/>
          <w:szCs w:val="26"/>
        </w:rPr>
        <w:t>г.</w:t>
      </w:r>
    </w:p>
    <w:p w:rsidR="00933989" w:rsidRPr="00782DB6" w:rsidRDefault="00933989" w:rsidP="00933989">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w:t>
      </w:r>
      <w:r w:rsidRPr="00782DB6">
        <w:rPr>
          <w:rFonts w:ascii="Times New Roman" w:hAnsi="Times New Roman"/>
          <w:color w:val="000000" w:themeColor="text1"/>
          <w:sz w:val="26"/>
          <w:szCs w:val="26"/>
        </w:rPr>
        <w:t xml:space="preserve">ри проектировании учитывается, что установленная тепловая мощность новой котельной, замещающей мазутную котельную в н.п. Шонгуй, должна снизится до 5,16 Гкал/ч вместо существующей </w:t>
      </w:r>
      <w:r>
        <w:rPr>
          <w:rFonts w:ascii="Times New Roman" w:hAnsi="Times New Roman"/>
          <w:color w:val="000000" w:themeColor="text1"/>
          <w:sz w:val="26"/>
          <w:szCs w:val="26"/>
        </w:rPr>
        <w:t>установленной тепловой мощности мазутной котельной 6,04 Гкал/ч.</w:t>
      </w:r>
    </w:p>
    <w:p w:rsidR="00933989" w:rsidRDefault="00933989" w:rsidP="00933989">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Н</w:t>
      </w:r>
      <w:r w:rsidRPr="00782DB6">
        <w:rPr>
          <w:rFonts w:ascii="Times New Roman" w:hAnsi="Times New Roman"/>
          <w:color w:val="000000" w:themeColor="text1"/>
          <w:sz w:val="26"/>
          <w:szCs w:val="26"/>
        </w:rPr>
        <w:t>ов</w:t>
      </w:r>
      <w:r>
        <w:rPr>
          <w:rFonts w:ascii="Times New Roman" w:hAnsi="Times New Roman"/>
          <w:color w:val="000000" w:themeColor="text1"/>
          <w:sz w:val="26"/>
          <w:szCs w:val="26"/>
        </w:rPr>
        <w:t>ая</w:t>
      </w:r>
      <w:r w:rsidRPr="00782DB6">
        <w:rPr>
          <w:rFonts w:ascii="Times New Roman" w:hAnsi="Times New Roman"/>
          <w:color w:val="000000" w:themeColor="text1"/>
          <w:sz w:val="26"/>
          <w:szCs w:val="26"/>
        </w:rPr>
        <w:t xml:space="preserve"> угольн</w:t>
      </w:r>
      <w:r>
        <w:rPr>
          <w:rFonts w:ascii="Times New Roman" w:hAnsi="Times New Roman"/>
          <w:color w:val="000000" w:themeColor="text1"/>
          <w:sz w:val="26"/>
          <w:szCs w:val="26"/>
        </w:rPr>
        <w:t>ая</w:t>
      </w:r>
      <w:r w:rsidRPr="00782DB6">
        <w:rPr>
          <w:rFonts w:ascii="Times New Roman" w:hAnsi="Times New Roman"/>
          <w:color w:val="000000" w:themeColor="text1"/>
          <w:sz w:val="26"/>
          <w:szCs w:val="26"/>
        </w:rPr>
        <w:t xml:space="preserve"> котельн</w:t>
      </w:r>
      <w:r>
        <w:rPr>
          <w:rFonts w:ascii="Times New Roman" w:hAnsi="Times New Roman"/>
          <w:color w:val="000000" w:themeColor="text1"/>
          <w:sz w:val="26"/>
          <w:szCs w:val="26"/>
        </w:rPr>
        <w:t>ая</w:t>
      </w:r>
      <w:r w:rsidRPr="00782DB6">
        <w:rPr>
          <w:rFonts w:ascii="Times New Roman" w:hAnsi="Times New Roman"/>
          <w:color w:val="000000" w:themeColor="text1"/>
          <w:sz w:val="26"/>
          <w:szCs w:val="26"/>
        </w:rPr>
        <w:t xml:space="preserve"> </w:t>
      </w:r>
      <w:r>
        <w:rPr>
          <w:rFonts w:ascii="Times New Roman" w:hAnsi="Times New Roman"/>
          <w:color w:val="000000" w:themeColor="text1"/>
          <w:sz w:val="26"/>
          <w:szCs w:val="26"/>
        </w:rPr>
        <w:t xml:space="preserve">будет размещена </w:t>
      </w:r>
      <w:r w:rsidRPr="00782DB6">
        <w:rPr>
          <w:rFonts w:ascii="Times New Roman" w:hAnsi="Times New Roman"/>
          <w:color w:val="000000" w:themeColor="text1"/>
          <w:sz w:val="26"/>
          <w:szCs w:val="26"/>
        </w:rPr>
        <w:t>на новой площадке</w:t>
      </w:r>
      <w:r>
        <w:rPr>
          <w:rFonts w:ascii="Times New Roman" w:hAnsi="Times New Roman"/>
          <w:color w:val="000000" w:themeColor="text1"/>
          <w:sz w:val="26"/>
          <w:szCs w:val="26"/>
        </w:rPr>
        <w:t>.</w:t>
      </w:r>
      <w:r w:rsidRPr="00782DB6">
        <w:rPr>
          <w:rFonts w:ascii="Times New Roman" w:hAnsi="Times New Roman"/>
          <w:color w:val="000000" w:themeColor="text1"/>
          <w:sz w:val="26"/>
          <w:szCs w:val="26"/>
        </w:rPr>
        <w:t xml:space="preserve"> </w:t>
      </w:r>
      <w:r w:rsidRPr="002364A9">
        <w:rPr>
          <w:rFonts w:ascii="Times New Roman" w:hAnsi="Times New Roman"/>
          <w:color w:val="000000" w:themeColor="text1"/>
          <w:sz w:val="26"/>
          <w:szCs w:val="26"/>
        </w:rPr>
        <w:t xml:space="preserve">Предполагаемое место размещения новой угольной котельной, принятое для расчетов экономической эффективности реализации проекта, приведено на рисунке </w:t>
      </w:r>
      <w:r w:rsidR="00A70D26">
        <w:rPr>
          <w:rFonts w:ascii="Times New Roman" w:hAnsi="Times New Roman"/>
          <w:color w:val="000000" w:themeColor="text1"/>
          <w:sz w:val="26"/>
          <w:szCs w:val="26"/>
        </w:rPr>
        <w:t>4</w:t>
      </w:r>
      <w:r w:rsidRPr="002364A9">
        <w:rPr>
          <w:rFonts w:ascii="Times New Roman" w:hAnsi="Times New Roman"/>
          <w:color w:val="000000" w:themeColor="text1"/>
          <w:sz w:val="26"/>
          <w:szCs w:val="26"/>
        </w:rPr>
        <w:t>.</w:t>
      </w:r>
    </w:p>
    <w:p w:rsidR="00933989" w:rsidRDefault="00933989" w:rsidP="00933989">
      <w:pPr>
        <w:spacing w:line="360" w:lineRule="auto"/>
        <w:ind w:firstLine="567"/>
        <w:rPr>
          <w:rFonts w:ascii="Times New Roman" w:hAnsi="Times New Roman"/>
          <w:color w:val="000000" w:themeColor="text1"/>
          <w:sz w:val="26"/>
          <w:szCs w:val="26"/>
        </w:rPr>
      </w:pPr>
      <w:r w:rsidRPr="002364A9">
        <w:rPr>
          <w:rFonts w:ascii="Times New Roman" w:hAnsi="Times New Roman"/>
          <w:noProof/>
          <w:color w:val="000000" w:themeColor="text1"/>
          <w:sz w:val="26"/>
          <w:szCs w:val="26"/>
          <w:lang w:eastAsia="ru-RU"/>
        </w:rPr>
        <w:drawing>
          <wp:inline distT="0" distB="0" distL="0" distR="0">
            <wp:extent cx="4630107" cy="4412786"/>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4486" cy="4416960"/>
                    </a:xfrm>
                    <a:prstGeom prst="rect">
                      <a:avLst/>
                    </a:prstGeom>
                    <a:noFill/>
                  </pic:spPr>
                </pic:pic>
              </a:graphicData>
            </a:graphic>
          </wp:inline>
        </w:drawing>
      </w:r>
    </w:p>
    <w:p w:rsidR="00933989" w:rsidRPr="00CA2B17" w:rsidRDefault="00933989" w:rsidP="00CA2B17">
      <w:pPr>
        <w:pStyle w:val="affe"/>
        <w:tabs>
          <w:tab w:val="clear" w:pos="1134"/>
          <w:tab w:val="clear" w:pos="2830"/>
          <w:tab w:val="num" w:pos="851"/>
          <w:tab w:val="left" w:pos="1418"/>
        </w:tabs>
        <w:ind w:left="0" w:firstLine="567"/>
        <w:rPr>
          <w:rFonts w:eastAsiaTheme="minorHAnsi"/>
        </w:rPr>
      </w:pPr>
      <w:r w:rsidRPr="00CA2B17">
        <w:rPr>
          <w:rFonts w:eastAsiaTheme="minorHAnsi"/>
        </w:rPr>
        <w:t>Расположение новой угольной котельной в нп Шонгуй</w:t>
      </w:r>
    </w:p>
    <w:p w:rsidR="00933989" w:rsidRDefault="00933989" w:rsidP="00933989">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В</w:t>
      </w:r>
      <w:r w:rsidRPr="00782DB6">
        <w:rPr>
          <w:rFonts w:ascii="Times New Roman" w:hAnsi="Times New Roman"/>
          <w:color w:val="000000" w:themeColor="text1"/>
          <w:sz w:val="26"/>
          <w:szCs w:val="26"/>
        </w:rPr>
        <w:t xml:space="preserve"> составе капитальных затрат учитывается создание угольного склада, подготовки топлива к сжиганию и вывоз шлаков, плата за подключение к сетям централизованного электроснабжен</w:t>
      </w:r>
      <w:r>
        <w:rPr>
          <w:rFonts w:ascii="Times New Roman" w:hAnsi="Times New Roman"/>
          <w:color w:val="000000" w:themeColor="text1"/>
          <w:sz w:val="26"/>
          <w:szCs w:val="26"/>
        </w:rPr>
        <w:t>ия, водоснабжения и канализации.</w:t>
      </w:r>
    </w:p>
    <w:p w:rsidR="00933989" w:rsidRPr="00F14414" w:rsidRDefault="00933989" w:rsidP="00933989">
      <w:pPr>
        <w:spacing w:line="360" w:lineRule="auto"/>
        <w:ind w:firstLine="567"/>
        <w:jc w:val="both"/>
        <w:rPr>
          <w:rFonts w:ascii="Times New Roman" w:hAnsi="Times New Roman"/>
          <w:color w:val="000000" w:themeColor="text1"/>
          <w:sz w:val="26"/>
          <w:szCs w:val="26"/>
        </w:rPr>
      </w:pPr>
      <w:r w:rsidRPr="00F14414">
        <w:rPr>
          <w:rFonts w:ascii="Times New Roman" w:hAnsi="Times New Roman"/>
          <w:color w:val="000000" w:themeColor="text1"/>
          <w:sz w:val="26"/>
          <w:szCs w:val="26"/>
        </w:rPr>
        <w:t>Реализация проекта предлагает:</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строительство быстровозводимого здания котельной;</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lastRenderedPageBreak/>
        <w:t>- установку трех</w:t>
      </w:r>
      <w:r w:rsidRPr="00F14414">
        <w:rPr>
          <w:rFonts w:ascii="Times New Roman" w:hAnsi="Times New Roman"/>
          <w:color w:val="000000" w:themeColor="text1"/>
          <w:sz w:val="26"/>
          <w:szCs w:val="26"/>
        </w:rPr>
        <w:t xml:space="preserve"> котлоагрегатов КВ-Ф-2 ФКС или котлов с аналогичными характеристиками;</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строительство крытого угольного склада на 14-ти суточный расход в максимально-зимнем режиме;</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устройства для подготовки топлива к сжиганию;</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устройства для подачи топлива к сжиганию;</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оборудования для подачи воздуха к топке ФКС;</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оборудования для отведения дымовых газов;</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строительство дымовых труб;</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устройства для очистки дымовых газов;</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 xml:space="preserve">наличие системы золошлакоудаления; </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устройства для деаэрации теплоносителя;</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водоподготовительной установки;</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насосной установки для циркуляции теплоносителя по тепловым сетям (сетевых насосов);</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теплообменных аппаратов для разделения контуров циркуляции внутрикотловой воды и теплоносителя в тепловых сетях;</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аккумулятора для горячей воды;</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двухуро</w:t>
      </w:r>
      <w:r>
        <w:rPr>
          <w:rFonts w:ascii="Times New Roman" w:hAnsi="Times New Roman"/>
          <w:color w:val="000000" w:themeColor="text1"/>
          <w:sz w:val="26"/>
          <w:szCs w:val="26"/>
        </w:rPr>
        <w:t>в</w:t>
      </w:r>
      <w:r w:rsidRPr="00F14414">
        <w:rPr>
          <w:rFonts w:ascii="Times New Roman" w:hAnsi="Times New Roman"/>
          <w:color w:val="000000" w:themeColor="text1"/>
          <w:sz w:val="26"/>
          <w:szCs w:val="26"/>
        </w:rPr>
        <w:t>невой АСУП котельной;</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трубопроводов теплоносителя, системы водоснабжения, системы канализации;</w:t>
      </w:r>
    </w:p>
    <w:p w:rsidR="00933989" w:rsidRPr="00F14414" w:rsidRDefault="00933989" w:rsidP="00933989">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наличие </w:t>
      </w:r>
      <w:r w:rsidRPr="00F14414">
        <w:rPr>
          <w:rFonts w:ascii="Times New Roman" w:hAnsi="Times New Roman"/>
          <w:color w:val="000000" w:themeColor="text1"/>
          <w:sz w:val="26"/>
          <w:szCs w:val="26"/>
        </w:rPr>
        <w:t>электроприемников и системы электроснабжения котельной.</w:t>
      </w:r>
    </w:p>
    <w:p w:rsidR="00567BD0" w:rsidRPr="000D3816" w:rsidRDefault="00567BD0" w:rsidP="00567BD0">
      <w:pPr>
        <w:spacing w:line="360" w:lineRule="auto"/>
        <w:ind w:firstLine="567"/>
        <w:jc w:val="both"/>
        <w:rPr>
          <w:rFonts w:ascii="Times New Roman" w:hAnsi="Times New Roman"/>
          <w:color w:val="000000" w:themeColor="text1"/>
          <w:sz w:val="26"/>
          <w:szCs w:val="26"/>
        </w:rPr>
      </w:pPr>
      <w:r w:rsidRPr="000D3816">
        <w:rPr>
          <w:rFonts w:ascii="Times New Roman" w:hAnsi="Times New Roman"/>
          <w:color w:val="000000" w:themeColor="text1"/>
          <w:sz w:val="26"/>
          <w:szCs w:val="26"/>
        </w:rPr>
        <w:t>Для обеспечения передачи тепловой энергии (транспорта теплоносителя) от проектируемой котельной к месту врезки в существующие тепловые сети потребуется строительство нового теплопровода длиной 944,04 метров в двухтрубном исчислении Dу = 200 мм.</w:t>
      </w:r>
    </w:p>
    <w:p w:rsidR="00567BD0" w:rsidRPr="000D3816" w:rsidRDefault="00567BD0" w:rsidP="00567BD0">
      <w:pPr>
        <w:spacing w:line="360" w:lineRule="auto"/>
        <w:ind w:firstLine="567"/>
        <w:jc w:val="both"/>
        <w:rPr>
          <w:rFonts w:ascii="Times New Roman" w:hAnsi="Times New Roman"/>
          <w:color w:val="000000" w:themeColor="text1"/>
          <w:sz w:val="26"/>
          <w:szCs w:val="26"/>
        </w:rPr>
      </w:pPr>
      <w:r w:rsidRPr="000D3816">
        <w:rPr>
          <w:rFonts w:ascii="Times New Roman" w:hAnsi="Times New Roman"/>
          <w:color w:val="000000" w:themeColor="text1"/>
          <w:sz w:val="26"/>
          <w:szCs w:val="26"/>
        </w:rPr>
        <w:t>Для вывода тепловой мощности от планируемой к строительству котельной применяется стальной теплопровод и фасонные изделия с тепловой изоляцией «минвата».</w:t>
      </w:r>
      <w:r>
        <w:rPr>
          <w:rFonts w:ascii="Times New Roman" w:hAnsi="Times New Roman"/>
          <w:color w:val="000000" w:themeColor="text1"/>
          <w:sz w:val="26"/>
          <w:szCs w:val="26"/>
        </w:rPr>
        <w:t xml:space="preserve"> </w:t>
      </w:r>
      <w:r w:rsidRPr="000D3816">
        <w:rPr>
          <w:rFonts w:ascii="Times New Roman" w:hAnsi="Times New Roman"/>
          <w:color w:val="000000" w:themeColor="text1"/>
          <w:sz w:val="26"/>
          <w:szCs w:val="26"/>
        </w:rPr>
        <w:t>Прокладка теплопровода – надземная.</w:t>
      </w:r>
    </w:p>
    <w:p w:rsidR="00567BD0" w:rsidRPr="00116733" w:rsidRDefault="00567BD0" w:rsidP="00567BD0">
      <w:pPr>
        <w:spacing w:line="360" w:lineRule="auto"/>
        <w:ind w:firstLine="567"/>
        <w:jc w:val="both"/>
        <w:rPr>
          <w:rFonts w:ascii="Times New Roman" w:hAnsi="Times New Roman"/>
          <w:i/>
          <w:color w:val="000000" w:themeColor="text1"/>
          <w:sz w:val="26"/>
          <w:szCs w:val="26"/>
        </w:rPr>
      </w:pPr>
      <w:r w:rsidRPr="00116733">
        <w:rPr>
          <w:rFonts w:ascii="Times New Roman" w:hAnsi="Times New Roman"/>
          <w:i/>
          <w:color w:val="000000" w:themeColor="text1"/>
          <w:sz w:val="26"/>
          <w:szCs w:val="26"/>
        </w:rPr>
        <w:t>Электрокотельная МУП «Кильдинстрой» в н.п. Зверосовхоз</w:t>
      </w:r>
    </w:p>
    <w:p w:rsidR="00567BD0" w:rsidRPr="00782DB6" w:rsidRDefault="00567BD0" w:rsidP="00567BD0">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Предлагается осуществить</w:t>
      </w:r>
      <w:r w:rsidRPr="00782DB6">
        <w:rPr>
          <w:rFonts w:ascii="Times New Roman" w:hAnsi="Times New Roman"/>
          <w:color w:val="000000" w:themeColor="text1"/>
          <w:sz w:val="26"/>
          <w:szCs w:val="26"/>
        </w:rPr>
        <w:t xml:space="preserve"> строительство новой электрокотельной, замещающей электрокотельную МУП «Кильдинстрой» н.п. Зверосовхоз. Существующая </w:t>
      </w:r>
      <w:r w:rsidRPr="00782DB6">
        <w:rPr>
          <w:rFonts w:ascii="Times New Roman" w:hAnsi="Times New Roman"/>
          <w:color w:val="000000" w:themeColor="text1"/>
          <w:sz w:val="26"/>
          <w:szCs w:val="26"/>
        </w:rPr>
        <w:lastRenderedPageBreak/>
        <w:t>электрокотельная выводится из эксплуатации и подлежит демонтажу</w:t>
      </w:r>
      <w:r>
        <w:rPr>
          <w:rFonts w:ascii="Times New Roman" w:hAnsi="Times New Roman"/>
          <w:color w:val="000000" w:themeColor="text1"/>
          <w:sz w:val="26"/>
          <w:szCs w:val="26"/>
        </w:rPr>
        <w:t>. С</w:t>
      </w:r>
      <w:r w:rsidRPr="00782DB6">
        <w:rPr>
          <w:rFonts w:ascii="Times New Roman" w:hAnsi="Times New Roman"/>
          <w:color w:val="000000" w:themeColor="text1"/>
          <w:sz w:val="26"/>
          <w:szCs w:val="26"/>
        </w:rPr>
        <w:t xml:space="preserve">троительство котельной планируется в </w:t>
      </w:r>
      <w:r>
        <w:rPr>
          <w:rFonts w:ascii="Times New Roman" w:hAnsi="Times New Roman"/>
          <w:color w:val="000000" w:themeColor="text1"/>
          <w:sz w:val="26"/>
          <w:szCs w:val="26"/>
        </w:rPr>
        <w:t>2027-</w:t>
      </w:r>
      <w:r w:rsidRPr="00782DB6">
        <w:rPr>
          <w:rFonts w:ascii="Times New Roman" w:hAnsi="Times New Roman"/>
          <w:color w:val="000000" w:themeColor="text1"/>
          <w:sz w:val="26"/>
          <w:szCs w:val="26"/>
        </w:rPr>
        <w:t>2028 </w:t>
      </w:r>
      <w:r>
        <w:rPr>
          <w:rFonts w:ascii="Times New Roman" w:hAnsi="Times New Roman"/>
          <w:color w:val="000000" w:themeColor="text1"/>
          <w:sz w:val="26"/>
          <w:szCs w:val="26"/>
        </w:rPr>
        <w:t>гг.</w:t>
      </w:r>
    </w:p>
    <w:p w:rsidR="00567BD0" w:rsidRPr="00782DB6" w:rsidRDefault="00567BD0" w:rsidP="00567BD0">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У</w:t>
      </w:r>
      <w:r w:rsidRPr="00782DB6">
        <w:rPr>
          <w:rFonts w:ascii="Times New Roman" w:hAnsi="Times New Roman"/>
          <w:color w:val="000000" w:themeColor="text1"/>
          <w:sz w:val="26"/>
          <w:szCs w:val="26"/>
        </w:rPr>
        <w:t>становленная тепловая мощность новой электрокоте</w:t>
      </w:r>
      <w:r w:rsidR="00853E9C">
        <w:rPr>
          <w:rFonts w:ascii="Times New Roman" w:hAnsi="Times New Roman"/>
          <w:color w:val="000000" w:themeColor="text1"/>
          <w:sz w:val="26"/>
          <w:szCs w:val="26"/>
        </w:rPr>
        <w:t>льной должна быть снижена до 6,344</w:t>
      </w:r>
      <w:r w:rsidRPr="00782DB6">
        <w:rPr>
          <w:rFonts w:ascii="Times New Roman" w:hAnsi="Times New Roman"/>
          <w:color w:val="000000" w:themeColor="text1"/>
          <w:sz w:val="26"/>
          <w:szCs w:val="26"/>
        </w:rPr>
        <w:t xml:space="preserve"> Гкал/ч (вместо существующей </w:t>
      </w:r>
      <w:r>
        <w:rPr>
          <w:rFonts w:ascii="Times New Roman" w:hAnsi="Times New Roman"/>
          <w:color w:val="000000" w:themeColor="text1"/>
          <w:sz w:val="26"/>
          <w:szCs w:val="26"/>
        </w:rPr>
        <w:t>9,2</w:t>
      </w:r>
      <w:r w:rsidRPr="00782DB6">
        <w:rPr>
          <w:rFonts w:ascii="Times New Roman" w:hAnsi="Times New Roman"/>
          <w:color w:val="000000" w:themeColor="text1"/>
          <w:sz w:val="26"/>
          <w:szCs w:val="26"/>
        </w:rPr>
        <w:t> Гкал/ч);</w:t>
      </w:r>
    </w:p>
    <w:p w:rsidR="00567BD0" w:rsidRPr="00782DB6" w:rsidRDefault="00567BD0" w:rsidP="00567BD0">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В </w:t>
      </w:r>
      <w:r w:rsidRPr="00782DB6">
        <w:rPr>
          <w:rFonts w:ascii="Times New Roman" w:hAnsi="Times New Roman"/>
          <w:color w:val="000000" w:themeColor="text1"/>
          <w:sz w:val="26"/>
          <w:szCs w:val="26"/>
        </w:rPr>
        <w:t>котельн</w:t>
      </w:r>
      <w:r>
        <w:rPr>
          <w:rFonts w:ascii="Times New Roman" w:hAnsi="Times New Roman"/>
          <w:color w:val="000000" w:themeColor="text1"/>
          <w:sz w:val="26"/>
          <w:szCs w:val="26"/>
        </w:rPr>
        <w:t>ой</w:t>
      </w:r>
      <w:r w:rsidRPr="00782DB6">
        <w:rPr>
          <w:rFonts w:ascii="Times New Roman" w:hAnsi="Times New Roman"/>
          <w:color w:val="000000" w:themeColor="text1"/>
          <w:sz w:val="26"/>
          <w:szCs w:val="26"/>
        </w:rPr>
        <w:t xml:space="preserve"> </w:t>
      </w:r>
      <w:r>
        <w:rPr>
          <w:rFonts w:ascii="Times New Roman" w:hAnsi="Times New Roman"/>
          <w:color w:val="000000" w:themeColor="text1"/>
          <w:sz w:val="26"/>
          <w:szCs w:val="26"/>
        </w:rPr>
        <w:t>предлагается установить</w:t>
      </w:r>
      <w:r w:rsidRPr="00782DB6">
        <w:rPr>
          <w:rFonts w:ascii="Times New Roman" w:hAnsi="Times New Roman"/>
          <w:color w:val="000000" w:themeColor="text1"/>
          <w:sz w:val="26"/>
          <w:szCs w:val="26"/>
        </w:rPr>
        <w:t xml:space="preserve"> </w:t>
      </w:r>
      <w:r w:rsidR="00853E9C">
        <w:rPr>
          <w:rFonts w:ascii="Times New Roman" w:hAnsi="Times New Roman"/>
          <w:color w:val="000000" w:themeColor="text1"/>
          <w:sz w:val="26"/>
          <w:szCs w:val="26"/>
        </w:rPr>
        <w:t>четыре</w:t>
      </w:r>
      <w:r w:rsidRPr="00782DB6">
        <w:rPr>
          <w:rFonts w:ascii="Times New Roman" w:hAnsi="Times New Roman"/>
          <w:color w:val="000000" w:themeColor="text1"/>
          <w:sz w:val="26"/>
          <w:szCs w:val="26"/>
        </w:rPr>
        <w:t xml:space="preserve"> </w:t>
      </w:r>
      <w:r w:rsidR="00853E9C">
        <w:rPr>
          <w:rFonts w:ascii="Times New Roman" w:hAnsi="Times New Roman"/>
          <w:color w:val="000000" w:themeColor="text1"/>
          <w:sz w:val="26"/>
          <w:szCs w:val="26"/>
        </w:rPr>
        <w:t xml:space="preserve">новых </w:t>
      </w:r>
      <w:r w:rsidRPr="00782DB6">
        <w:rPr>
          <w:rFonts w:ascii="Times New Roman" w:hAnsi="Times New Roman"/>
          <w:color w:val="000000" w:themeColor="text1"/>
          <w:sz w:val="26"/>
          <w:szCs w:val="26"/>
        </w:rPr>
        <w:t>котл</w:t>
      </w:r>
      <w:r w:rsidR="00853E9C">
        <w:rPr>
          <w:rFonts w:ascii="Times New Roman" w:hAnsi="Times New Roman"/>
          <w:color w:val="000000" w:themeColor="text1"/>
          <w:sz w:val="26"/>
          <w:szCs w:val="26"/>
        </w:rPr>
        <w:t>а</w:t>
      </w:r>
      <w:r w:rsidRPr="00782DB6">
        <w:rPr>
          <w:rFonts w:ascii="Times New Roman" w:hAnsi="Times New Roman"/>
          <w:color w:val="000000" w:themeColor="text1"/>
          <w:sz w:val="26"/>
          <w:szCs w:val="26"/>
        </w:rPr>
        <w:t xml:space="preserve"> КЭВ-1600 мощностью 1,376 Гкал/ч каждый или котлами с аналогичными характеристиками</w:t>
      </w:r>
      <w:r w:rsidR="00853E9C">
        <w:rPr>
          <w:rFonts w:ascii="Times New Roman" w:hAnsi="Times New Roman"/>
          <w:color w:val="000000" w:themeColor="text1"/>
          <w:sz w:val="26"/>
          <w:szCs w:val="26"/>
        </w:rPr>
        <w:t>, котел ЭНКВ-1000/6, установленный в 2016 году остается в работе</w:t>
      </w:r>
      <w:r>
        <w:rPr>
          <w:rFonts w:ascii="Times New Roman" w:hAnsi="Times New Roman"/>
          <w:color w:val="000000" w:themeColor="text1"/>
          <w:sz w:val="26"/>
          <w:szCs w:val="26"/>
        </w:rPr>
        <w:t>.</w:t>
      </w:r>
    </w:p>
    <w:p w:rsidR="00567BD0" w:rsidRDefault="00567BD0" w:rsidP="00567BD0">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w:t>
      </w:r>
      <w:r w:rsidRPr="00782DB6">
        <w:rPr>
          <w:rFonts w:ascii="Times New Roman" w:hAnsi="Times New Roman"/>
          <w:color w:val="000000" w:themeColor="text1"/>
          <w:sz w:val="26"/>
          <w:szCs w:val="26"/>
        </w:rPr>
        <w:t>ри проектировании реконструируемой котельной в составе капитальных затрат учитывается плата за подключение к электрическим сетям высокого напряжения ВН-1 мощностью 6,</w:t>
      </w:r>
      <w:r w:rsidR="00853E9C">
        <w:rPr>
          <w:rFonts w:ascii="Times New Roman" w:hAnsi="Times New Roman"/>
          <w:color w:val="000000" w:themeColor="text1"/>
          <w:sz w:val="26"/>
          <w:szCs w:val="26"/>
        </w:rPr>
        <w:t>34</w:t>
      </w:r>
      <w:r w:rsidRPr="00782DB6">
        <w:rPr>
          <w:rFonts w:ascii="Times New Roman" w:hAnsi="Times New Roman"/>
          <w:color w:val="000000" w:themeColor="text1"/>
          <w:sz w:val="26"/>
          <w:szCs w:val="26"/>
        </w:rPr>
        <w:t xml:space="preserve"> Гкал/ч (</w:t>
      </w:r>
      <w:r w:rsidR="00853E9C">
        <w:rPr>
          <w:rFonts w:ascii="Times New Roman" w:hAnsi="Times New Roman"/>
          <w:color w:val="000000" w:themeColor="text1"/>
          <w:sz w:val="26"/>
          <w:szCs w:val="26"/>
        </w:rPr>
        <w:t>7,38</w:t>
      </w:r>
      <w:r w:rsidRPr="00782DB6">
        <w:rPr>
          <w:rFonts w:ascii="Times New Roman" w:hAnsi="Times New Roman"/>
          <w:color w:val="000000" w:themeColor="text1"/>
          <w:sz w:val="26"/>
          <w:szCs w:val="26"/>
        </w:rPr>
        <w:t xml:space="preserve"> МВт (э))</w:t>
      </w:r>
      <w:r>
        <w:rPr>
          <w:rFonts w:ascii="Times New Roman" w:hAnsi="Times New Roman"/>
          <w:color w:val="000000" w:themeColor="text1"/>
          <w:sz w:val="26"/>
          <w:szCs w:val="26"/>
        </w:rPr>
        <w:t>.</w:t>
      </w:r>
    </w:p>
    <w:p w:rsidR="00567BD0" w:rsidRPr="00943EFC" w:rsidRDefault="00567BD0" w:rsidP="00567BD0">
      <w:pPr>
        <w:spacing w:line="360" w:lineRule="auto"/>
        <w:ind w:firstLine="567"/>
        <w:jc w:val="both"/>
        <w:rPr>
          <w:rFonts w:ascii="Times New Roman" w:hAnsi="Times New Roman"/>
          <w:color w:val="000000" w:themeColor="text1"/>
          <w:sz w:val="26"/>
          <w:szCs w:val="26"/>
        </w:rPr>
      </w:pPr>
      <w:r w:rsidRPr="00943EFC">
        <w:rPr>
          <w:rFonts w:ascii="Times New Roman" w:hAnsi="Times New Roman"/>
          <w:color w:val="000000" w:themeColor="text1"/>
          <w:sz w:val="26"/>
          <w:szCs w:val="26"/>
        </w:rPr>
        <w:t>Реализация проекта предлагает:</w:t>
      </w:r>
    </w:p>
    <w:p w:rsidR="00567BD0" w:rsidRPr="00943EFC" w:rsidRDefault="00567BD0" w:rsidP="00567BD0">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943EFC">
        <w:rPr>
          <w:rFonts w:ascii="Times New Roman" w:hAnsi="Times New Roman"/>
          <w:color w:val="000000" w:themeColor="text1"/>
          <w:sz w:val="26"/>
          <w:szCs w:val="26"/>
        </w:rPr>
        <w:t xml:space="preserve">применение </w:t>
      </w:r>
      <w:r w:rsidR="00853E9C">
        <w:rPr>
          <w:rFonts w:ascii="Times New Roman" w:hAnsi="Times New Roman"/>
          <w:color w:val="000000" w:themeColor="text1"/>
          <w:sz w:val="26"/>
          <w:szCs w:val="26"/>
        </w:rPr>
        <w:t>четырех</w:t>
      </w:r>
      <w:r>
        <w:rPr>
          <w:rFonts w:ascii="Times New Roman" w:hAnsi="Times New Roman"/>
          <w:color w:val="000000" w:themeColor="text1"/>
          <w:sz w:val="26"/>
          <w:szCs w:val="26"/>
        </w:rPr>
        <w:t xml:space="preserve"> </w:t>
      </w:r>
      <w:r w:rsidRPr="00943EFC">
        <w:rPr>
          <w:rFonts w:ascii="Times New Roman" w:hAnsi="Times New Roman"/>
          <w:color w:val="000000" w:themeColor="text1"/>
          <w:sz w:val="26"/>
          <w:szCs w:val="26"/>
        </w:rPr>
        <w:t>котлоагрегатов типа КЭВ-1600 или котлов с аналогичными характеристиками;</w:t>
      </w:r>
    </w:p>
    <w:p w:rsidR="00567BD0" w:rsidRPr="00943EFC" w:rsidRDefault="00567BD0" w:rsidP="00567BD0">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943EFC">
        <w:rPr>
          <w:rFonts w:ascii="Times New Roman" w:hAnsi="Times New Roman"/>
          <w:color w:val="000000" w:themeColor="text1"/>
          <w:sz w:val="26"/>
          <w:szCs w:val="26"/>
        </w:rPr>
        <w:t>наличие водоподготовительной установки;</w:t>
      </w:r>
    </w:p>
    <w:p w:rsidR="00567BD0" w:rsidRPr="00943EFC" w:rsidRDefault="00567BD0" w:rsidP="00567BD0">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943EFC">
        <w:rPr>
          <w:rFonts w:ascii="Times New Roman" w:hAnsi="Times New Roman"/>
          <w:color w:val="000000" w:themeColor="text1"/>
          <w:sz w:val="26"/>
          <w:szCs w:val="26"/>
        </w:rPr>
        <w:t>наличие насосной установки для циркуляции теплоносителя по тепловым сетям (сетевых насосов);</w:t>
      </w:r>
    </w:p>
    <w:p w:rsidR="00567BD0" w:rsidRPr="00943EFC" w:rsidRDefault="00567BD0" w:rsidP="00567BD0">
      <w:pPr>
        <w:tabs>
          <w:tab w:val="num" w:pos="851"/>
        </w:tabs>
        <w:spacing w:line="360" w:lineRule="auto"/>
        <w:ind w:firstLine="567"/>
        <w:jc w:val="both"/>
        <w:rPr>
          <w:rFonts w:ascii="Times New Roman" w:hAnsi="Times New Roman"/>
          <w:color w:val="000000" w:themeColor="text1"/>
          <w:sz w:val="26"/>
          <w:szCs w:val="26"/>
        </w:rPr>
      </w:pPr>
      <w:r w:rsidRPr="00943EFC">
        <w:rPr>
          <w:rFonts w:ascii="Times New Roman" w:hAnsi="Times New Roman"/>
          <w:color w:val="000000" w:themeColor="text1"/>
          <w:sz w:val="26"/>
          <w:szCs w:val="26"/>
        </w:rPr>
        <w:t xml:space="preserve"> </w:t>
      </w:r>
      <w:r>
        <w:rPr>
          <w:rFonts w:ascii="Times New Roman" w:hAnsi="Times New Roman"/>
          <w:color w:val="000000" w:themeColor="text1"/>
          <w:sz w:val="26"/>
          <w:szCs w:val="26"/>
        </w:rPr>
        <w:t xml:space="preserve">- </w:t>
      </w:r>
      <w:r w:rsidRPr="00943EFC">
        <w:rPr>
          <w:rFonts w:ascii="Times New Roman" w:hAnsi="Times New Roman"/>
          <w:color w:val="000000" w:themeColor="text1"/>
          <w:sz w:val="26"/>
          <w:szCs w:val="26"/>
        </w:rPr>
        <w:t>наличие теплообменных аппаратов для разделения контуров циркуляции внутрикотловой воды и теплоносителя в тепловых сетях;</w:t>
      </w:r>
    </w:p>
    <w:p w:rsidR="00567BD0" w:rsidRPr="00943EFC" w:rsidRDefault="00567BD0" w:rsidP="00567BD0">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943EFC">
        <w:rPr>
          <w:rFonts w:ascii="Times New Roman" w:hAnsi="Times New Roman"/>
          <w:color w:val="000000" w:themeColor="text1"/>
          <w:sz w:val="26"/>
          <w:szCs w:val="26"/>
        </w:rPr>
        <w:t>наличие аккумулятора для горячей воды;</w:t>
      </w:r>
    </w:p>
    <w:p w:rsidR="00567BD0" w:rsidRPr="00943EFC" w:rsidRDefault="00567BD0" w:rsidP="00567BD0">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943EFC">
        <w:rPr>
          <w:rFonts w:ascii="Times New Roman" w:hAnsi="Times New Roman"/>
          <w:color w:val="000000" w:themeColor="text1"/>
          <w:sz w:val="26"/>
          <w:szCs w:val="26"/>
        </w:rPr>
        <w:t>наличие АСУП котельной;</w:t>
      </w:r>
    </w:p>
    <w:p w:rsidR="00567BD0" w:rsidRPr="00943EFC" w:rsidRDefault="00567BD0" w:rsidP="00567BD0">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943EFC">
        <w:rPr>
          <w:rFonts w:ascii="Times New Roman" w:hAnsi="Times New Roman"/>
          <w:color w:val="000000" w:themeColor="text1"/>
          <w:sz w:val="26"/>
          <w:szCs w:val="26"/>
        </w:rPr>
        <w:t>наличие системы электроснабжения котельной.</w:t>
      </w:r>
    </w:p>
    <w:p w:rsidR="00F17BB4" w:rsidRPr="00C03650" w:rsidRDefault="00F17BB4" w:rsidP="00F17BB4">
      <w:pPr>
        <w:spacing w:line="360" w:lineRule="auto"/>
        <w:ind w:firstLine="567"/>
        <w:jc w:val="both"/>
        <w:rPr>
          <w:rFonts w:ascii="Times New Roman" w:hAnsi="Times New Roman"/>
          <w:i/>
          <w:color w:val="000000" w:themeColor="text1"/>
          <w:sz w:val="26"/>
          <w:szCs w:val="26"/>
        </w:rPr>
      </w:pPr>
      <w:r w:rsidRPr="00C03650">
        <w:rPr>
          <w:rFonts w:ascii="Times New Roman" w:hAnsi="Times New Roman"/>
          <w:i/>
          <w:color w:val="000000" w:themeColor="text1"/>
          <w:sz w:val="26"/>
          <w:szCs w:val="26"/>
        </w:rPr>
        <w:t xml:space="preserve">Угольная котельная №49 </w:t>
      </w:r>
      <w:r w:rsidR="00336BED">
        <w:rPr>
          <w:rFonts w:ascii="Times New Roman" w:hAnsi="Times New Roman"/>
          <w:i/>
          <w:color w:val="000000" w:themeColor="text1"/>
          <w:sz w:val="26"/>
          <w:szCs w:val="26"/>
        </w:rPr>
        <w:t>ФГБУ «ЦЖКУ» ПО СЕВЕРНОМУ ФЛОТУ</w:t>
      </w:r>
    </w:p>
    <w:p w:rsidR="00F17BB4" w:rsidRPr="00782DB6" w:rsidRDefault="00F17BB4" w:rsidP="00F17BB4">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Предлагается осуществить</w:t>
      </w:r>
      <w:r w:rsidRPr="00782DB6">
        <w:rPr>
          <w:rFonts w:ascii="Times New Roman" w:hAnsi="Times New Roman"/>
          <w:color w:val="000000" w:themeColor="text1"/>
          <w:sz w:val="26"/>
          <w:szCs w:val="26"/>
        </w:rPr>
        <w:t xml:space="preserve"> новое строительство электрокотельной, замещающей угольную котельную №49 </w:t>
      </w:r>
      <w:r w:rsidR="00336BED">
        <w:rPr>
          <w:rFonts w:ascii="Times New Roman" w:hAnsi="Times New Roman"/>
          <w:color w:val="000000" w:themeColor="text1"/>
          <w:sz w:val="26"/>
          <w:szCs w:val="26"/>
        </w:rPr>
        <w:t>ФГБУ «ЦЖКУ» ПО СЕВЕРНОМУ ФЛОТУ</w:t>
      </w:r>
      <w:r w:rsidRPr="00782DB6">
        <w:rPr>
          <w:rFonts w:ascii="Times New Roman" w:hAnsi="Times New Roman"/>
          <w:color w:val="000000" w:themeColor="text1"/>
          <w:sz w:val="26"/>
          <w:szCs w:val="26"/>
        </w:rPr>
        <w:t>. Угольная котельная выводится из эк</w:t>
      </w:r>
      <w:r>
        <w:rPr>
          <w:rFonts w:ascii="Times New Roman" w:hAnsi="Times New Roman"/>
          <w:color w:val="000000" w:themeColor="text1"/>
          <w:sz w:val="26"/>
          <w:szCs w:val="26"/>
        </w:rPr>
        <w:t>сплуатации и подлежит демонтажу. С</w:t>
      </w:r>
      <w:r w:rsidRPr="00782DB6">
        <w:rPr>
          <w:rFonts w:ascii="Times New Roman" w:hAnsi="Times New Roman"/>
          <w:color w:val="000000" w:themeColor="text1"/>
          <w:sz w:val="26"/>
          <w:szCs w:val="26"/>
        </w:rPr>
        <w:t>троительство котельной планируется в 20</w:t>
      </w:r>
      <w:r>
        <w:rPr>
          <w:rFonts w:ascii="Times New Roman" w:hAnsi="Times New Roman"/>
          <w:color w:val="000000" w:themeColor="text1"/>
          <w:sz w:val="26"/>
          <w:szCs w:val="26"/>
        </w:rPr>
        <w:t>2</w:t>
      </w:r>
      <w:r w:rsidRPr="00782DB6">
        <w:rPr>
          <w:rFonts w:ascii="Times New Roman" w:hAnsi="Times New Roman"/>
          <w:color w:val="000000" w:themeColor="text1"/>
          <w:sz w:val="26"/>
          <w:szCs w:val="26"/>
        </w:rPr>
        <w:t>7</w:t>
      </w:r>
      <w:r>
        <w:rPr>
          <w:rFonts w:ascii="Times New Roman" w:hAnsi="Times New Roman"/>
          <w:color w:val="000000" w:themeColor="text1"/>
          <w:sz w:val="26"/>
          <w:szCs w:val="26"/>
        </w:rPr>
        <w:t>-2028гг.</w:t>
      </w:r>
    </w:p>
    <w:p w:rsidR="00F17BB4" w:rsidRPr="00782DB6" w:rsidRDefault="00F17BB4" w:rsidP="00F17BB4">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У</w:t>
      </w:r>
      <w:r w:rsidRPr="00782DB6">
        <w:rPr>
          <w:rFonts w:ascii="Times New Roman" w:hAnsi="Times New Roman"/>
          <w:color w:val="000000" w:themeColor="text1"/>
          <w:sz w:val="26"/>
          <w:szCs w:val="26"/>
        </w:rPr>
        <w:t>становленная тепловая мощность котельной должна быть снижена до 0,172 Гкал/ч (вместо существующей равной 2,48 Гкал/ч)</w:t>
      </w:r>
      <w:r>
        <w:rPr>
          <w:rFonts w:ascii="Times New Roman" w:hAnsi="Times New Roman"/>
          <w:color w:val="000000" w:themeColor="text1"/>
          <w:sz w:val="26"/>
          <w:szCs w:val="26"/>
        </w:rPr>
        <w:t>.</w:t>
      </w:r>
    </w:p>
    <w:p w:rsidR="00F17BB4" w:rsidRDefault="00F17BB4" w:rsidP="00F17BB4">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w:t>
      </w:r>
      <w:r w:rsidRPr="00782DB6">
        <w:rPr>
          <w:rFonts w:ascii="Times New Roman" w:hAnsi="Times New Roman"/>
          <w:color w:val="000000" w:themeColor="text1"/>
          <w:sz w:val="26"/>
          <w:szCs w:val="26"/>
        </w:rPr>
        <w:t>ри проектировании реконструируемой котельной в составе капитальных затрат учитывается плата за подключение к электрическим сетям высокого напряжения ВН-1 мощностью 0,172 Гкал/ч (0,2 МВт (э)).</w:t>
      </w:r>
    </w:p>
    <w:p w:rsidR="00F17BB4" w:rsidRPr="00D81FF5" w:rsidRDefault="00F17BB4" w:rsidP="00F17BB4">
      <w:pPr>
        <w:spacing w:line="360" w:lineRule="auto"/>
        <w:ind w:firstLine="567"/>
        <w:jc w:val="both"/>
        <w:rPr>
          <w:rFonts w:ascii="Times New Roman" w:hAnsi="Times New Roman"/>
          <w:color w:val="000000" w:themeColor="text1"/>
          <w:sz w:val="26"/>
          <w:szCs w:val="26"/>
        </w:rPr>
      </w:pPr>
      <w:r w:rsidRPr="00D81FF5">
        <w:rPr>
          <w:rFonts w:ascii="Times New Roman" w:hAnsi="Times New Roman"/>
          <w:color w:val="000000" w:themeColor="text1"/>
          <w:sz w:val="26"/>
          <w:szCs w:val="26"/>
        </w:rPr>
        <w:t>Реализация проекта предлагает:</w:t>
      </w:r>
    </w:p>
    <w:p w:rsidR="00F17BB4" w:rsidRPr="00D81FF5" w:rsidRDefault="00F17BB4" w:rsidP="00F17BB4">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lastRenderedPageBreak/>
        <w:t>- установку</w:t>
      </w:r>
      <w:r w:rsidRPr="00D81FF5">
        <w:rPr>
          <w:rFonts w:ascii="Times New Roman" w:hAnsi="Times New Roman"/>
          <w:color w:val="000000" w:themeColor="text1"/>
          <w:sz w:val="26"/>
          <w:szCs w:val="26"/>
        </w:rPr>
        <w:t xml:space="preserve"> </w:t>
      </w:r>
      <w:r>
        <w:rPr>
          <w:rFonts w:ascii="Times New Roman" w:hAnsi="Times New Roman"/>
          <w:color w:val="000000" w:themeColor="text1"/>
          <w:sz w:val="26"/>
          <w:szCs w:val="26"/>
        </w:rPr>
        <w:t>двух</w:t>
      </w:r>
      <w:r w:rsidRPr="00D81FF5">
        <w:rPr>
          <w:rFonts w:ascii="Times New Roman" w:hAnsi="Times New Roman"/>
          <w:color w:val="000000" w:themeColor="text1"/>
          <w:sz w:val="26"/>
          <w:szCs w:val="26"/>
        </w:rPr>
        <w:t xml:space="preserve"> котлоагрегатов типа КЭВ-100 единичной мощностью 0,086 Гкал/ч или котлов с аналогичными характеристиками;</w:t>
      </w:r>
    </w:p>
    <w:p w:rsidR="00F17BB4" w:rsidRPr="00D81FF5" w:rsidRDefault="00F17BB4" w:rsidP="00F17BB4">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D81FF5">
        <w:rPr>
          <w:rFonts w:ascii="Times New Roman" w:hAnsi="Times New Roman"/>
          <w:color w:val="000000" w:themeColor="text1"/>
          <w:sz w:val="26"/>
          <w:szCs w:val="26"/>
        </w:rPr>
        <w:t>наличие водоподготовительной установки;</w:t>
      </w:r>
    </w:p>
    <w:p w:rsidR="00F17BB4" w:rsidRPr="00D81FF5" w:rsidRDefault="00F17BB4" w:rsidP="00F17BB4">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D81FF5">
        <w:rPr>
          <w:rFonts w:ascii="Times New Roman" w:hAnsi="Times New Roman"/>
          <w:color w:val="000000" w:themeColor="text1"/>
          <w:sz w:val="26"/>
          <w:szCs w:val="26"/>
        </w:rPr>
        <w:t>наличие насосной установки для циркуляции теплоносителя по тепловым сетям (сетевых насосов);</w:t>
      </w:r>
    </w:p>
    <w:p w:rsidR="00F17BB4" w:rsidRPr="00D81FF5" w:rsidRDefault="00F17BB4" w:rsidP="00F17BB4">
      <w:pPr>
        <w:tabs>
          <w:tab w:val="num" w:pos="851"/>
        </w:tabs>
        <w:spacing w:line="360" w:lineRule="auto"/>
        <w:ind w:firstLine="567"/>
        <w:jc w:val="both"/>
        <w:rPr>
          <w:rFonts w:ascii="Times New Roman" w:hAnsi="Times New Roman"/>
          <w:color w:val="000000" w:themeColor="text1"/>
          <w:sz w:val="26"/>
          <w:szCs w:val="26"/>
        </w:rPr>
      </w:pPr>
      <w:r w:rsidRPr="00D81FF5">
        <w:rPr>
          <w:rFonts w:ascii="Times New Roman" w:hAnsi="Times New Roman"/>
          <w:color w:val="000000" w:themeColor="text1"/>
          <w:sz w:val="26"/>
          <w:szCs w:val="26"/>
        </w:rPr>
        <w:t xml:space="preserve"> </w:t>
      </w:r>
      <w:r>
        <w:rPr>
          <w:rFonts w:ascii="Times New Roman" w:hAnsi="Times New Roman"/>
          <w:color w:val="000000" w:themeColor="text1"/>
          <w:sz w:val="26"/>
          <w:szCs w:val="26"/>
        </w:rPr>
        <w:t xml:space="preserve">- </w:t>
      </w:r>
      <w:r w:rsidRPr="00D81FF5">
        <w:rPr>
          <w:rFonts w:ascii="Times New Roman" w:hAnsi="Times New Roman"/>
          <w:color w:val="000000" w:themeColor="text1"/>
          <w:sz w:val="26"/>
          <w:szCs w:val="26"/>
        </w:rPr>
        <w:t>наличие теплообменных аппаратов для разделения контуров циркуляции внутрикотловой воды и теплоносителя в тепловых сетях;</w:t>
      </w:r>
    </w:p>
    <w:p w:rsidR="00F17BB4" w:rsidRPr="00D81FF5" w:rsidRDefault="00F17BB4" w:rsidP="00F17BB4">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D81FF5">
        <w:rPr>
          <w:rFonts w:ascii="Times New Roman" w:hAnsi="Times New Roman"/>
          <w:color w:val="000000" w:themeColor="text1"/>
          <w:sz w:val="26"/>
          <w:szCs w:val="26"/>
        </w:rPr>
        <w:t>наличие аккумулятора для горячей воды;</w:t>
      </w:r>
    </w:p>
    <w:p w:rsidR="00F17BB4" w:rsidRPr="00D81FF5" w:rsidRDefault="00F17BB4" w:rsidP="00F17BB4">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D81FF5">
        <w:rPr>
          <w:rFonts w:ascii="Times New Roman" w:hAnsi="Times New Roman"/>
          <w:color w:val="000000" w:themeColor="text1"/>
          <w:sz w:val="26"/>
          <w:szCs w:val="26"/>
        </w:rPr>
        <w:t>наличие АСУП котельной;</w:t>
      </w:r>
    </w:p>
    <w:p w:rsidR="00F17BB4" w:rsidRPr="00D81FF5" w:rsidRDefault="00F17BB4" w:rsidP="00F17BB4">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D81FF5">
        <w:rPr>
          <w:rFonts w:ascii="Times New Roman" w:hAnsi="Times New Roman"/>
          <w:color w:val="000000" w:themeColor="text1"/>
          <w:sz w:val="26"/>
          <w:szCs w:val="26"/>
        </w:rPr>
        <w:t>наличие системы электроснабжения котельной.</w:t>
      </w:r>
    </w:p>
    <w:p w:rsidR="00A321B5" w:rsidRPr="00871CD6" w:rsidRDefault="00A321B5" w:rsidP="00D178F3">
      <w:pPr>
        <w:pStyle w:val="22"/>
        <w:keepNext w:val="0"/>
        <w:keepLines w:val="0"/>
        <w:numPr>
          <w:ilvl w:val="2"/>
          <w:numId w:val="9"/>
        </w:numPr>
        <w:suppressAutoHyphens/>
        <w:spacing w:before="120" w:line="240" w:lineRule="auto"/>
        <w:ind w:left="1418" w:hanging="698"/>
        <w:jc w:val="both"/>
        <w:rPr>
          <w:sz w:val="24"/>
        </w:rPr>
      </w:pPr>
      <w:bookmarkStart w:id="59" w:name="_Toc405745243"/>
      <w:bookmarkStart w:id="60" w:name="_Toc477726018"/>
      <w:r w:rsidRPr="00871CD6">
        <w:rPr>
          <w:sz w:val="24"/>
        </w:rPr>
        <w:t>Описание существующих и перспективных зон действия индивидуальных источников тепловой энергии</w:t>
      </w:r>
      <w:bookmarkEnd w:id="59"/>
      <w:bookmarkEnd w:id="60"/>
    </w:p>
    <w:p w:rsidR="00F17BB4" w:rsidRDefault="00F17BB4" w:rsidP="00F17BB4">
      <w:pPr>
        <w:pStyle w:val="-2"/>
        <w:widowControl w:val="0"/>
        <w:spacing w:before="0" w:line="360" w:lineRule="auto"/>
        <w:ind w:firstLine="567"/>
        <w:rPr>
          <w:rFonts w:ascii="Times New Roman" w:hAnsi="Times New Roman" w:cs="Times New Roman"/>
        </w:rPr>
      </w:pPr>
      <w:r w:rsidRPr="00FE62D8">
        <w:rPr>
          <w:rFonts w:ascii="Times New Roman" w:hAnsi="Times New Roman" w:cs="Times New Roman"/>
        </w:rPr>
        <w:t>Зоны действия индивидуального теплоснабжения в городском поселении Кильдинстрой сформированы на территориях малоэтажной усадебной застройки. Данные здания, как правило, не присоединены к системам централизованного теплоснабжения, и их теплоснабжение осуществляется от печного отопления. Основным топливом индивидуальной и малоэтажной жилой застройки является сжиженный природный газ, уголь и печное топливо.</w:t>
      </w:r>
      <w:r w:rsidRPr="00F17BB4">
        <w:rPr>
          <w:rFonts w:ascii="Times New Roman" w:hAnsi="Times New Roman" w:cs="Times New Roman"/>
        </w:rPr>
        <w:t xml:space="preserve"> </w:t>
      </w:r>
    </w:p>
    <w:p w:rsidR="00F17BB4" w:rsidRDefault="00F17BB4" w:rsidP="00F17BB4">
      <w:pPr>
        <w:pStyle w:val="-2"/>
        <w:widowControl w:val="0"/>
        <w:spacing w:before="0" w:line="360" w:lineRule="auto"/>
        <w:ind w:firstLine="567"/>
        <w:rPr>
          <w:rFonts w:ascii="Times New Roman" w:hAnsi="Times New Roman" w:cs="Times New Roman"/>
        </w:rPr>
      </w:pPr>
      <w:r>
        <w:rPr>
          <w:rFonts w:ascii="Times New Roman" w:hAnsi="Times New Roman" w:cs="Times New Roman"/>
        </w:rPr>
        <w:t xml:space="preserve">Индивидуальное теплоснабжение предусмотрено в н.п. Голубые ручьи и </w:t>
      </w:r>
      <w:r w:rsidRPr="00FD413F">
        <w:rPr>
          <w:rFonts w:ascii="Times New Roman" w:hAnsi="Times New Roman" w:cs="Times New Roman"/>
        </w:rPr>
        <w:t>ж/д ст. «Магнетиты»</w:t>
      </w:r>
      <w:r w:rsidRPr="002D7BAA">
        <w:rPr>
          <w:rFonts w:ascii="Times New Roman" w:hAnsi="Times New Roman" w:cs="Times New Roman"/>
        </w:rPr>
        <w:t>.</w:t>
      </w:r>
      <w:r>
        <w:rPr>
          <w:rFonts w:ascii="Times New Roman" w:hAnsi="Times New Roman" w:cs="Times New Roman"/>
        </w:rPr>
        <w:t xml:space="preserve"> </w:t>
      </w:r>
    </w:p>
    <w:p w:rsidR="00F17BB4" w:rsidRDefault="00F17BB4" w:rsidP="00F17BB4">
      <w:pPr>
        <w:spacing w:line="360" w:lineRule="auto"/>
        <w:ind w:firstLine="567"/>
        <w:jc w:val="both"/>
        <w:rPr>
          <w:rFonts w:ascii="Times New Roman" w:hAnsi="Times New Roman"/>
          <w:color w:val="000000" w:themeColor="text1"/>
          <w:sz w:val="26"/>
          <w:szCs w:val="26"/>
        </w:rPr>
      </w:pPr>
      <w:r w:rsidRPr="002275E7">
        <w:rPr>
          <w:rFonts w:ascii="Times New Roman" w:hAnsi="Times New Roman"/>
          <w:color w:val="000000" w:themeColor="text1"/>
          <w:sz w:val="26"/>
          <w:szCs w:val="26"/>
        </w:rPr>
        <w:t>Индивидуальное теплоснабжение индивидуальных жилых домов (коттеджного и усадебного) типа, имеющие придомовые участки, как правило, характеризуются низкой тепловой нагрузкой (менее 0,01 Гкал/ч на гектар) и может быть организовано от индивидуальных источников теплоснабжения.</w:t>
      </w:r>
    </w:p>
    <w:p w:rsidR="00F17BB4" w:rsidRPr="002A5EDB" w:rsidRDefault="00F17BB4" w:rsidP="00F17BB4">
      <w:pPr>
        <w:pStyle w:val="a7"/>
        <w:spacing w:line="360" w:lineRule="auto"/>
        <w:ind w:left="0" w:firstLine="567"/>
        <w:jc w:val="both"/>
        <w:rPr>
          <w:rFonts w:ascii="Times New Roman" w:hAnsi="Times New Roman" w:cs="Times New Roman"/>
          <w:sz w:val="26"/>
          <w:szCs w:val="26"/>
        </w:rPr>
      </w:pPr>
      <w:r w:rsidRPr="002A5EDB">
        <w:rPr>
          <w:rFonts w:ascii="Times New Roman" w:hAnsi="Times New Roman" w:cs="Times New Roman"/>
          <w:sz w:val="26"/>
          <w:szCs w:val="26"/>
        </w:rPr>
        <w:t>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w:t>
      </w:r>
      <w:r>
        <w:rPr>
          <w:rFonts w:ascii="Times New Roman" w:hAnsi="Times New Roman" w:cs="Times New Roman"/>
          <w:sz w:val="26"/>
          <w:szCs w:val="26"/>
        </w:rPr>
        <w:t xml:space="preserve"> </w:t>
      </w:r>
      <w:r w:rsidRPr="002A5EDB">
        <w:rPr>
          <w:rFonts w:ascii="Times New Roman" w:hAnsi="Times New Roman" w:cs="Times New Roman"/>
          <w:sz w:val="26"/>
          <w:szCs w:val="26"/>
        </w:rPr>
        <w:t>Плотность индивидуальной и малоэтажной застройки мала, что приводит к необходимости строительства тепловых сетей малых диаметров, но большой протяженности.</w:t>
      </w:r>
    </w:p>
    <w:p w:rsidR="00F17BB4" w:rsidRDefault="00F17BB4" w:rsidP="00F17BB4">
      <w:pPr>
        <w:pStyle w:val="a7"/>
        <w:spacing w:line="360" w:lineRule="auto"/>
        <w:ind w:left="0" w:firstLine="567"/>
        <w:jc w:val="both"/>
        <w:rPr>
          <w:rFonts w:ascii="Times New Roman" w:hAnsi="Times New Roman" w:cs="Times New Roman"/>
          <w:sz w:val="26"/>
          <w:szCs w:val="26"/>
        </w:rPr>
      </w:pPr>
      <w:r w:rsidRPr="007D76E4">
        <w:rPr>
          <w:rFonts w:ascii="Times New Roman" w:hAnsi="Times New Roman" w:cs="Times New Roman"/>
          <w:sz w:val="26"/>
          <w:szCs w:val="26"/>
        </w:rPr>
        <w:t>Настоящ</w:t>
      </w:r>
      <w:r>
        <w:rPr>
          <w:rFonts w:ascii="Times New Roman" w:hAnsi="Times New Roman" w:cs="Times New Roman"/>
          <w:sz w:val="26"/>
          <w:szCs w:val="26"/>
        </w:rPr>
        <w:t>ей</w:t>
      </w:r>
      <w:r w:rsidRPr="007D76E4">
        <w:rPr>
          <w:rFonts w:ascii="Times New Roman" w:hAnsi="Times New Roman" w:cs="Times New Roman"/>
          <w:sz w:val="26"/>
          <w:szCs w:val="26"/>
        </w:rPr>
        <w:t xml:space="preserve"> </w:t>
      </w:r>
      <w:r>
        <w:rPr>
          <w:rFonts w:ascii="Times New Roman" w:hAnsi="Times New Roman" w:cs="Times New Roman"/>
          <w:sz w:val="26"/>
          <w:szCs w:val="26"/>
        </w:rPr>
        <w:t>схемой теплоснабжения</w:t>
      </w:r>
      <w:r w:rsidRPr="007D76E4">
        <w:rPr>
          <w:rFonts w:ascii="Times New Roman" w:hAnsi="Times New Roman" w:cs="Times New Roman"/>
          <w:sz w:val="26"/>
          <w:szCs w:val="26"/>
        </w:rPr>
        <w:t xml:space="preserve"> предусмотрена организация индивидуального теплоснабжения в границах планируем</w:t>
      </w:r>
      <w:r>
        <w:rPr>
          <w:rFonts w:ascii="Times New Roman" w:hAnsi="Times New Roman" w:cs="Times New Roman"/>
          <w:sz w:val="26"/>
          <w:szCs w:val="26"/>
        </w:rPr>
        <w:t>ых</w:t>
      </w:r>
      <w:r w:rsidRPr="007D76E4">
        <w:rPr>
          <w:rFonts w:ascii="Times New Roman" w:hAnsi="Times New Roman" w:cs="Times New Roman"/>
          <w:sz w:val="26"/>
          <w:szCs w:val="26"/>
        </w:rPr>
        <w:t xml:space="preserve"> микрорайон</w:t>
      </w:r>
      <w:r>
        <w:rPr>
          <w:rFonts w:ascii="Times New Roman" w:hAnsi="Times New Roman" w:cs="Times New Roman"/>
          <w:sz w:val="26"/>
          <w:szCs w:val="26"/>
        </w:rPr>
        <w:t>ов в пгт Кильдинстрой, нп Шонгуй и нп. Зверосовхоз.</w:t>
      </w:r>
    </w:p>
    <w:p w:rsidR="00F17BB4" w:rsidRPr="00E77462" w:rsidRDefault="00F17BB4" w:rsidP="00F17BB4">
      <w:pPr>
        <w:pStyle w:val="a7"/>
        <w:spacing w:line="360" w:lineRule="auto"/>
        <w:ind w:left="0" w:firstLine="567"/>
        <w:jc w:val="both"/>
        <w:rPr>
          <w:rFonts w:ascii="Times New Roman" w:hAnsi="Times New Roman"/>
          <w:i/>
          <w:sz w:val="26"/>
          <w:szCs w:val="26"/>
        </w:rPr>
      </w:pPr>
      <w:r w:rsidRPr="00E77462">
        <w:rPr>
          <w:rFonts w:ascii="Times New Roman" w:hAnsi="Times New Roman"/>
          <w:i/>
          <w:sz w:val="26"/>
          <w:szCs w:val="26"/>
        </w:rPr>
        <w:lastRenderedPageBreak/>
        <w:t>П.</w:t>
      </w:r>
      <w:r>
        <w:rPr>
          <w:rFonts w:ascii="Times New Roman" w:hAnsi="Times New Roman"/>
          <w:i/>
          <w:sz w:val="26"/>
          <w:szCs w:val="26"/>
        </w:rPr>
        <w:t>г.т. Кильдинстрой</w:t>
      </w:r>
    </w:p>
    <w:p w:rsidR="00F17BB4" w:rsidRPr="00E77462" w:rsidRDefault="00F17BB4" w:rsidP="00F17BB4">
      <w:pPr>
        <w:spacing w:line="360" w:lineRule="auto"/>
        <w:ind w:firstLine="567"/>
        <w:jc w:val="both"/>
        <w:rPr>
          <w:rFonts w:ascii="Times New Roman" w:hAnsi="Times New Roman"/>
          <w:sz w:val="26"/>
          <w:szCs w:val="26"/>
        </w:rPr>
      </w:pPr>
      <w:r>
        <w:rPr>
          <w:rFonts w:ascii="Times New Roman" w:hAnsi="Times New Roman"/>
          <w:sz w:val="26"/>
          <w:szCs w:val="26"/>
        </w:rPr>
        <w:t>К расчетному сроку 2028</w:t>
      </w:r>
      <w:r w:rsidRPr="00E77462">
        <w:rPr>
          <w:rFonts w:ascii="Times New Roman" w:hAnsi="Times New Roman"/>
          <w:sz w:val="26"/>
          <w:szCs w:val="26"/>
        </w:rPr>
        <w:t xml:space="preserve"> г в данном населенном пункте план</w:t>
      </w:r>
      <w:r>
        <w:rPr>
          <w:rFonts w:ascii="Times New Roman" w:hAnsi="Times New Roman"/>
          <w:sz w:val="26"/>
          <w:szCs w:val="26"/>
        </w:rPr>
        <w:t xml:space="preserve">ируется ввод в эксплуатацию 27,59 </w:t>
      </w:r>
      <w:r w:rsidRPr="00E77462">
        <w:rPr>
          <w:rFonts w:ascii="Times New Roman" w:hAnsi="Times New Roman"/>
          <w:sz w:val="26"/>
          <w:szCs w:val="26"/>
        </w:rPr>
        <w:t xml:space="preserve">тыс м2 площадей жилой застройки, </w:t>
      </w:r>
      <w:r>
        <w:rPr>
          <w:rFonts w:ascii="Times New Roman" w:hAnsi="Times New Roman"/>
          <w:sz w:val="26"/>
          <w:szCs w:val="26"/>
        </w:rPr>
        <w:t>но это не приведет к повышению суммарной присоединенной тепловой нагрузки источников теплоснабжения пгт Кильдинстрой, так как новые потребители будут снабжаться тепловой энергией от индивидуальных источников (электрокотлов)</w:t>
      </w:r>
      <w:r w:rsidRPr="00E77462">
        <w:rPr>
          <w:rFonts w:ascii="Times New Roman" w:hAnsi="Times New Roman"/>
          <w:sz w:val="26"/>
          <w:szCs w:val="26"/>
        </w:rPr>
        <w:t xml:space="preserve">. </w:t>
      </w:r>
    </w:p>
    <w:p w:rsidR="00F17BB4" w:rsidRPr="00E721E6" w:rsidRDefault="00F17BB4" w:rsidP="00F17BB4">
      <w:pPr>
        <w:pStyle w:val="a7"/>
        <w:spacing w:line="360" w:lineRule="auto"/>
        <w:ind w:left="0" w:firstLine="567"/>
        <w:jc w:val="both"/>
        <w:rPr>
          <w:rFonts w:ascii="Times New Roman" w:hAnsi="Times New Roman"/>
          <w:i/>
          <w:sz w:val="26"/>
          <w:szCs w:val="26"/>
        </w:rPr>
      </w:pPr>
      <w:r>
        <w:rPr>
          <w:rFonts w:ascii="Times New Roman" w:hAnsi="Times New Roman"/>
          <w:i/>
          <w:sz w:val="26"/>
          <w:szCs w:val="26"/>
        </w:rPr>
        <w:t>Н.п.  Зверосовхоз</w:t>
      </w:r>
    </w:p>
    <w:p w:rsidR="00F17BB4" w:rsidRPr="00E721E6" w:rsidRDefault="00F17BB4" w:rsidP="00F17BB4">
      <w:pPr>
        <w:spacing w:line="360" w:lineRule="auto"/>
        <w:ind w:firstLine="567"/>
        <w:jc w:val="both"/>
        <w:rPr>
          <w:rFonts w:ascii="Times New Roman" w:hAnsi="Times New Roman"/>
          <w:sz w:val="26"/>
          <w:szCs w:val="26"/>
        </w:rPr>
      </w:pPr>
      <w:r>
        <w:rPr>
          <w:rFonts w:ascii="Times New Roman" w:hAnsi="Times New Roman"/>
          <w:sz w:val="26"/>
          <w:szCs w:val="26"/>
        </w:rPr>
        <w:t>К расчетному сроку 2028</w:t>
      </w:r>
      <w:r w:rsidRPr="00E721E6">
        <w:rPr>
          <w:rFonts w:ascii="Times New Roman" w:hAnsi="Times New Roman"/>
          <w:sz w:val="26"/>
          <w:szCs w:val="26"/>
        </w:rPr>
        <w:t xml:space="preserve"> г. к тепловым сетям п</w:t>
      </w:r>
      <w:r>
        <w:rPr>
          <w:rFonts w:ascii="Times New Roman" w:hAnsi="Times New Roman"/>
          <w:sz w:val="26"/>
          <w:szCs w:val="26"/>
        </w:rPr>
        <w:t>. Зверосовхоз не</w:t>
      </w:r>
      <w:r w:rsidRPr="00E721E6">
        <w:rPr>
          <w:rFonts w:ascii="Times New Roman" w:hAnsi="Times New Roman"/>
          <w:sz w:val="26"/>
          <w:szCs w:val="26"/>
        </w:rPr>
        <w:t xml:space="preserve"> будут </w:t>
      </w:r>
      <w:r>
        <w:rPr>
          <w:rFonts w:ascii="Times New Roman" w:hAnsi="Times New Roman"/>
          <w:sz w:val="26"/>
          <w:szCs w:val="26"/>
        </w:rPr>
        <w:t>подключаться новые потребители, так как новое строительство будет происходить в индивидуальном секторе.</w:t>
      </w:r>
    </w:p>
    <w:p w:rsidR="00F17BB4" w:rsidRPr="00E721E6" w:rsidRDefault="00F17BB4" w:rsidP="00F17BB4">
      <w:pPr>
        <w:pStyle w:val="a7"/>
        <w:spacing w:line="360" w:lineRule="auto"/>
        <w:ind w:left="0" w:firstLine="567"/>
        <w:jc w:val="both"/>
        <w:rPr>
          <w:rFonts w:ascii="Times New Roman" w:hAnsi="Times New Roman"/>
          <w:sz w:val="26"/>
          <w:szCs w:val="26"/>
        </w:rPr>
      </w:pPr>
      <w:r>
        <w:rPr>
          <w:rFonts w:ascii="Times New Roman" w:hAnsi="Times New Roman"/>
          <w:sz w:val="26"/>
          <w:szCs w:val="26"/>
        </w:rPr>
        <w:t>Данный район не имеет</w:t>
      </w:r>
      <w:r w:rsidRPr="00E77462">
        <w:rPr>
          <w:rFonts w:ascii="Times New Roman" w:hAnsi="Times New Roman"/>
          <w:sz w:val="26"/>
          <w:szCs w:val="26"/>
        </w:rPr>
        <w:t xml:space="preserve"> дефицит</w:t>
      </w:r>
      <w:r>
        <w:rPr>
          <w:rFonts w:ascii="Times New Roman" w:hAnsi="Times New Roman"/>
          <w:sz w:val="26"/>
          <w:szCs w:val="26"/>
        </w:rPr>
        <w:t xml:space="preserve">а </w:t>
      </w:r>
      <w:r w:rsidRPr="00E77462">
        <w:rPr>
          <w:rFonts w:ascii="Times New Roman" w:hAnsi="Times New Roman"/>
          <w:sz w:val="26"/>
          <w:szCs w:val="26"/>
        </w:rPr>
        <w:t xml:space="preserve"> располага</w:t>
      </w:r>
      <w:r>
        <w:rPr>
          <w:rFonts w:ascii="Times New Roman" w:hAnsi="Times New Roman"/>
          <w:sz w:val="26"/>
          <w:szCs w:val="26"/>
        </w:rPr>
        <w:t>емой тепловой мощности источника тепловой энергии, поэтому нет необходимости в строительстве нового источника</w:t>
      </w:r>
      <w:r w:rsidRPr="00E77462">
        <w:rPr>
          <w:rFonts w:ascii="Times New Roman" w:hAnsi="Times New Roman"/>
          <w:sz w:val="26"/>
          <w:szCs w:val="26"/>
        </w:rPr>
        <w:t xml:space="preserve"> тепловой энергии</w:t>
      </w:r>
      <w:r>
        <w:rPr>
          <w:rFonts w:ascii="Times New Roman" w:hAnsi="Times New Roman"/>
          <w:sz w:val="26"/>
          <w:szCs w:val="26"/>
        </w:rPr>
        <w:t xml:space="preserve">. </w:t>
      </w:r>
    </w:p>
    <w:p w:rsidR="00F17BB4" w:rsidRPr="00E721E6" w:rsidRDefault="00F17BB4" w:rsidP="00F17BB4">
      <w:pPr>
        <w:pStyle w:val="a7"/>
        <w:spacing w:line="360" w:lineRule="auto"/>
        <w:ind w:left="0" w:firstLine="567"/>
        <w:jc w:val="both"/>
        <w:rPr>
          <w:rFonts w:ascii="Times New Roman" w:hAnsi="Times New Roman"/>
          <w:i/>
          <w:sz w:val="26"/>
          <w:szCs w:val="26"/>
        </w:rPr>
      </w:pPr>
      <w:r>
        <w:rPr>
          <w:rFonts w:ascii="Times New Roman" w:hAnsi="Times New Roman"/>
          <w:i/>
          <w:sz w:val="26"/>
          <w:szCs w:val="26"/>
        </w:rPr>
        <w:t>Н.п. Шонгуй</w:t>
      </w:r>
    </w:p>
    <w:p w:rsidR="00F17BB4" w:rsidRDefault="00F17BB4" w:rsidP="00F17BB4">
      <w:pPr>
        <w:spacing w:line="360" w:lineRule="auto"/>
        <w:ind w:firstLine="567"/>
        <w:jc w:val="both"/>
        <w:rPr>
          <w:rFonts w:ascii="Times New Roman" w:hAnsi="Times New Roman"/>
          <w:sz w:val="26"/>
          <w:szCs w:val="26"/>
        </w:rPr>
      </w:pPr>
      <w:r>
        <w:rPr>
          <w:rFonts w:ascii="Times New Roman" w:hAnsi="Times New Roman"/>
          <w:sz w:val="26"/>
          <w:szCs w:val="26"/>
        </w:rPr>
        <w:t>К расчетному сроку 2028</w:t>
      </w:r>
      <w:r w:rsidRPr="00E721E6">
        <w:rPr>
          <w:rFonts w:ascii="Times New Roman" w:hAnsi="Times New Roman"/>
          <w:sz w:val="26"/>
          <w:szCs w:val="26"/>
        </w:rPr>
        <w:t xml:space="preserve"> г. к </w:t>
      </w:r>
      <w:r>
        <w:rPr>
          <w:rFonts w:ascii="Times New Roman" w:hAnsi="Times New Roman"/>
          <w:sz w:val="26"/>
          <w:szCs w:val="26"/>
        </w:rPr>
        <w:t xml:space="preserve">существующим </w:t>
      </w:r>
      <w:r w:rsidRPr="00E721E6">
        <w:rPr>
          <w:rFonts w:ascii="Times New Roman" w:hAnsi="Times New Roman"/>
          <w:sz w:val="26"/>
          <w:szCs w:val="26"/>
        </w:rPr>
        <w:t>тепловым сетям п</w:t>
      </w:r>
      <w:r>
        <w:rPr>
          <w:rFonts w:ascii="Times New Roman" w:hAnsi="Times New Roman"/>
          <w:sz w:val="26"/>
          <w:szCs w:val="26"/>
        </w:rPr>
        <w:t>. Шонгуй не</w:t>
      </w:r>
      <w:r w:rsidRPr="00E721E6">
        <w:rPr>
          <w:rFonts w:ascii="Times New Roman" w:hAnsi="Times New Roman"/>
          <w:sz w:val="26"/>
          <w:szCs w:val="26"/>
        </w:rPr>
        <w:t xml:space="preserve"> будут </w:t>
      </w:r>
      <w:r>
        <w:rPr>
          <w:rFonts w:ascii="Times New Roman" w:hAnsi="Times New Roman"/>
          <w:sz w:val="26"/>
          <w:szCs w:val="26"/>
        </w:rPr>
        <w:t>подключаться новые потребители, так как новое строительство будет происходить в индивидуальном секторе.</w:t>
      </w:r>
    </w:p>
    <w:p w:rsidR="00F17BB4" w:rsidRDefault="00F17BB4" w:rsidP="00F17BB4">
      <w:pPr>
        <w:spacing w:line="360" w:lineRule="auto"/>
        <w:ind w:firstLine="567"/>
        <w:jc w:val="both"/>
        <w:rPr>
          <w:rFonts w:ascii="Times New Roman" w:hAnsi="Times New Roman"/>
          <w:sz w:val="26"/>
          <w:szCs w:val="26"/>
        </w:rPr>
      </w:pPr>
      <w:r>
        <w:rPr>
          <w:rFonts w:ascii="Times New Roman" w:hAnsi="Times New Roman"/>
          <w:i/>
          <w:sz w:val="26"/>
          <w:szCs w:val="26"/>
        </w:rPr>
        <w:t>Н.п.</w:t>
      </w:r>
      <w:r>
        <w:rPr>
          <w:rFonts w:ascii="Times New Roman" w:hAnsi="Times New Roman"/>
          <w:sz w:val="26"/>
          <w:szCs w:val="26"/>
        </w:rPr>
        <w:t>. Магнетиты</w:t>
      </w:r>
    </w:p>
    <w:p w:rsidR="00F17BB4" w:rsidRPr="00E77462" w:rsidRDefault="00F17BB4" w:rsidP="00F17BB4">
      <w:pPr>
        <w:spacing w:line="360" w:lineRule="auto"/>
        <w:ind w:firstLine="567"/>
        <w:jc w:val="both"/>
        <w:rPr>
          <w:rFonts w:ascii="Times New Roman" w:hAnsi="Times New Roman"/>
          <w:sz w:val="26"/>
          <w:szCs w:val="26"/>
        </w:rPr>
      </w:pPr>
      <w:r>
        <w:rPr>
          <w:rFonts w:ascii="Times New Roman" w:hAnsi="Times New Roman"/>
          <w:sz w:val="26"/>
          <w:szCs w:val="26"/>
        </w:rPr>
        <w:t>К расчетному сроку 2028</w:t>
      </w:r>
      <w:r w:rsidRPr="00E77462">
        <w:rPr>
          <w:rFonts w:ascii="Times New Roman" w:hAnsi="Times New Roman"/>
          <w:sz w:val="26"/>
          <w:szCs w:val="26"/>
        </w:rPr>
        <w:t xml:space="preserve"> г в данном населенном пункте план</w:t>
      </w:r>
      <w:r>
        <w:rPr>
          <w:rFonts w:ascii="Times New Roman" w:hAnsi="Times New Roman"/>
          <w:sz w:val="26"/>
          <w:szCs w:val="26"/>
        </w:rPr>
        <w:t xml:space="preserve">ируется ввод в эксплуатацию 6,83 </w:t>
      </w:r>
      <w:r w:rsidRPr="00E77462">
        <w:rPr>
          <w:rFonts w:ascii="Times New Roman" w:hAnsi="Times New Roman"/>
          <w:sz w:val="26"/>
          <w:szCs w:val="26"/>
        </w:rPr>
        <w:t xml:space="preserve">тыс м2 площадей жилой застройки, </w:t>
      </w:r>
      <w:r>
        <w:rPr>
          <w:rFonts w:ascii="Times New Roman" w:hAnsi="Times New Roman"/>
          <w:sz w:val="26"/>
          <w:szCs w:val="26"/>
        </w:rPr>
        <w:t>новые потребители будут снабжаться тепловой энергией от индивидуальных источников (электрокотлов)</w:t>
      </w:r>
      <w:r w:rsidRPr="00E77462">
        <w:rPr>
          <w:rFonts w:ascii="Times New Roman" w:hAnsi="Times New Roman"/>
          <w:sz w:val="26"/>
          <w:szCs w:val="26"/>
        </w:rPr>
        <w:t xml:space="preserve">. </w:t>
      </w:r>
    </w:p>
    <w:p w:rsidR="00F17BB4" w:rsidRDefault="00F17BB4" w:rsidP="00F17BB4">
      <w:pPr>
        <w:spacing w:line="360" w:lineRule="auto"/>
        <w:ind w:firstLine="567"/>
        <w:jc w:val="both"/>
        <w:rPr>
          <w:rFonts w:ascii="Times New Roman" w:hAnsi="Times New Roman"/>
          <w:sz w:val="26"/>
          <w:szCs w:val="26"/>
        </w:rPr>
      </w:pPr>
      <w:r w:rsidRPr="004E358A">
        <w:rPr>
          <w:rFonts w:ascii="Times New Roman" w:hAnsi="Times New Roman"/>
          <w:sz w:val="26"/>
          <w:szCs w:val="26"/>
        </w:rPr>
        <w:t xml:space="preserve">В таблице </w:t>
      </w:r>
      <w:r w:rsidR="00CA2B17">
        <w:rPr>
          <w:rFonts w:ascii="Times New Roman" w:hAnsi="Times New Roman"/>
          <w:sz w:val="26"/>
          <w:szCs w:val="26"/>
        </w:rPr>
        <w:t>13</w:t>
      </w:r>
      <w:r w:rsidRPr="004E358A">
        <w:rPr>
          <w:rFonts w:ascii="Times New Roman" w:hAnsi="Times New Roman"/>
          <w:sz w:val="26"/>
          <w:szCs w:val="26"/>
        </w:rPr>
        <w:t xml:space="preserve"> приведены </w:t>
      </w:r>
      <w:r>
        <w:rPr>
          <w:rFonts w:ascii="Times New Roman" w:hAnsi="Times New Roman"/>
          <w:sz w:val="26"/>
          <w:szCs w:val="26"/>
        </w:rPr>
        <w:t>финансовые показатели обеспечения теплоснабжения ИЖС от электрических настенных котлов.</w:t>
      </w:r>
    </w:p>
    <w:p w:rsidR="00F17BB4" w:rsidRDefault="00F17BB4" w:rsidP="002E4B9D">
      <w:pPr>
        <w:pStyle w:val="a1"/>
      </w:pPr>
      <w:r>
        <w:t>Финансовые  показатели организации индивидуального теплоснабжения в зонах индивидуальной жилой застройки городского поселения Кильдинстрой</w:t>
      </w:r>
    </w:p>
    <w:tbl>
      <w:tblPr>
        <w:tblW w:w="4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1"/>
        <w:gridCol w:w="1979"/>
      </w:tblGrid>
      <w:tr w:rsidR="00F17BB4" w:rsidRPr="00847FA7" w:rsidTr="00C22CFE">
        <w:tc>
          <w:tcPr>
            <w:tcW w:w="3966" w:type="pct"/>
            <w:shd w:val="clear" w:color="auto" w:fill="auto"/>
          </w:tcPr>
          <w:p w:rsidR="00F17BB4" w:rsidRPr="00847FA7" w:rsidRDefault="00F17BB4" w:rsidP="00C22CFE">
            <w:pPr>
              <w:pStyle w:val="a7"/>
              <w:ind w:left="0"/>
              <w:rPr>
                <w:rFonts w:ascii="Times New Roman" w:hAnsi="Times New Roman"/>
                <w:b/>
              </w:rPr>
            </w:pPr>
            <w:r w:rsidRPr="00847FA7">
              <w:rPr>
                <w:rFonts w:ascii="Times New Roman" w:hAnsi="Times New Roman"/>
                <w:b/>
              </w:rPr>
              <w:t>Наименование работ (статьи затрат)</w:t>
            </w:r>
          </w:p>
        </w:tc>
        <w:tc>
          <w:tcPr>
            <w:tcW w:w="1034" w:type="pct"/>
            <w:shd w:val="clear" w:color="auto" w:fill="auto"/>
          </w:tcPr>
          <w:p w:rsidR="00F17BB4" w:rsidRPr="00847FA7" w:rsidRDefault="00F17BB4" w:rsidP="00C22CFE">
            <w:pPr>
              <w:pStyle w:val="a7"/>
              <w:ind w:left="0"/>
              <w:rPr>
                <w:rFonts w:ascii="Times New Roman" w:hAnsi="Times New Roman"/>
                <w:b/>
              </w:rPr>
            </w:pPr>
            <w:r w:rsidRPr="00847FA7">
              <w:rPr>
                <w:rFonts w:ascii="Times New Roman" w:hAnsi="Times New Roman"/>
                <w:b/>
              </w:rPr>
              <w:t>Значение</w:t>
            </w:r>
          </w:p>
        </w:tc>
      </w:tr>
      <w:tr w:rsidR="00F17BB4" w:rsidRPr="00847FA7" w:rsidTr="00C22CFE">
        <w:tc>
          <w:tcPr>
            <w:tcW w:w="5000" w:type="pct"/>
            <w:gridSpan w:val="2"/>
            <w:shd w:val="clear" w:color="auto" w:fill="auto"/>
            <w:vAlign w:val="center"/>
          </w:tcPr>
          <w:p w:rsidR="00F17BB4" w:rsidRPr="00BB5171" w:rsidRDefault="00F17BB4" w:rsidP="00C22CFE">
            <w:pPr>
              <w:pStyle w:val="a7"/>
              <w:ind w:left="0"/>
              <w:rPr>
                <w:rFonts w:ascii="Times New Roman" w:hAnsi="Times New Roman"/>
                <w:b/>
              </w:rPr>
            </w:pPr>
            <w:r w:rsidRPr="00BB5171">
              <w:rPr>
                <w:rFonts w:ascii="Times New Roman" w:hAnsi="Times New Roman"/>
                <w:b/>
              </w:rPr>
              <w:t>п.г.т Кильдинстрой</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Стоимость поквартирных электрических котлов, млн руб</w:t>
            </w:r>
          </w:p>
        </w:tc>
        <w:tc>
          <w:tcPr>
            <w:tcW w:w="1034" w:type="pct"/>
            <w:shd w:val="clear" w:color="auto" w:fill="auto"/>
          </w:tcPr>
          <w:p w:rsidR="00F17BB4" w:rsidRPr="00817EBB" w:rsidRDefault="00F17BB4" w:rsidP="00C22CFE">
            <w:pPr>
              <w:pStyle w:val="a7"/>
              <w:ind w:left="0"/>
              <w:rPr>
                <w:rFonts w:ascii="Times New Roman" w:hAnsi="Times New Roman" w:cs="Times New Roman"/>
              </w:rPr>
            </w:pPr>
            <w:r>
              <w:rPr>
                <w:rFonts w:ascii="Times New Roman" w:hAnsi="Times New Roman" w:cs="Times New Roman"/>
              </w:rPr>
              <w:t>3,23</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Стоимость внутренних систем отопления и ГВС, млн руб</w:t>
            </w:r>
          </w:p>
        </w:tc>
        <w:tc>
          <w:tcPr>
            <w:tcW w:w="1034" w:type="pct"/>
            <w:shd w:val="clear" w:color="auto" w:fill="auto"/>
          </w:tcPr>
          <w:p w:rsidR="00F17BB4" w:rsidRPr="00817EBB" w:rsidRDefault="00F17BB4" w:rsidP="00C22CFE">
            <w:pPr>
              <w:pStyle w:val="a7"/>
              <w:ind w:left="0"/>
              <w:rPr>
                <w:rFonts w:ascii="Times New Roman" w:hAnsi="Times New Roman" w:cs="Times New Roman"/>
              </w:rPr>
            </w:pPr>
            <w:r>
              <w:rPr>
                <w:rFonts w:ascii="Times New Roman" w:hAnsi="Times New Roman" w:cs="Times New Roman"/>
              </w:rPr>
              <w:t>2,71</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Всего затраты на оборудование, млн руб</w:t>
            </w:r>
          </w:p>
        </w:tc>
        <w:tc>
          <w:tcPr>
            <w:tcW w:w="1034" w:type="pct"/>
            <w:shd w:val="clear" w:color="auto" w:fill="auto"/>
            <w:vAlign w:val="bottom"/>
          </w:tcPr>
          <w:p w:rsidR="00F17BB4" w:rsidRPr="00817EBB" w:rsidRDefault="00F17BB4" w:rsidP="00C22CFE">
            <w:pPr>
              <w:rPr>
                <w:rFonts w:ascii="Times New Roman" w:hAnsi="Times New Roman"/>
                <w:color w:val="000000"/>
              </w:rPr>
            </w:pPr>
            <w:r>
              <w:rPr>
                <w:rFonts w:ascii="Times New Roman" w:hAnsi="Times New Roman"/>
                <w:color w:val="000000"/>
              </w:rPr>
              <w:t>5,94</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Строительно-монтажные и наладочные работы,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sidRPr="002D0C56">
              <w:rPr>
                <w:rFonts w:ascii="Times New Roman" w:hAnsi="Times New Roman" w:cs="Times New Roman"/>
              </w:rPr>
              <w:t>4,75</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Стоимость проектных работ,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sidRPr="002D0C56">
              <w:rPr>
                <w:rFonts w:ascii="Times New Roman" w:hAnsi="Times New Roman" w:cs="Times New Roman"/>
              </w:rPr>
              <w:t>0,65</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Всего капитальные затраты,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sidRPr="002D0C56">
              <w:rPr>
                <w:rFonts w:ascii="Times New Roman" w:hAnsi="Times New Roman" w:cs="Times New Roman"/>
              </w:rPr>
              <w:t>10,69</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Непредвиденные расходы,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sidRPr="002D0C56">
              <w:rPr>
                <w:rFonts w:ascii="Times New Roman" w:hAnsi="Times New Roman" w:cs="Times New Roman"/>
              </w:rPr>
              <w:t>0,21</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Всего смета проекта,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sidRPr="002D0C56">
              <w:rPr>
                <w:rFonts w:ascii="Times New Roman" w:hAnsi="Times New Roman" w:cs="Times New Roman"/>
              </w:rPr>
              <w:t>11,56</w:t>
            </w:r>
          </w:p>
        </w:tc>
      </w:tr>
      <w:tr w:rsidR="00F17BB4" w:rsidRPr="00847FA7" w:rsidTr="00C22CFE">
        <w:tc>
          <w:tcPr>
            <w:tcW w:w="5000" w:type="pct"/>
            <w:gridSpan w:val="2"/>
            <w:shd w:val="clear" w:color="auto" w:fill="auto"/>
            <w:vAlign w:val="center"/>
          </w:tcPr>
          <w:p w:rsidR="00F17BB4" w:rsidRPr="00817EBB" w:rsidRDefault="00F17BB4" w:rsidP="00C22CFE">
            <w:pPr>
              <w:pStyle w:val="a7"/>
              <w:ind w:left="0"/>
              <w:rPr>
                <w:rFonts w:ascii="Times New Roman" w:hAnsi="Times New Roman" w:cs="Times New Roman"/>
                <w:b/>
              </w:rPr>
            </w:pPr>
            <w:r>
              <w:rPr>
                <w:rFonts w:ascii="Times New Roman" w:hAnsi="Times New Roman" w:cs="Times New Roman"/>
                <w:b/>
              </w:rPr>
              <w:t>н</w:t>
            </w:r>
            <w:r w:rsidRPr="00817EBB">
              <w:rPr>
                <w:rFonts w:ascii="Times New Roman" w:hAnsi="Times New Roman" w:cs="Times New Roman"/>
                <w:b/>
              </w:rPr>
              <w:t>п. Зверосовхоз</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Стоимость поквартирных электрических котлов, млн руб</w:t>
            </w:r>
          </w:p>
        </w:tc>
        <w:tc>
          <w:tcPr>
            <w:tcW w:w="1034" w:type="pct"/>
            <w:shd w:val="clear" w:color="auto" w:fill="auto"/>
          </w:tcPr>
          <w:p w:rsidR="00F17BB4" w:rsidRPr="00817EBB" w:rsidRDefault="00F17BB4" w:rsidP="00C22CFE">
            <w:pPr>
              <w:pStyle w:val="a7"/>
              <w:ind w:left="0"/>
              <w:rPr>
                <w:rFonts w:ascii="Times New Roman" w:hAnsi="Times New Roman" w:cs="Times New Roman"/>
              </w:rPr>
            </w:pPr>
            <w:r>
              <w:rPr>
                <w:rFonts w:ascii="Times New Roman" w:hAnsi="Times New Roman" w:cs="Times New Roman"/>
              </w:rPr>
              <w:t>2,15</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Стоимость внутренних систем отопления и ГВС, млн руб</w:t>
            </w:r>
          </w:p>
        </w:tc>
        <w:tc>
          <w:tcPr>
            <w:tcW w:w="1034" w:type="pct"/>
            <w:shd w:val="clear" w:color="auto" w:fill="auto"/>
          </w:tcPr>
          <w:p w:rsidR="00F17BB4" w:rsidRPr="00817EBB" w:rsidRDefault="00F17BB4" w:rsidP="00C22CFE">
            <w:pPr>
              <w:pStyle w:val="a7"/>
              <w:ind w:left="0"/>
              <w:rPr>
                <w:rFonts w:ascii="Times New Roman" w:hAnsi="Times New Roman" w:cs="Times New Roman"/>
              </w:rPr>
            </w:pPr>
            <w:r>
              <w:rPr>
                <w:rFonts w:ascii="Times New Roman" w:hAnsi="Times New Roman" w:cs="Times New Roman"/>
              </w:rPr>
              <w:t>1,81</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lastRenderedPageBreak/>
              <w:t>Всего затраты на оборудование, млн руб</w:t>
            </w:r>
          </w:p>
        </w:tc>
        <w:tc>
          <w:tcPr>
            <w:tcW w:w="1034" w:type="pct"/>
            <w:shd w:val="clear" w:color="auto" w:fill="auto"/>
            <w:vAlign w:val="bottom"/>
          </w:tcPr>
          <w:p w:rsidR="00F17BB4" w:rsidRPr="00817EBB" w:rsidRDefault="00F17BB4" w:rsidP="00C22CFE">
            <w:pPr>
              <w:rPr>
                <w:rFonts w:ascii="Times New Roman" w:hAnsi="Times New Roman"/>
                <w:color w:val="000000"/>
              </w:rPr>
            </w:pPr>
            <w:r>
              <w:rPr>
                <w:rFonts w:ascii="Times New Roman" w:hAnsi="Times New Roman"/>
                <w:color w:val="000000"/>
              </w:rPr>
              <w:t>3,96</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Строительно-монтажные и наладочные работы,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sidRPr="002D0C56">
              <w:rPr>
                <w:rFonts w:ascii="Times New Roman" w:hAnsi="Times New Roman" w:cs="Times New Roman"/>
              </w:rPr>
              <w:t>3,17</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Стоимость проектных работ,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sidRPr="002D0C56">
              <w:rPr>
                <w:rFonts w:ascii="Times New Roman" w:hAnsi="Times New Roman" w:cs="Times New Roman"/>
              </w:rPr>
              <w:t>0,44</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Всего капитальные затраты,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sidRPr="002D0C56">
              <w:rPr>
                <w:rFonts w:ascii="Times New Roman" w:hAnsi="Times New Roman" w:cs="Times New Roman"/>
              </w:rPr>
              <w:t>7,13</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Непредвиденные расходы,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sidRPr="002D0C56">
              <w:rPr>
                <w:rFonts w:ascii="Times New Roman" w:hAnsi="Times New Roman" w:cs="Times New Roman"/>
              </w:rPr>
              <w:t>0,14</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Всего смета проекта,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sidRPr="002D0C56">
              <w:rPr>
                <w:rFonts w:ascii="Times New Roman" w:hAnsi="Times New Roman" w:cs="Times New Roman"/>
              </w:rPr>
              <w:t>7,70</w:t>
            </w:r>
          </w:p>
        </w:tc>
      </w:tr>
      <w:tr w:rsidR="00F17BB4" w:rsidRPr="00847FA7" w:rsidTr="00C22CFE">
        <w:tc>
          <w:tcPr>
            <w:tcW w:w="5000" w:type="pct"/>
            <w:gridSpan w:val="2"/>
            <w:shd w:val="clear" w:color="auto" w:fill="auto"/>
            <w:vAlign w:val="center"/>
          </w:tcPr>
          <w:p w:rsidR="00F17BB4" w:rsidRPr="00817EBB" w:rsidRDefault="00F17BB4" w:rsidP="00C22CFE">
            <w:pPr>
              <w:pStyle w:val="a7"/>
              <w:ind w:left="0"/>
              <w:rPr>
                <w:rFonts w:ascii="Times New Roman" w:hAnsi="Times New Roman" w:cs="Times New Roman"/>
                <w:b/>
              </w:rPr>
            </w:pPr>
            <w:r>
              <w:rPr>
                <w:rFonts w:ascii="Times New Roman" w:hAnsi="Times New Roman" w:cs="Times New Roman"/>
                <w:b/>
              </w:rPr>
              <w:t>н</w:t>
            </w:r>
            <w:r w:rsidRPr="00817EBB">
              <w:rPr>
                <w:rFonts w:ascii="Times New Roman" w:hAnsi="Times New Roman" w:cs="Times New Roman"/>
                <w:b/>
              </w:rPr>
              <w:t>п. Шонгуй</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Стоимость поквартирных электрических котлов, млн руб</w:t>
            </w:r>
          </w:p>
        </w:tc>
        <w:tc>
          <w:tcPr>
            <w:tcW w:w="1034" w:type="pct"/>
            <w:shd w:val="clear" w:color="auto" w:fill="auto"/>
          </w:tcPr>
          <w:p w:rsidR="00F17BB4" w:rsidRPr="00817EBB" w:rsidRDefault="00F17BB4" w:rsidP="00C22CFE">
            <w:pPr>
              <w:pStyle w:val="a7"/>
              <w:ind w:left="0"/>
              <w:rPr>
                <w:rFonts w:ascii="Times New Roman" w:hAnsi="Times New Roman" w:cs="Times New Roman"/>
              </w:rPr>
            </w:pPr>
            <w:r>
              <w:rPr>
                <w:rFonts w:ascii="Times New Roman" w:hAnsi="Times New Roman" w:cs="Times New Roman"/>
              </w:rPr>
              <w:t>1,51</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Стоимость внутренних систем отопления и ГВС, млн руб</w:t>
            </w:r>
          </w:p>
        </w:tc>
        <w:tc>
          <w:tcPr>
            <w:tcW w:w="1034" w:type="pct"/>
            <w:shd w:val="clear" w:color="auto" w:fill="auto"/>
          </w:tcPr>
          <w:p w:rsidR="00F17BB4" w:rsidRPr="00817EBB" w:rsidRDefault="00F17BB4" w:rsidP="00C22CFE">
            <w:pPr>
              <w:pStyle w:val="a7"/>
              <w:ind w:left="0"/>
              <w:rPr>
                <w:rFonts w:ascii="Times New Roman" w:hAnsi="Times New Roman" w:cs="Times New Roman"/>
              </w:rPr>
            </w:pPr>
            <w:r>
              <w:rPr>
                <w:rFonts w:ascii="Times New Roman" w:hAnsi="Times New Roman" w:cs="Times New Roman"/>
              </w:rPr>
              <w:t>1,27</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Всего затраты на оборудование, млн руб</w:t>
            </w:r>
          </w:p>
        </w:tc>
        <w:tc>
          <w:tcPr>
            <w:tcW w:w="1034" w:type="pct"/>
            <w:shd w:val="clear" w:color="auto" w:fill="auto"/>
          </w:tcPr>
          <w:p w:rsidR="00F17BB4" w:rsidRPr="00817EBB" w:rsidRDefault="00F17BB4" w:rsidP="00C22CFE">
            <w:pPr>
              <w:pStyle w:val="a7"/>
              <w:ind w:left="0"/>
              <w:rPr>
                <w:rFonts w:ascii="Times New Roman" w:hAnsi="Times New Roman" w:cs="Times New Roman"/>
              </w:rPr>
            </w:pPr>
            <w:r>
              <w:rPr>
                <w:rFonts w:ascii="Times New Roman" w:hAnsi="Times New Roman" w:cs="Times New Roman"/>
              </w:rPr>
              <w:t>2,78</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Строительно-монтажные и наладочные работы,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sidRPr="002D0C56">
              <w:rPr>
                <w:rFonts w:ascii="Times New Roman" w:hAnsi="Times New Roman" w:cs="Times New Roman"/>
              </w:rPr>
              <w:t>2,23</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Стоимость проектных работ,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sidRPr="002D0C56">
              <w:rPr>
                <w:rFonts w:ascii="Times New Roman" w:hAnsi="Times New Roman" w:cs="Times New Roman"/>
              </w:rPr>
              <w:t>0,31</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Всего капитальные затраты,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sidRPr="002D0C56">
              <w:rPr>
                <w:rFonts w:ascii="Times New Roman" w:hAnsi="Times New Roman" w:cs="Times New Roman"/>
              </w:rPr>
              <w:t>5,01</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Непредвиденные расходы,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sidRPr="002D0C56">
              <w:rPr>
                <w:rFonts w:ascii="Times New Roman" w:hAnsi="Times New Roman" w:cs="Times New Roman"/>
              </w:rPr>
              <w:t>0,10</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Всего смета проекта,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sidRPr="002D0C56">
              <w:rPr>
                <w:rFonts w:ascii="Times New Roman" w:hAnsi="Times New Roman" w:cs="Times New Roman"/>
              </w:rPr>
              <w:t>5,41</w:t>
            </w:r>
          </w:p>
        </w:tc>
      </w:tr>
      <w:tr w:rsidR="00F17BB4" w:rsidRPr="00847FA7" w:rsidTr="00C22CFE">
        <w:tc>
          <w:tcPr>
            <w:tcW w:w="5000" w:type="pct"/>
            <w:gridSpan w:val="2"/>
            <w:shd w:val="clear" w:color="auto" w:fill="auto"/>
            <w:vAlign w:val="center"/>
          </w:tcPr>
          <w:p w:rsidR="00F17BB4" w:rsidRPr="002D0C56" w:rsidRDefault="00F17BB4" w:rsidP="00C22CFE">
            <w:pPr>
              <w:pStyle w:val="a7"/>
              <w:ind w:left="0"/>
              <w:rPr>
                <w:rFonts w:ascii="Times New Roman" w:hAnsi="Times New Roman" w:cs="Times New Roman"/>
              </w:rPr>
            </w:pPr>
            <w:r>
              <w:rPr>
                <w:rFonts w:ascii="Times New Roman" w:hAnsi="Times New Roman" w:cs="Times New Roman"/>
                <w:b/>
              </w:rPr>
              <w:t>н</w:t>
            </w:r>
            <w:r w:rsidRPr="00817EBB">
              <w:rPr>
                <w:rFonts w:ascii="Times New Roman" w:hAnsi="Times New Roman" w:cs="Times New Roman"/>
                <w:b/>
              </w:rPr>
              <w:t xml:space="preserve">п. </w:t>
            </w:r>
            <w:r>
              <w:rPr>
                <w:rFonts w:ascii="Times New Roman" w:hAnsi="Times New Roman" w:cs="Times New Roman"/>
                <w:b/>
              </w:rPr>
              <w:t>Магнетиты</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Стоимость поквартирных электрических котлов,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Pr>
                <w:rFonts w:ascii="Times New Roman" w:hAnsi="Times New Roman" w:cs="Times New Roman"/>
              </w:rPr>
              <w:t>0,81</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Стоимость внутренних систем отопления и ГВС,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Pr>
                <w:rFonts w:ascii="Times New Roman" w:hAnsi="Times New Roman" w:cs="Times New Roman"/>
              </w:rPr>
              <w:t>0,68</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Всего затраты на оборудование, млн руб</w:t>
            </w:r>
          </w:p>
        </w:tc>
        <w:tc>
          <w:tcPr>
            <w:tcW w:w="1034" w:type="pct"/>
            <w:shd w:val="clear" w:color="auto" w:fill="auto"/>
            <w:vAlign w:val="bottom"/>
          </w:tcPr>
          <w:p w:rsidR="00F17BB4" w:rsidRPr="002D0C56" w:rsidRDefault="00F17BB4" w:rsidP="00C22CFE">
            <w:pPr>
              <w:pStyle w:val="a7"/>
              <w:ind w:left="0"/>
              <w:rPr>
                <w:rFonts w:ascii="Times New Roman" w:hAnsi="Times New Roman" w:cs="Times New Roman"/>
              </w:rPr>
            </w:pPr>
            <w:r>
              <w:rPr>
                <w:rFonts w:ascii="Times New Roman" w:hAnsi="Times New Roman" w:cs="Times New Roman"/>
              </w:rPr>
              <w:t>1,5</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Строительно-монтажные и наладочные работы, млн руб</w:t>
            </w:r>
          </w:p>
        </w:tc>
        <w:tc>
          <w:tcPr>
            <w:tcW w:w="1034" w:type="pct"/>
            <w:shd w:val="clear" w:color="auto" w:fill="auto"/>
            <w:vAlign w:val="bottom"/>
          </w:tcPr>
          <w:p w:rsidR="00F17BB4" w:rsidRPr="00101871" w:rsidRDefault="00F17BB4" w:rsidP="00C22CFE">
            <w:pPr>
              <w:pStyle w:val="a7"/>
              <w:ind w:left="0"/>
              <w:rPr>
                <w:rFonts w:ascii="Times New Roman" w:hAnsi="Times New Roman" w:cs="Times New Roman"/>
              </w:rPr>
            </w:pPr>
            <w:r w:rsidRPr="00101871">
              <w:rPr>
                <w:rFonts w:ascii="Times New Roman" w:hAnsi="Times New Roman" w:cs="Times New Roman"/>
              </w:rPr>
              <w:t>1,20</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Стоимость проектных работ, млн руб</w:t>
            </w:r>
          </w:p>
        </w:tc>
        <w:tc>
          <w:tcPr>
            <w:tcW w:w="1034" w:type="pct"/>
            <w:shd w:val="clear" w:color="auto" w:fill="auto"/>
            <w:vAlign w:val="bottom"/>
          </w:tcPr>
          <w:p w:rsidR="00F17BB4" w:rsidRPr="00101871" w:rsidRDefault="00F17BB4" w:rsidP="00C22CFE">
            <w:pPr>
              <w:pStyle w:val="a7"/>
              <w:ind w:left="0"/>
              <w:rPr>
                <w:rFonts w:ascii="Times New Roman" w:hAnsi="Times New Roman" w:cs="Times New Roman"/>
              </w:rPr>
            </w:pPr>
            <w:r w:rsidRPr="00101871">
              <w:rPr>
                <w:rFonts w:ascii="Times New Roman" w:hAnsi="Times New Roman" w:cs="Times New Roman"/>
              </w:rPr>
              <w:t>0,16</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Всего капитальные затраты, млн руб</w:t>
            </w:r>
          </w:p>
        </w:tc>
        <w:tc>
          <w:tcPr>
            <w:tcW w:w="1034" w:type="pct"/>
            <w:shd w:val="clear" w:color="auto" w:fill="auto"/>
            <w:vAlign w:val="bottom"/>
          </w:tcPr>
          <w:p w:rsidR="00F17BB4" w:rsidRPr="00101871" w:rsidRDefault="00F17BB4" w:rsidP="00C22CFE">
            <w:pPr>
              <w:pStyle w:val="a7"/>
              <w:ind w:left="0"/>
              <w:rPr>
                <w:rFonts w:ascii="Times New Roman" w:hAnsi="Times New Roman" w:cs="Times New Roman"/>
              </w:rPr>
            </w:pPr>
            <w:r w:rsidRPr="00101871">
              <w:rPr>
                <w:rFonts w:ascii="Times New Roman" w:hAnsi="Times New Roman" w:cs="Times New Roman"/>
              </w:rPr>
              <w:t>2,70</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Непредвиденные расходы, млн руб</w:t>
            </w:r>
          </w:p>
        </w:tc>
        <w:tc>
          <w:tcPr>
            <w:tcW w:w="1034" w:type="pct"/>
            <w:shd w:val="clear" w:color="auto" w:fill="auto"/>
            <w:vAlign w:val="bottom"/>
          </w:tcPr>
          <w:p w:rsidR="00F17BB4" w:rsidRPr="00101871" w:rsidRDefault="00F17BB4" w:rsidP="00C22CFE">
            <w:pPr>
              <w:pStyle w:val="a7"/>
              <w:ind w:left="0"/>
              <w:rPr>
                <w:rFonts w:ascii="Times New Roman" w:hAnsi="Times New Roman" w:cs="Times New Roman"/>
              </w:rPr>
            </w:pPr>
            <w:r w:rsidRPr="00101871">
              <w:rPr>
                <w:rFonts w:ascii="Times New Roman" w:hAnsi="Times New Roman" w:cs="Times New Roman"/>
              </w:rPr>
              <w:t>0,05</w:t>
            </w:r>
          </w:p>
        </w:tc>
      </w:tr>
      <w:tr w:rsidR="00F17BB4" w:rsidRPr="00847FA7" w:rsidTr="00C22CFE">
        <w:tc>
          <w:tcPr>
            <w:tcW w:w="3966" w:type="pct"/>
            <w:shd w:val="clear" w:color="auto" w:fill="auto"/>
            <w:vAlign w:val="center"/>
          </w:tcPr>
          <w:p w:rsidR="00F17BB4" w:rsidRPr="00847FA7" w:rsidRDefault="00F17BB4" w:rsidP="00C22CFE">
            <w:pPr>
              <w:pStyle w:val="a7"/>
              <w:ind w:left="0"/>
              <w:jc w:val="left"/>
              <w:rPr>
                <w:rFonts w:ascii="Times New Roman" w:hAnsi="Times New Roman"/>
              </w:rPr>
            </w:pPr>
            <w:r w:rsidRPr="00847FA7">
              <w:rPr>
                <w:rFonts w:ascii="Times New Roman" w:hAnsi="Times New Roman"/>
              </w:rPr>
              <w:t>Всего смета проекта, млн руб</w:t>
            </w:r>
          </w:p>
        </w:tc>
        <w:tc>
          <w:tcPr>
            <w:tcW w:w="1034" w:type="pct"/>
            <w:shd w:val="clear" w:color="auto" w:fill="auto"/>
            <w:vAlign w:val="bottom"/>
          </w:tcPr>
          <w:p w:rsidR="00F17BB4" w:rsidRPr="00101871" w:rsidRDefault="00F17BB4" w:rsidP="00C22CFE">
            <w:pPr>
              <w:pStyle w:val="a7"/>
              <w:ind w:left="0"/>
              <w:rPr>
                <w:rFonts w:ascii="Times New Roman" w:hAnsi="Times New Roman" w:cs="Times New Roman"/>
              </w:rPr>
            </w:pPr>
            <w:r w:rsidRPr="00101871">
              <w:rPr>
                <w:rFonts w:ascii="Times New Roman" w:hAnsi="Times New Roman" w:cs="Times New Roman"/>
              </w:rPr>
              <w:t>2,91</w:t>
            </w:r>
          </w:p>
        </w:tc>
      </w:tr>
      <w:tr w:rsidR="00F17BB4" w:rsidRPr="00847FA7" w:rsidTr="00C22CFE">
        <w:tc>
          <w:tcPr>
            <w:tcW w:w="5000" w:type="pct"/>
            <w:gridSpan w:val="2"/>
            <w:shd w:val="clear" w:color="auto" w:fill="auto"/>
            <w:vAlign w:val="center"/>
          </w:tcPr>
          <w:p w:rsidR="00F17BB4" w:rsidRPr="00817EBB" w:rsidRDefault="00F17BB4" w:rsidP="00C22CFE">
            <w:pPr>
              <w:pStyle w:val="a7"/>
              <w:ind w:left="0"/>
              <w:rPr>
                <w:rFonts w:ascii="Times New Roman" w:hAnsi="Times New Roman" w:cs="Times New Roman"/>
                <w:b/>
              </w:rPr>
            </w:pPr>
            <w:r w:rsidRPr="00817EBB">
              <w:rPr>
                <w:rFonts w:ascii="Times New Roman" w:hAnsi="Times New Roman" w:cs="Times New Roman"/>
                <w:b/>
              </w:rPr>
              <w:t>Всего по городскому поселению Кильдинстрой</w:t>
            </w:r>
          </w:p>
        </w:tc>
      </w:tr>
      <w:tr w:rsidR="00F17BB4" w:rsidRPr="00BB5171" w:rsidTr="00C22CFE">
        <w:tc>
          <w:tcPr>
            <w:tcW w:w="3966" w:type="pct"/>
            <w:shd w:val="clear" w:color="auto" w:fill="auto"/>
            <w:vAlign w:val="center"/>
          </w:tcPr>
          <w:p w:rsidR="00F17BB4" w:rsidRPr="00BB5171" w:rsidRDefault="00F17BB4" w:rsidP="00C22CFE">
            <w:pPr>
              <w:pStyle w:val="a7"/>
              <w:ind w:left="0"/>
              <w:jc w:val="left"/>
              <w:rPr>
                <w:rFonts w:ascii="Times New Roman" w:hAnsi="Times New Roman"/>
                <w:b/>
              </w:rPr>
            </w:pPr>
            <w:r w:rsidRPr="00BB5171">
              <w:rPr>
                <w:rFonts w:ascii="Times New Roman" w:hAnsi="Times New Roman"/>
                <w:b/>
              </w:rPr>
              <w:t>Смета проекта, млн руб</w:t>
            </w:r>
          </w:p>
        </w:tc>
        <w:tc>
          <w:tcPr>
            <w:tcW w:w="1034" w:type="pct"/>
            <w:shd w:val="clear" w:color="auto" w:fill="auto"/>
          </w:tcPr>
          <w:p w:rsidR="00F17BB4" w:rsidRPr="00817EBB" w:rsidRDefault="00F17BB4" w:rsidP="00C22CFE">
            <w:pPr>
              <w:pStyle w:val="a7"/>
              <w:ind w:left="0"/>
              <w:rPr>
                <w:rFonts w:ascii="Times New Roman" w:hAnsi="Times New Roman" w:cs="Times New Roman"/>
                <w:b/>
              </w:rPr>
            </w:pPr>
            <w:r>
              <w:rPr>
                <w:rFonts w:ascii="Times New Roman" w:hAnsi="Times New Roman" w:cs="Times New Roman"/>
                <w:b/>
              </w:rPr>
              <w:t>27,58</w:t>
            </w:r>
          </w:p>
        </w:tc>
      </w:tr>
    </w:tbl>
    <w:p w:rsidR="00F17BB4" w:rsidRDefault="00F17BB4" w:rsidP="00C06E1C">
      <w:pPr>
        <w:spacing w:line="360" w:lineRule="auto"/>
        <w:ind w:firstLine="567"/>
        <w:jc w:val="both"/>
        <w:rPr>
          <w:rFonts w:ascii="Times New Roman" w:hAnsi="Times New Roman" w:cs="Times New Roman"/>
          <w:sz w:val="26"/>
          <w:szCs w:val="26"/>
        </w:rPr>
      </w:pPr>
    </w:p>
    <w:p w:rsidR="007F6B1C" w:rsidRDefault="007F6B1C" w:rsidP="00D178F3">
      <w:pPr>
        <w:pStyle w:val="22"/>
        <w:keepNext w:val="0"/>
        <w:keepLines w:val="0"/>
        <w:numPr>
          <w:ilvl w:val="2"/>
          <w:numId w:val="9"/>
        </w:numPr>
        <w:suppressAutoHyphens/>
        <w:spacing w:before="120" w:line="240" w:lineRule="auto"/>
        <w:ind w:left="1418" w:hanging="698"/>
        <w:jc w:val="both"/>
        <w:rPr>
          <w:sz w:val="24"/>
        </w:rPr>
      </w:pPr>
      <w:bookmarkStart w:id="61" w:name="_Toc405745244"/>
      <w:bookmarkStart w:id="62" w:name="_Toc477726019"/>
      <w:r>
        <w:rPr>
          <w:sz w:val="24"/>
        </w:rPr>
        <w:t>Перспективные</w:t>
      </w:r>
      <w:r w:rsidRPr="00871CD6">
        <w:rPr>
          <w:sz w:val="24"/>
        </w:rPr>
        <w:t xml:space="preserve"> балансы тепловой мощности и тепловой нагрузки в перспективных зонах действия источников тепловой энергии</w:t>
      </w:r>
      <w:bookmarkEnd w:id="61"/>
      <w:bookmarkEnd w:id="62"/>
    </w:p>
    <w:p w:rsidR="00C22CFE" w:rsidRDefault="001E7AB2" w:rsidP="00C22CFE">
      <w:pPr>
        <w:pStyle w:val="a7"/>
        <w:spacing w:line="360" w:lineRule="auto"/>
        <w:ind w:left="0" w:firstLine="567"/>
        <w:jc w:val="both"/>
        <w:rPr>
          <w:rFonts w:ascii="Times New Roman" w:hAnsi="Times New Roman"/>
          <w:sz w:val="26"/>
          <w:szCs w:val="26"/>
        </w:rPr>
      </w:pPr>
      <w:r w:rsidRPr="00693A60">
        <w:rPr>
          <w:rFonts w:ascii="Times New Roman" w:hAnsi="Times New Roman" w:cs="Times New Roman"/>
          <w:sz w:val="26"/>
          <w:szCs w:val="26"/>
        </w:rPr>
        <w:t>В таблице</w:t>
      </w:r>
      <w:r>
        <w:rPr>
          <w:rFonts w:ascii="Times New Roman" w:hAnsi="Times New Roman" w:cs="Times New Roman"/>
          <w:sz w:val="26"/>
          <w:szCs w:val="26"/>
        </w:rPr>
        <w:t xml:space="preserve"> </w:t>
      </w:r>
      <w:r w:rsidR="00C22CFE">
        <w:rPr>
          <w:rFonts w:ascii="Times New Roman" w:hAnsi="Times New Roman" w:cs="Times New Roman"/>
          <w:sz w:val="26"/>
          <w:szCs w:val="26"/>
        </w:rPr>
        <w:t>14</w:t>
      </w:r>
      <w:r w:rsidRPr="00693A60">
        <w:rPr>
          <w:rFonts w:ascii="Times New Roman" w:hAnsi="Times New Roman" w:cs="Times New Roman"/>
          <w:sz w:val="26"/>
          <w:szCs w:val="26"/>
        </w:rPr>
        <w:t xml:space="preserve"> представлены </w:t>
      </w:r>
      <w:r w:rsidR="00C22CFE">
        <w:rPr>
          <w:rFonts w:ascii="Times New Roman" w:hAnsi="Times New Roman" w:cs="Times New Roman"/>
          <w:sz w:val="26"/>
          <w:szCs w:val="26"/>
        </w:rPr>
        <w:t>п</w:t>
      </w:r>
      <w:r w:rsidR="00C22CFE" w:rsidRPr="00A6658C">
        <w:rPr>
          <w:rFonts w:ascii="Times New Roman" w:hAnsi="Times New Roman"/>
          <w:sz w:val="26"/>
          <w:szCs w:val="26"/>
        </w:rPr>
        <w:t xml:space="preserve">ерспективные балансы тепловой мощности  для консервативного и перспективного вариантов развития системы теплоснабжения </w:t>
      </w:r>
      <w:r w:rsidR="00C22CFE">
        <w:rPr>
          <w:rFonts w:ascii="Times New Roman" w:hAnsi="Times New Roman"/>
          <w:sz w:val="26"/>
          <w:szCs w:val="26"/>
        </w:rPr>
        <w:t>ГП Кильдинстрой.</w:t>
      </w:r>
    </w:p>
    <w:p w:rsidR="00BC495E" w:rsidRDefault="00BC495E" w:rsidP="00BC495E">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В случае реализации планов </w:t>
      </w:r>
      <w:r w:rsidRPr="00CD395F">
        <w:rPr>
          <w:rFonts w:ascii="Times New Roman" w:hAnsi="Times New Roman" w:cs="Times New Roman"/>
          <w:i/>
          <w:sz w:val="26"/>
          <w:szCs w:val="26"/>
        </w:rPr>
        <w:t>перспективного развития</w:t>
      </w:r>
      <w:r>
        <w:rPr>
          <w:rFonts w:ascii="Times New Roman" w:hAnsi="Times New Roman" w:cs="Times New Roman"/>
          <w:sz w:val="26"/>
          <w:szCs w:val="26"/>
        </w:rPr>
        <w:t xml:space="preserve"> системы теплоснабжения </w:t>
      </w:r>
      <w:r w:rsidR="008C2292">
        <w:rPr>
          <w:rFonts w:ascii="Times New Roman" w:hAnsi="Times New Roman"/>
          <w:sz w:val="26"/>
          <w:szCs w:val="26"/>
        </w:rPr>
        <w:t>ГП Кильдинстрой</w:t>
      </w:r>
      <w:r>
        <w:rPr>
          <w:rFonts w:ascii="Times New Roman" w:hAnsi="Times New Roman" w:cs="Times New Roman"/>
          <w:sz w:val="26"/>
          <w:szCs w:val="26"/>
        </w:rPr>
        <w:t>, предусматривающих строительство нов</w:t>
      </w:r>
      <w:r w:rsidR="008C2292">
        <w:rPr>
          <w:rFonts w:ascii="Times New Roman" w:hAnsi="Times New Roman" w:cs="Times New Roman"/>
          <w:sz w:val="26"/>
          <w:szCs w:val="26"/>
        </w:rPr>
        <w:t>ых</w:t>
      </w:r>
      <w:r>
        <w:rPr>
          <w:rFonts w:ascii="Times New Roman" w:hAnsi="Times New Roman" w:cs="Times New Roman"/>
          <w:sz w:val="26"/>
          <w:szCs w:val="26"/>
        </w:rPr>
        <w:t xml:space="preserve"> котельн</w:t>
      </w:r>
      <w:r w:rsidR="008C2292">
        <w:rPr>
          <w:rFonts w:ascii="Times New Roman" w:hAnsi="Times New Roman" w:cs="Times New Roman"/>
          <w:sz w:val="26"/>
          <w:szCs w:val="26"/>
        </w:rPr>
        <w:t>ых</w:t>
      </w:r>
      <w:r>
        <w:rPr>
          <w:rFonts w:ascii="Times New Roman" w:hAnsi="Times New Roman" w:cs="Times New Roman"/>
          <w:sz w:val="26"/>
          <w:szCs w:val="26"/>
        </w:rPr>
        <w:t xml:space="preserve">, </w:t>
      </w:r>
      <w:r w:rsidR="008C2292">
        <w:rPr>
          <w:rFonts w:ascii="Times New Roman" w:hAnsi="Times New Roman" w:cs="Times New Roman"/>
          <w:sz w:val="26"/>
          <w:szCs w:val="26"/>
        </w:rPr>
        <w:t xml:space="preserve">суммарная </w:t>
      </w:r>
      <w:r>
        <w:rPr>
          <w:rFonts w:ascii="Times New Roman" w:hAnsi="Times New Roman" w:cs="Times New Roman"/>
          <w:sz w:val="26"/>
          <w:szCs w:val="26"/>
        </w:rPr>
        <w:t>установленная мощность источник</w:t>
      </w:r>
      <w:r w:rsidR="008C2292">
        <w:rPr>
          <w:rFonts w:ascii="Times New Roman" w:hAnsi="Times New Roman" w:cs="Times New Roman"/>
          <w:sz w:val="26"/>
          <w:szCs w:val="26"/>
        </w:rPr>
        <w:t>ов</w:t>
      </w:r>
      <w:r>
        <w:rPr>
          <w:rFonts w:ascii="Times New Roman" w:hAnsi="Times New Roman" w:cs="Times New Roman"/>
          <w:sz w:val="26"/>
          <w:szCs w:val="26"/>
        </w:rPr>
        <w:t xml:space="preserve"> теплоснабжения будет снижена </w:t>
      </w:r>
      <w:r w:rsidR="008C2292">
        <w:rPr>
          <w:rFonts w:ascii="Times New Roman" w:hAnsi="Times New Roman" w:cs="Times New Roman"/>
          <w:sz w:val="26"/>
          <w:szCs w:val="26"/>
        </w:rPr>
        <w:t>к 2028 году на 22</w:t>
      </w:r>
      <w:r w:rsidR="008C2292" w:rsidRPr="004158DB">
        <w:rPr>
          <w:rFonts w:ascii="Times New Roman" w:hAnsi="Times New Roman" w:cs="Times New Roman"/>
          <w:sz w:val="26"/>
          <w:szCs w:val="26"/>
        </w:rPr>
        <w:t xml:space="preserve">% с </w:t>
      </w:r>
      <w:r w:rsidR="008C2292">
        <w:rPr>
          <w:rFonts w:ascii="Times New Roman" w:hAnsi="Times New Roman" w:cs="Times New Roman"/>
          <w:sz w:val="26"/>
          <w:szCs w:val="26"/>
        </w:rPr>
        <w:t>32,35</w:t>
      </w:r>
      <w:r w:rsidR="008C2292" w:rsidRPr="004158DB">
        <w:rPr>
          <w:rFonts w:ascii="Times New Roman" w:hAnsi="Times New Roman" w:cs="Times New Roman"/>
          <w:sz w:val="26"/>
          <w:szCs w:val="26"/>
        </w:rPr>
        <w:t xml:space="preserve"> Гкал/ч </w:t>
      </w:r>
      <w:r>
        <w:rPr>
          <w:rFonts w:ascii="Times New Roman" w:hAnsi="Times New Roman" w:cs="Times New Roman"/>
          <w:sz w:val="26"/>
          <w:szCs w:val="26"/>
        </w:rPr>
        <w:t xml:space="preserve">до </w:t>
      </w:r>
      <w:r w:rsidR="00A14412">
        <w:rPr>
          <w:rFonts w:ascii="Times New Roman" w:hAnsi="Times New Roman" w:cs="Times New Roman"/>
          <w:sz w:val="26"/>
          <w:szCs w:val="26"/>
        </w:rPr>
        <w:t>24,8</w:t>
      </w:r>
      <w:r>
        <w:rPr>
          <w:rFonts w:ascii="Times New Roman" w:hAnsi="Times New Roman" w:cs="Times New Roman"/>
          <w:sz w:val="26"/>
          <w:szCs w:val="26"/>
        </w:rPr>
        <w:t xml:space="preserve"> Гкал/ч.</w:t>
      </w:r>
      <w:r w:rsidR="008C2292">
        <w:rPr>
          <w:rFonts w:ascii="Times New Roman" w:hAnsi="Times New Roman" w:cs="Times New Roman"/>
          <w:sz w:val="26"/>
          <w:szCs w:val="26"/>
        </w:rPr>
        <w:t xml:space="preserve"> Присоединенная нагрузка потребителей изменяться не будет.</w:t>
      </w:r>
    </w:p>
    <w:p w:rsidR="00BC495E" w:rsidRDefault="008C2292" w:rsidP="00853E9C">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При реализации планов </w:t>
      </w:r>
      <w:r>
        <w:rPr>
          <w:rFonts w:ascii="Times New Roman" w:hAnsi="Times New Roman" w:cs="Times New Roman"/>
          <w:i/>
          <w:sz w:val="26"/>
          <w:szCs w:val="26"/>
        </w:rPr>
        <w:t>консервативного</w:t>
      </w:r>
      <w:r w:rsidRPr="00CD395F">
        <w:rPr>
          <w:rFonts w:ascii="Times New Roman" w:hAnsi="Times New Roman" w:cs="Times New Roman"/>
          <w:i/>
          <w:sz w:val="26"/>
          <w:szCs w:val="26"/>
        </w:rPr>
        <w:t xml:space="preserve"> развития</w:t>
      </w:r>
      <w:r>
        <w:rPr>
          <w:rFonts w:ascii="Times New Roman" w:hAnsi="Times New Roman" w:cs="Times New Roman"/>
          <w:sz w:val="26"/>
          <w:szCs w:val="26"/>
        </w:rPr>
        <w:t xml:space="preserve"> системы теплоснабжения </w:t>
      </w:r>
      <w:r>
        <w:rPr>
          <w:rFonts w:ascii="Times New Roman" w:hAnsi="Times New Roman"/>
          <w:sz w:val="26"/>
          <w:szCs w:val="26"/>
        </w:rPr>
        <w:t>ГП Кильдинстрой</w:t>
      </w:r>
      <w:r>
        <w:rPr>
          <w:rFonts w:ascii="Times New Roman" w:hAnsi="Times New Roman" w:cs="Times New Roman"/>
          <w:sz w:val="26"/>
          <w:szCs w:val="26"/>
        </w:rPr>
        <w:t xml:space="preserve">, предусматривающих реконструкцию существующих котельных, суммарная установленная мощность источников теплоснабжения будет снижена к 2028 году на 16 </w:t>
      </w:r>
      <w:r w:rsidRPr="004158DB">
        <w:rPr>
          <w:rFonts w:ascii="Times New Roman" w:hAnsi="Times New Roman" w:cs="Times New Roman"/>
          <w:sz w:val="26"/>
          <w:szCs w:val="26"/>
        </w:rPr>
        <w:t xml:space="preserve">% с </w:t>
      </w:r>
      <w:r>
        <w:rPr>
          <w:rFonts w:ascii="Times New Roman" w:hAnsi="Times New Roman" w:cs="Times New Roman"/>
          <w:sz w:val="26"/>
          <w:szCs w:val="26"/>
        </w:rPr>
        <w:t>32,35</w:t>
      </w:r>
      <w:r w:rsidRPr="004158DB">
        <w:rPr>
          <w:rFonts w:ascii="Times New Roman" w:hAnsi="Times New Roman" w:cs="Times New Roman"/>
          <w:sz w:val="26"/>
          <w:szCs w:val="26"/>
        </w:rPr>
        <w:t xml:space="preserve"> Гкал/ч </w:t>
      </w:r>
      <w:r>
        <w:rPr>
          <w:rFonts w:ascii="Times New Roman" w:hAnsi="Times New Roman" w:cs="Times New Roman"/>
          <w:sz w:val="26"/>
          <w:szCs w:val="26"/>
        </w:rPr>
        <w:t>до 27,24 Гкал/ч. Присоединенная нагрузка потребителей изменяться не будет.</w:t>
      </w:r>
      <w:r w:rsidR="00BC495E" w:rsidRPr="004158DB">
        <w:rPr>
          <w:rFonts w:ascii="Times New Roman" w:hAnsi="Times New Roman" w:cs="Times New Roman"/>
          <w:sz w:val="26"/>
          <w:szCs w:val="26"/>
        </w:rPr>
        <w:t xml:space="preserve">  </w:t>
      </w:r>
      <w:bookmarkStart w:id="63" w:name="_Toc427741752"/>
    </w:p>
    <w:bookmarkEnd w:id="63"/>
    <w:p w:rsidR="00BC495E" w:rsidRPr="00E65967" w:rsidRDefault="00BC495E" w:rsidP="00BC495E">
      <w:pPr>
        <w:pStyle w:val="a2"/>
        <w:numPr>
          <w:ilvl w:val="0"/>
          <w:numId w:val="0"/>
        </w:numPr>
        <w:spacing w:before="0" w:line="360" w:lineRule="auto"/>
        <w:ind w:left="709"/>
        <w:rPr>
          <w:sz w:val="26"/>
          <w:szCs w:val="26"/>
        </w:rPr>
      </w:pPr>
    </w:p>
    <w:p w:rsidR="00BC495E" w:rsidRDefault="00BC495E" w:rsidP="00BC495E">
      <w:pPr>
        <w:sectPr w:rsidR="00BC495E" w:rsidSect="00F76BD1">
          <w:pgSz w:w="11906" w:h="16838"/>
          <w:pgMar w:top="1134" w:right="567" w:bottom="567" w:left="1701" w:header="709" w:footer="709" w:gutter="0"/>
          <w:cols w:space="708"/>
          <w:docGrid w:linePitch="360"/>
        </w:sectPr>
      </w:pPr>
    </w:p>
    <w:p w:rsidR="00C22CFE" w:rsidRPr="00152279" w:rsidRDefault="00C22CFE" w:rsidP="002E4B9D">
      <w:pPr>
        <w:pStyle w:val="a1"/>
      </w:pPr>
      <w:r>
        <w:lastRenderedPageBreak/>
        <w:t>Тепловой баланс</w:t>
      </w:r>
      <w:r w:rsidRPr="00152279">
        <w:t xml:space="preserve"> источник</w:t>
      </w:r>
      <w:r>
        <w:t>ов</w:t>
      </w:r>
      <w:r w:rsidRPr="00152279">
        <w:t xml:space="preserve"> </w:t>
      </w:r>
      <w:r>
        <w:t>теплоснабжения на перспективу до 2028 г</w:t>
      </w:r>
    </w:p>
    <w:tbl>
      <w:tblPr>
        <w:tblW w:w="4768"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7"/>
        <w:gridCol w:w="877"/>
        <w:gridCol w:w="866"/>
        <w:gridCol w:w="860"/>
        <w:gridCol w:w="860"/>
        <w:gridCol w:w="855"/>
        <w:gridCol w:w="846"/>
        <w:gridCol w:w="846"/>
        <w:gridCol w:w="841"/>
        <w:gridCol w:w="841"/>
        <w:gridCol w:w="838"/>
        <w:gridCol w:w="832"/>
        <w:gridCol w:w="816"/>
      </w:tblGrid>
      <w:tr w:rsidR="00C22CFE" w:rsidRPr="002C0CA5" w:rsidTr="00C22CFE">
        <w:trPr>
          <w:trHeight w:val="230"/>
          <w:tblHeader/>
        </w:trPr>
        <w:tc>
          <w:tcPr>
            <w:tcW w:w="1356" w:type="pct"/>
            <w:vMerge w:val="restart"/>
            <w:shd w:val="clear" w:color="auto" w:fill="auto"/>
            <w:vAlign w:val="center"/>
            <w:hideMark/>
          </w:tcPr>
          <w:p w:rsidR="00C22CFE" w:rsidRPr="002C0CA5" w:rsidRDefault="00C22CFE" w:rsidP="00C22CFE">
            <w:pPr>
              <w:rPr>
                <w:rFonts w:ascii="Times New Roman" w:hAnsi="Times New Roman"/>
                <w:b/>
                <w:bCs/>
                <w:sz w:val="20"/>
                <w:szCs w:val="20"/>
                <w:lang w:eastAsia="ru-RU"/>
              </w:rPr>
            </w:pPr>
            <w:r>
              <w:rPr>
                <w:rFonts w:ascii="Times New Roman" w:hAnsi="Times New Roman"/>
                <w:b/>
                <w:bCs/>
                <w:sz w:val="20"/>
                <w:szCs w:val="20"/>
                <w:lang w:eastAsia="ru-RU"/>
              </w:rPr>
              <w:t>Источник</w:t>
            </w:r>
          </w:p>
        </w:tc>
        <w:tc>
          <w:tcPr>
            <w:tcW w:w="3644" w:type="pct"/>
            <w:gridSpan w:val="12"/>
          </w:tcPr>
          <w:p w:rsidR="00C22CFE" w:rsidRDefault="00C22CFE" w:rsidP="00C22CFE">
            <w:pPr>
              <w:rPr>
                <w:rFonts w:ascii="Times New Roman" w:hAnsi="Times New Roman"/>
                <w:b/>
                <w:bCs/>
                <w:sz w:val="20"/>
                <w:szCs w:val="20"/>
                <w:lang w:eastAsia="ru-RU"/>
              </w:rPr>
            </w:pPr>
            <w:r>
              <w:rPr>
                <w:rFonts w:ascii="Times New Roman" w:hAnsi="Times New Roman"/>
                <w:b/>
                <w:bCs/>
                <w:sz w:val="20"/>
                <w:szCs w:val="20"/>
                <w:lang w:eastAsia="ru-RU"/>
              </w:rPr>
              <w:t>Тепловой баланс</w:t>
            </w:r>
            <w:r w:rsidRPr="002C0CA5">
              <w:rPr>
                <w:rFonts w:ascii="Times New Roman" w:hAnsi="Times New Roman"/>
                <w:b/>
                <w:bCs/>
                <w:sz w:val="20"/>
                <w:szCs w:val="20"/>
                <w:lang w:eastAsia="ru-RU"/>
              </w:rPr>
              <w:t xml:space="preserve"> источника </w:t>
            </w:r>
          </w:p>
        </w:tc>
      </w:tr>
      <w:tr w:rsidR="00C22CFE" w:rsidRPr="002C0CA5" w:rsidTr="00C22CFE">
        <w:trPr>
          <w:trHeight w:val="230"/>
          <w:tblHeader/>
        </w:trPr>
        <w:tc>
          <w:tcPr>
            <w:tcW w:w="1356" w:type="pct"/>
            <w:vMerge/>
            <w:shd w:val="clear" w:color="auto" w:fill="auto"/>
            <w:vAlign w:val="center"/>
            <w:hideMark/>
          </w:tcPr>
          <w:p w:rsidR="00C22CFE" w:rsidRPr="002C0CA5" w:rsidRDefault="00C22CFE" w:rsidP="00C22CFE">
            <w:pPr>
              <w:rPr>
                <w:rFonts w:ascii="Times New Roman" w:hAnsi="Times New Roman"/>
                <w:b/>
                <w:bCs/>
                <w:sz w:val="20"/>
                <w:szCs w:val="20"/>
                <w:lang w:eastAsia="ru-RU"/>
              </w:rPr>
            </w:pPr>
          </w:p>
        </w:tc>
        <w:tc>
          <w:tcPr>
            <w:tcW w:w="314" w:type="pct"/>
          </w:tcPr>
          <w:p w:rsidR="00C22CFE" w:rsidRPr="002C0CA5" w:rsidRDefault="00C22CFE" w:rsidP="00C22CFE">
            <w:pPr>
              <w:rPr>
                <w:rFonts w:ascii="Times New Roman" w:hAnsi="Times New Roman"/>
                <w:b/>
                <w:bCs/>
                <w:sz w:val="20"/>
                <w:szCs w:val="20"/>
                <w:lang w:eastAsia="ru-RU"/>
              </w:rPr>
            </w:pPr>
            <w:r>
              <w:rPr>
                <w:rFonts w:ascii="Times New Roman" w:hAnsi="Times New Roman"/>
                <w:b/>
                <w:bCs/>
                <w:sz w:val="20"/>
                <w:szCs w:val="20"/>
                <w:lang w:eastAsia="ru-RU"/>
              </w:rPr>
              <w:t>2017</w:t>
            </w:r>
          </w:p>
        </w:tc>
        <w:tc>
          <w:tcPr>
            <w:tcW w:w="310" w:type="pct"/>
          </w:tcPr>
          <w:p w:rsidR="00C22CFE" w:rsidRPr="002C0CA5" w:rsidRDefault="00C22CFE" w:rsidP="00C22CFE">
            <w:pPr>
              <w:rPr>
                <w:rFonts w:ascii="Times New Roman" w:hAnsi="Times New Roman"/>
                <w:b/>
                <w:bCs/>
                <w:sz w:val="20"/>
                <w:szCs w:val="20"/>
                <w:lang w:eastAsia="ru-RU"/>
              </w:rPr>
            </w:pPr>
            <w:r>
              <w:rPr>
                <w:rFonts w:ascii="Times New Roman" w:hAnsi="Times New Roman"/>
                <w:b/>
                <w:bCs/>
                <w:sz w:val="20"/>
                <w:szCs w:val="20"/>
                <w:lang w:eastAsia="ru-RU"/>
              </w:rPr>
              <w:t>2018</w:t>
            </w:r>
          </w:p>
        </w:tc>
        <w:tc>
          <w:tcPr>
            <w:tcW w:w="308" w:type="pct"/>
          </w:tcPr>
          <w:p w:rsidR="00C22CFE" w:rsidRPr="002C0CA5" w:rsidRDefault="00C22CFE" w:rsidP="00C22CFE">
            <w:pPr>
              <w:rPr>
                <w:rFonts w:ascii="Times New Roman" w:hAnsi="Times New Roman"/>
                <w:b/>
                <w:bCs/>
                <w:sz w:val="20"/>
                <w:szCs w:val="20"/>
                <w:lang w:eastAsia="ru-RU"/>
              </w:rPr>
            </w:pPr>
            <w:r>
              <w:rPr>
                <w:rFonts w:ascii="Times New Roman" w:hAnsi="Times New Roman"/>
                <w:b/>
                <w:bCs/>
                <w:sz w:val="20"/>
                <w:szCs w:val="20"/>
                <w:lang w:eastAsia="ru-RU"/>
              </w:rPr>
              <w:t>2019</w:t>
            </w:r>
          </w:p>
        </w:tc>
        <w:tc>
          <w:tcPr>
            <w:tcW w:w="308" w:type="pct"/>
          </w:tcPr>
          <w:p w:rsidR="00C22CFE" w:rsidRPr="002C0CA5" w:rsidRDefault="00C22CFE" w:rsidP="00C22CFE">
            <w:pPr>
              <w:rPr>
                <w:rFonts w:ascii="Times New Roman" w:hAnsi="Times New Roman"/>
                <w:b/>
                <w:bCs/>
                <w:sz w:val="20"/>
                <w:szCs w:val="20"/>
                <w:lang w:eastAsia="ru-RU"/>
              </w:rPr>
            </w:pPr>
            <w:r>
              <w:rPr>
                <w:rFonts w:ascii="Times New Roman" w:hAnsi="Times New Roman"/>
                <w:b/>
                <w:bCs/>
                <w:sz w:val="20"/>
                <w:szCs w:val="20"/>
                <w:lang w:eastAsia="ru-RU"/>
              </w:rPr>
              <w:t>2020</w:t>
            </w:r>
          </w:p>
        </w:tc>
        <w:tc>
          <w:tcPr>
            <w:tcW w:w="306" w:type="pct"/>
          </w:tcPr>
          <w:p w:rsidR="00C22CFE" w:rsidRPr="002C0CA5" w:rsidRDefault="00C22CFE" w:rsidP="00C22CFE">
            <w:pPr>
              <w:rPr>
                <w:rFonts w:ascii="Times New Roman" w:hAnsi="Times New Roman"/>
                <w:b/>
                <w:bCs/>
                <w:sz w:val="20"/>
                <w:szCs w:val="20"/>
                <w:lang w:eastAsia="ru-RU"/>
              </w:rPr>
            </w:pPr>
            <w:r>
              <w:rPr>
                <w:rFonts w:ascii="Times New Roman" w:hAnsi="Times New Roman"/>
                <w:b/>
                <w:bCs/>
                <w:sz w:val="20"/>
                <w:szCs w:val="20"/>
                <w:lang w:eastAsia="ru-RU"/>
              </w:rPr>
              <w:t>2021</w:t>
            </w:r>
          </w:p>
        </w:tc>
        <w:tc>
          <w:tcPr>
            <w:tcW w:w="303" w:type="pct"/>
          </w:tcPr>
          <w:p w:rsidR="00C22CFE" w:rsidRPr="002C0CA5" w:rsidRDefault="00C22CFE" w:rsidP="00C22CFE">
            <w:pPr>
              <w:rPr>
                <w:rFonts w:ascii="Times New Roman" w:hAnsi="Times New Roman"/>
                <w:b/>
                <w:bCs/>
                <w:sz w:val="20"/>
                <w:szCs w:val="20"/>
                <w:lang w:eastAsia="ru-RU"/>
              </w:rPr>
            </w:pPr>
            <w:r>
              <w:rPr>
                <w:rFonts w:ascii="Times New Roman" w:hAnsi="Times New Roman"/>
                <w:b/>
                <w:bCs/>
                <w:sz w:val="20"/>
                <w:szCs w:val="20"/>
                <w:lang w:eastAsia="ru-RU"/>
              </w:rPr>
              <w:t>2022</w:t>
            </w:r>
          </w:p>
        </w:tc>
        <w:tc>
          <w:tcPr>
            <w:tcW w:w="303" w:type="pct"/>
          </w:tcPr>
          <w:p w:rsidR="00C22CFE" w:rsidRPr="002C0CA5" w:rsidRDefault="00C22CFE" w:rsidP="00C22CFE">
            <w:pPr>
              <w:rPr>
                <w:rFonts w:ascii="Times New Roman" w:hAnsi="Times New Roman"/>
                <w:b/>
                <w:bCs/>
                <w:sz w:val="20"/>
                <w:szCs w:val="20"/>
                <w:lang w:eastAsia="ru-RU"/>
              </w:rPr>
            </w:pPr>
            <w:r>
              <w:rPr>
                <w:rFonts w:ascii="Times New Roman" w:hAnsi="Times New Roman"/>
                <w:b/>
                <w:bCs/>
                <w:sz w:val="20"/>
                <w:szCs w:val="20"/>
                <w:lang w:eastAsia="ru-RU"/>
              </w:rPr>
              <w:t>2023</w:t>
            </w:r>
          </w:p>
        </w:tc>
        <w:tc>
          <w:tcPr>
            <w:tcW w:w="301" w:type="pct"/>
          </w:tcPr>
          <w:p w:rsidR="00C22CFE" w:rsidRPr="002C0CA5" w:rsidRDefault="00C22CFE" w:rsidP="00C22CFE">
            <w:pPr>
              <w:rPr>
                <w:rFonts w:ascii="Times New Roman" w:hAnsi="Times New Roman"/>
                <w:b/>
                <w:bCs/>
                <w:sz w:val="20"/>
                <w:szCs w:val="20"/>
                <w:lang w:eastAsia="ru-RU"/>
              </w:rPr>
            </w:pPr>
            <w:r>
              <w:rPr>
                <w:rFonts w:ascii="Times New Roman" w:hAnsi="Times New Roman"/>
                <w:b/>
                <w:bCs/>
                <w:sz w:val="20"/>
                <w:szCs w:val="20"/>
                <w:lang w:eastAsia="ru-RU"/>
              </w:rPr>
              <w:t>2024</w:t>
            </w:r>
          </w:p>
        </w:tc>
        <w:tc>
          <w:tcPr>
            <w:tcW w:w="301" w:type="pct"/>
          </w:tcPr>
          <w:p w:rsidR="00C22CFE" w:rsidRPr="002C0CA5" w:rsidRDefault="00C22CFE" w:rsidP="00C22CFE">
            <w:pPr>
              <w:rPr>
                <w:rFonts w:ascii="Times New Roman" w:hAnsi="Times New Roman"/>
                <w:b/>
                <w:bCs/>
                <w:sz w:val="20"/>
                <w:szCs w:val="20"/>
                <w:lang w:eastAsia="ru-RU"/>
              </w:rPr>
            </w:pPr>
            <w:r>
              <w:rPr>
                <w:rFonts w:ascii="Times New Roman" w:hAnsi="Times New Roman"/>
                <w:b/>
                <w:bCs/>
                <w:sz w:val="20"/>
                <w:szCs w:val="20"/>
                <w:lang w:eastAsia="ru-RU"/>
              </w:rPr>
              <w:t>2025</w:t>
            </w:r>
          </w:p>
        </w:tc>
        <w:tc>
          <w:tcPr>
            <w:tcW w:w="300" w:type="pct"/>
          </w:tcPr>
          <w:p w:rsidR="00C22CFE" w:rsidRPr="002C0CA5" w:rsidRDefault="00C22CFE" w:rsidP="00C22CFE">
            <w:pPr>
              <w:rPr>
                <w:rFonts w:ascii="Times New Roman" w:hAnsi="Times New Roman"/>
                <w:b/>
                <w:bCs/>
                <w:sz w:val="20"/>
                <w:szCs w:val="20"/>
                <w:lang w:eastAsia="ru-RU"/>
              </w:rPr>
            </w:pPr>
            <w:r>
              <w:rPr>
                <w:rFonts w:ascii="Times New Roman" w:hAnsi="Times New Roman"/>
                <w:b/>
                <w:bCs/>
                <w:sz w:val="20"/>
                <w:szCs w:val="20"/>
                <w:lang w:eastAsia="ru-RU"/>
              </w:rPr>
              <w:t>2026</w:t>
            </w:r>
          </w:p>
        </w:tc>
        <w:tc>
          <w:tcPr>
            <w:tcW w:w="298" w:type="pct"/>
          </w:tcPr>
          <w:p w:rsidR="00C22CFE" w:rsidRPr="002C0CA5" w:rsidRDefault="00C22CFE" w:rsidP="00C22CFE">
            <w:pPr>
              <w:rPr>
                <w:rFonts w:ascii="Times New Roman" w:hAnsi="Times New Roman"/>
                <w:b/>
                <w:bCs/>
                <w:sz w:val="20"/>
                <w:szCs w:val="20"/>
                <w:lang w:eastAsia="ru-RU"/>
              </w:rPr>
            </w:pPr>
            <w:r>
              <w:rPr>
                <w:rFonts w:ascii="Times New Roman" w:hAnsi="Times New Roman"/>
                <w:b/>
                <w:bCs/>
                <w:sz w:val="20"/>
                <w:szCs w:val="20"/>
                <w:lang w:eastAsia="ru-RU"/>
              </w:rPr>
              <w:t>2027</w:t>
            </w:r>
          </w:p>
        </w:tc>
        <w:tc>
          <w:tcPr>
            <w:tcW w:w="292" w:type="pct"/>
          </w:tcPr>
          <w:p w:rsidR="00C22CFE" w:rsidRDefault="00C22CFE" w:rsidP="00C22CFE">
            <w:pPr>
              <w:rPr>
                <w:rFonts w:ascii="Times New Roman" w:hAnsi="Times New Roman"/>
                <w:b/>
                <w:bCs/>
                <w:sz w:val="20"/>
                <w:szCs w:val="20"/>
                <w:lang w:eastAsia="ru-RU"/>
              </w:rPr>
            </w:pPr>
            <w:r>
              <w:rPr>
                <w:rFonts w:ascii="Times New Roman" w:hAnsi="Times New Roman"/>
                <w:b/>
                <w:bCs/>
                <w:sz w:val="20"/>
                <w:szCs w:val="20"/>
                <w:lang w:eastAsia="ru-RU"/>
              </w:rPr>
              <w:t>2028</w:t>
            </w:r>
          </w:p>
        </w:tc>
      </w:tr>
      <w:tr w:rsidR="00C22CFE" w:rsidRPr="003537BD" w:rsidTr="00C22CFE">
        <w:trPr>
          <w:trHeight w:val="20"/>
        </w:trPr>
        <w:tc>
          <w:tcPr>
            <w:tcW w:w="5000" w:type="pct"/>
            <w:gridSpan w:val="13"/>
            <w:shd w:val="clear" w:color="auto" w:fill="auto"/>
            <w:vAlign w:val="center"/>
            <w:hideMark/>
          </w:tcPr>
          <w:p w:rsidR="00C22CFE" w:rsidRPr="00123C0F" w:rsidRDefault="00C22CFE" w:rsidP="00C22CFE">
            <w:pPr>
              <w:rPr>
                <w:rFonts w:ascii="Times New Roman" w:hAnsi="Times New Roman"/>
                <w:b/>
                <w:i/>
                <w:color w:val="000000"/>
                <w:lang w:eastAsia="ru-RU"/>
              </w:rPr>
            </w:pPr>
            <w:r w:rsidRPr="00123C0F">
              <w:rPr>
                <w:rFonts w:ascii="Times New Roman" w:hAnsi="Times New Roman"/>
                <w:b/>
                <w:i/>
                <w:color w:val="000000"/>
                <w:lang w:eastAsia="ru-RU"/>
              </w:rPr>
              <w:t>Консервативный вариант</w:t>
            </w:r>
          </w:p>
        </w:tc>
      </w:tr>
      <w:tr w:rsidR="00C22CFE" w:rsidRPr="003537BD" w:rsidTr="00C22CFE">
        <w:trPr>
          <w:trHeight w:val="213"/>
        </w:trPr>
        <w:tc>
          <w:tcPr>
            <w:tcW w:w="5000" w:type="pct"/>
            <w:gridSpan w:val="13"/>
            <w:shd w:val="clear" w:color="auto" w:fill="auto"/>
            <w:vAlign w:val="center"/>
            <w:hideMark/>
          </w:tcPr>
          <w:p w:rsidR="00C22CFE" w:rsidRPr="003537BD" w:rsidRDefault="00C22CFE" w:rsidP="00C22CFE">
            <w:pPr>
              <w:rPr>
                <w:rFonts w:ascii="Times New Roman" w:hAnsi="Times New Roman"/>
                <w:i/>
                <w:color w:val="000000"/>
                <w:lang w:eastAsia="ru-RU"/>
              </w:rPr>
            </w:pPr>
            <w:r w:rsidRPr="00444297">
              <w:rPr>
                <w:rFonts w:ascii="Times New Roman" w:hAnsi="Times New Roman"/>
                <w:bCs/>
                <w:color w:val="000000"/>
                <w:sz w:val="24"/>
                <w:szCs w:val="24"/>
                <w:lang w:eastAsia="ru-RU"/>
              </w:rPr>
              <w:t>Котельная №1 п.г.т. Кильдинстрой</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13,8</w:t>
            </w:r>
          </w:p>
        </w:tc>
        <w:tc>
          <w:tcPr>
            <w:tcW w:w="310"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13,8</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13,8</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13,8</w:t>
            </w:r>
          </w:p>
        </w:tc>
        <w:tc>
          <w:tcPr>
            <w:tcW w:w="306"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13,8</w:t>
            </w:r>
          </w:p>
        </w:tc>
        <w:tc>
          <w:tcPr>
            <w:tcW w:w="303"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13,8</w:t>
            </w:r>
          </w:p>
        </w:tc>
        <w:tc>
          <w:tcPr>
            <w:tcW w:w="303"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13,8</w:t>
            </w:r>
          </w:p>
        </w:tc>
        <w:tc>
          <w:tcPr>
            <w:tcW w:w="301"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11,6</w:t>
            </w:r>
          </w:p>
        </w:tc>
        <w:tc>
          <w:tcPr>
            <w:tcW w:w="301"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11,6</w:t>
            </w:r>
          </w:p>
        </w:tc>
        <w:tc>
          <w:tcPr>
            <w:tcW w:w="300"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11,6</w:t>
            </w:r>
          </w:p>
        </w:tc>
        <w:tc>
          <w:tcPr>
            <w:tcW w:w="298"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11,6</w:t>
            </w:r>
          </w:p>
        </w:tc>
        <w:tc>
          <w:tcPr>
            <w:tcW w:w="292"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11,6</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12,7</w:t>
            </w:r>
          </w:p>
        </w:tc>
        <w:tc>
          <w:tcPr>
            <w:tcW w:w="310"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12,7</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12,7</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12,7</w:t>
            </w:r>
          </w:p>
        </w:tc>
        <w:tc>
          <w:tcPr>
            <w:tcW w:w="306"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12,7</w:t>
            </w:r>
          </w:p>
        </w:tc>
        <w:tc>
          <w:tcPr>
            <w:tcW w:w="303"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12,7</w:t>
            </w:r>
          </w:p>
        </w:tc>
        <w:tc>
          <w:tcPr>
            <w:tcW w:w="303"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12,7</w:t>
            </w:r>
          </w:p>
        </w:tc>
        <w:tc>
          <w:tcPr>
            <w:tcW w:w="301"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11,1</w:t>
            </w:r>
          </w:p>
        </w:tc>
        <w:tc>
          <w:tcPr>
            <w:tcW w:w="301"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11,1</w:t>
            </w:r>
          </w:p>
        </w:tc>
        <w:tc>
          <w:tcPr>
            <w:tcW w:w="300"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11,1</w:t>
            </w:r>
          </w:p>
        </w:tc>
        <w:tc>
          <w:tcPr>
            <w:tcW w:w="298"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11,1</w:t>
            </w:r>
          </w:p>
        </w:tc>
        <w:tc>
          <w:tcPr>
            <w:tcW w:w="292"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11,1</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w:t>
            </w:r>
          </w:p>
        </w:tc>
        <w:tc>
          <w:tcPr>
            <w:tcW w:w="310"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w:t>
            </w:r>
          </w:p>
        </w:tc>
        <w:tc>
          <w:tcPr>
            <w:tcW w:w="306"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w:t>
            </w:r>
          </w:p>
        </w:tc>
        <w:tc>
          <w:tcPr>
            <w:tcW w:w="303"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w:t>
            </w:r>
          </w:p>
        </w:tc>
        <w:tc>
          <w:tcPr>
            <w:tcW w:w="303"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w:t>
            </w:r>
          </w:p>
        </w:tc>
        <w:tc>
          <w:tcPr>
            <w:tcW w:w="301"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w:t>
            </w:r>
          </w:p>
        </w:tc>
        <w:tc>
          <w:tcPr>
            <w:tcW w:w="301"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w:t>
            </w:r>
          </w:p>
        </w:tc>
        <w:tc>
          <w:tcPr>
            <w:tcW w:w="300"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w:t>
            </w:r>
          </w:p>
        </w:tc>
        <w:tc>
          <w:tcPr>
            <w:tcW w:w="29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w:t>
            </w:r>
          </w:p>
        </w:tc>
        <w:tc>
          <w:tcPr>
            <w:tcW w:w="292"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11,6</w:t>
            </w:r>
          </w:p>
        </w:tc>
        <w:tc>
          <w:tcPr>
            <w:tcW w:w="310"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11,6</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11,6</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11,6</w:t>
            </w:r>
          </w:p>
        </w:tc>
        <w:tc>
          <w:tcPr>
            <w:tcW w:w="306"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11,6</w:t>
            </w:r>
          </w:p>
        </w:tc>
        <w:tc>
          <w:tcPr>
            <w:tcW w:w="303"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11,6</w:t>
            </w:r>
          </w:p>
        </w:tc>
        <w:tc>
          <w:tcPr>
            <w:tcW w:w="303"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11,6</w:t>
            </w:r>
          </w:p>
        </w:tc>
        <w:tc>
          <w:tcPr>
            <w:tcW w:w="301"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10,0</w:t>
            </w:r>
          </w:p>
        </w:tc>
        <w:tc>
          <w:tcPr>
            <w:tcW w:w="301"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10,0</w:t>
            </w:r>
          </w:p>
        </w:tc>
        <w:tc>
          <w:tcPr>
            <w:tcW w:w="300"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10,0</w:t>
            </w:r>
          </w:p>
        </w:tc>
        <w:tc>
          <w:tcPr>
            <w:tcW w:w="298"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10,0</w:t>
            </w:r>
          </w:p>
        </w:tc>
        <w:tc>
          <w:tcPr>
            <w:tcW w:w="292"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10,0</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1,28</w:t>
            </w:r>
          </w:p>
        </w:tc>
        <w:tc>
          <w:tcPr>
            <w:tcW w:w="310"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1,24</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1,21</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1,18</w:t>
            </w:r>
          </w:p>
        </w:tc>
        <w:tc>
          <w:tcPr>
            <w:tcW w:w="306"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1,15</w:t>
            </w:r>
          </w:p>
        </w:tc>
        <w:tc>
          <w:tcPr>
            <w:tcW w:w="303"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1,12</w:t>
            </w:r>
          </w:p>
        </w:tc>
        <w:tc>
          <w:tcPr>
            <w:tcW w:w="303"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1,09</w:t>
            </w:r>
          </w:p>
        </w:tc>
        <w:tc>
          <w:tcPr>
            <w:tcW w:w="301"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1,05</w:t>
            </w:r>
          </w:p>
        </w:tc>
        <w:tc>
          <w:tcPr>
            <w:tcW w:w="301"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1,02</w:t>
            </w:r>
          </w:p>
        </w:tc>
        <w:tc>
          <w:tcPr>
            <w:tcW w:w="300"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0,99</w:t>
            </w:r>
          </w:p>
        </w:tc>
        <w:tc>
          <w:tcPr>
            <w:tcW w:w="29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0,96</w:t>
            </w:r>
          </w:p>
        </w:tc>
        <w:tc>
          <w:tcPr>
            <w:tcW w:w="292"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0,93</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310"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306"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303"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303"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301"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301"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300"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29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292"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4,32</w:t>
            </w:r>
          </w:p>
        </w:tc>
        <w:tc>
          <w:tcPr>
            <w:tcW w:w="310"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4,36</w:t>
            </w:r>
          </w:p>
        </w:tc>
        <w:tc>
          <w:tcPr>
            <w:tcW w:w="308"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4,39</w:t>
            </w:r>
          </w:p>
        </w:tc>
        <w:tc>
          <w:tcPr>
            <w:tcW w:w="308"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4,42</w:t>
            </w:r>
          </w:p>
        </w:tc>
        <w:tc>
          <w:tcPr>
            <w:tcW w:w="306"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4,45</w:t>
            </w:r>
          </w:p>
        </w:tc>
        <w:tc>
          <w:tcPr>
            <w:tcW w:w="303"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4,48</w:t>
            </w:r>
          </w:p>
        </w:tc>
        <w:tc>
          <w:tcPr>
            <w:tcW w:w="303"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4,51</w:t>
            </w:r>
          </w:p>
        </w:tc>
        <w:tc>
          <w:tcPr>
            <w:tcW w:w="301"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1,85</w:t>
            </w:r>
          </w:p>
        </w:tc>
        <w:tc>
          <w:tcPr>
            <w:tcW w:w="301"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1,88</w:t>
            </w:r>
          </w:p>
        </w:tc>
        <w:tc>
          <w:tcPr>
            <w:tcW w:w="300"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1,91</w:t>
            </w:r>
          </w:p>
        </w:tc>
        <w:tc>
          <w:tcPr>
            <w:tcW w:w="298"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1,94</w:t>
            </w:r>
          </w:p>
        </w:tc>
        <w:tc>
          <w:tcPr>
            <w:tcW w:w="292" w:type="pct"/>
            <w:vAlign w:val="center"/>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1,97</w:t>
            </w:r>
          </w:p>
        </w:tc>
      </w:tr>
      <w:tr w:rsidR="00C22CFE" w:rsidRPr="00806B11" w:rsidTr="00C22CFE">
        <w:trPr>
          <w:trHeight w:val="20"/>
        </w:trPr>
        <w:tc>
          <w:tcPr>
            <w:tcW w:w="5000" w:type="pct"/>
            <w:gridSpan w:val="13"/>
            <w:shd w:val="clear" w:color="auto" w:fill="auto"/>
            <w:vAlign w:val="center"/>
            <w:hideMark/>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Котельная №2 пгт Кильдинстрой</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0,83</w:t>
            </w:r>
          </w:p>
        </w:tc>
        <w:tc>
          <w:tcPr>
            <w:tcW w:w="310"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0,83</w:t>
            </w:r>
          </w:p>
        </w:tc>
        <w:tc>
          <w:tcPr>
            <w:tcW w:w="308"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0,83</w:t>
            </w:r>
          </w:p>
        </w:tc>
        <w:tc>
          <w:tcPr>
            <w:tcW w:w="308"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0,83</w:t>
            </w:r>
          </w:p>
        </w:tc>
        <w:tc>
          <w:tcPr>
            <w:tcW w:w="306"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0,83</w:t>
            </w:r>
          </w:p>
        </w:tc>
        <w:tc>
          <w:tcPr>
            <w:tcW w:w="303" w:type="pct"/>
            <w:vAlign w:val="center"/>
          </w:tcPr>
          <w:p w:rsidR="00C22CFE" w:rsidRPr="00050C67" w:rsidRDefault="00C22CFE" w:rsidP="00C22CFE">
            <w:pPr>
              <w:rPr>
                <w:rFonts w:ascii="Times New Roman" w:hAnsi="Times New Roman"/>
                <w:color w:val="000000"/>
              </w:rPr>
            </w:pPr>
            <w:r w:rsidRPr="00076EEB">
              <w:rPr>
                <w:rFonts w:ascii="Times New Roman" w:hAnsi="Times New Roman"/>
                <w:color w:val="000000"/>
              </w:rPr>
              <w:t>0,83</w:t>
            </w:r>
          </w:p>
        </w:tc>
        <w:tc>
          <w:tcPr>
            <w:tcW w:w="303" w:type="pct"/>
            <w:vAlign w:val="center"/>
          </w:tcPr>
          <w:p w:rsidR="00C22CFE" w:rsidRPr="00050C67" w:rsidRDefault="00C22CFE" w:rsidP="00C22CFE">
            <w:pPr>
              <w:rPr>
                <w:rFonts w:ascii="Times New Roman" w:hAnsi="Times New Roman"/>
                <w:color w:val="000000"/>
              </w:rPr>
            </w:pPr>
            <w:r w:rsidRPr="00076EEB">
              <w:rPr>
                <w:rFonts w:ascii="Times New Roman" w:hAnsi="Times New Roman"/>
                <w:color w:val="000000"/>
              </w:rPr>
              <w:t>0,83</w:t>
            </w:r>
          </w:p>
        </w:tc>
        <w:tc>
          <w:tcPr>
            <w:tcW w:w="301" w:type="pct"/>
            <w:vAlign w:val="center"/>
          </w:tcPr>
          <w:p w:rsidR="00C22CFE" w:rsidRPr="00050C67" w:rsidRDefault="00C22CFE" w:rsidP="00C22CFE">
            <w:pPr>
              <w:rPr>
                <w:rFonts w:ascii="Times New Roman" w:hAnsi="Times New Roman"/>
                <w:color w:val="000000"/>
              </w:rPr>
            </w:pPr>
            <w:r w:rsidRPr="00076EEB">
              <w:rPr>
                <w:rFonts w:ascii="Times New Roman" w:hAnsi="Times New Roman"/>
                <w:color w:val="000000"/>
              </w:rPr>
              <w:t>0,83</w:t>
            </w:r>
          </w:p>
        </w:tc>
        <w:tc>
          <w:tcPr>
            <w:tcW w:w="301" w:type="pct"/>
            <w:vAlign w:val="center"/>
          </w:tcPr>
          <w:p w:rsidR="00C22CFE" w:rsidRPr="00050C67" w:rsidRDefault="00C22CFE" w:rsidP="00C22CFE">
            <w:pPr>
              <w:rPr>
                <w:rFonts w:ascii="Times New Roman" w:hAnsi="Times New Roman"/>
                <w:color w:val="000000"/>
              </w:rPr>
            </w:pPr>
            <w:r w:rsidRPr="00076EEB">
              <w:rPr>
                <w:rFonts w:ascii="Times New Roman" w:hAnsi="Times New Roman"/>
                <w:color w:val="000000"/>
              </w:rPr>
              <w:t>0,83</w:t>
            </w:r>
          </w:p>
        </w:tc>
        <w:tc>
          <w:tcPr>
            <w:tcW w:w="300" w:type="pct"/>
            <w:vAlign w:val="center"/>
          </w:tcPr>
          <w:p w:rsidR="00C22CFE" w:rsidRPr="00050C67" w:rsidRDefault="00C22CFE" w:rsidP="00C22CFE">
            <w:pPr>
              <w:rPr>
                <w:rFonts w:ascii="Times New Roman" w:hAnsi="Times New Roman"/>
                <w:color w:val="000000"/>
              </w:rPr>
            </w:pPr>
            <w:r w:rsidRPr="00076EEB">
              <w:rPr>
                <w:rFonts w:ascii="Times New Roman" w:hAnsi="Times New Roman"/>
                <w:color w:val="000000"/>
              </w:rPr>
              <w:t>0,83</w:t>
            </w:r>
          </w:p>
        </w:tc>
        <w:tc>
          <w:tcPr>
            <w:tcW w:w="298" w:type="pct"/>
            <w:vAlign w:val="center"/>
          </w:tcPr>
          <w:p w:rsidR="00C22CFE" w:rsidRPr="00050C67" w:rsidRDefault="00C22CFE" w:rsidP="00C22CFE">
            <w:pPr>
              <w:rPr>
                <w:rFonts w:ascii="Times New Roman" w:hAnsi="Times New Roman"/>
                <w:color w:val="000000"/>
              </w:rPr>
            </w:pPr>
            <w:r w:rsidRPr="00076EEB">
              <w:rPr>
                <w:rFonts w:ascii="Times New Roman" w:hAnsi="Times New Roman"/>
                <w:color w:val="000000"/>
              </w:rPr>
              <w:t>0,83</w:t>
            </w:r>
          </w:p>
        </w:tc>
        <w:tc>
          <w:tcPr>
            <w:tcW w:w="292" w:type="pct"/>
            <w:vAlign w:val="center"/>
          </w:tcPr>
          <w:p w:rsidR="00C22CFE" w:rsidRPr="00050C67" w:rsidRDefault="00C22CFE" w:rsidP="00C22CFE">
            <w:pPr>
              <w:rPr>
                <w:rFonts w:ascii="Times New Roman" w:hAnsi="Times New Roman"/>
                <w:color w:val="000000"/>
              </w:rPr>
            </w:pPr>
            <w:r w:rsidRPr="00076EEB">
              <w:rPr>
                <w:rFonts w:ascii="Times New Roman" w:hAnsi="Times New Roman"/>
                <w:color w:val="000000"/>
              </w:rPr>
              <w:t>0,83</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10"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08"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08"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06"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03"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03"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01"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01"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00"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298"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292"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10"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08"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08"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06"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03"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03"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01"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01"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00"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298"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292"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10"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08"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08"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06"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03"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03"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01"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01"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00"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298"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292"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0,24</w:t>
            </w:r>
          </w:p>
        </w:tc>
        <w:tc>
          <w:tcPr>
            <w:tcW w:w="310"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0,23</w:t>
            </w:r>
          </w:p>
        </w:tc>
        <w:tc>
          <w:tcPr>
            <w:tcW w:w="308"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0,21</w:t>
            </w:r>
          </w:p>
        </w:tc>
        <w:tc>
          <w:tcPr>
            <w:tcW w:w="308"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0,20</w:t>
            </w:r>
          </w:p>
        </w:tc>
        <w:tc>
          <w:tcPr>
            <w:tcW w:w="306"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0,19</w:t>
            </w:r>
          </w:p>
        </w:tc>
        <w:tc>
          <w:tcPr>
            <w:tcW w:w="303"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0,17</w:t>
            </w:r>
          </w:p>
        </w:tc>
        <w:tc>
          <w:tcPr>
            <w:tcW w:w="303"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0,16</w:t>
            </w:r>
          </w:p>
        </w:tc>
        <w:tc>
          <w:tcPr>
            <w:tcW w:w="301"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0,15</w:t>
            </w:r>
          </w:p>
        </w:tc>
        <w:tc>
          <w:tcPr>
            <w:tcW w:w="301"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0,14</w:t>
            </w:r>
          </w:p>
        </w:tc>
        <w:tc>
          <w:tcPr>
            <w:tcW w:w="300"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0,12</w:t>
            </w:r>
          </w:p>
        </w:tc>
        <w:tc>
          <w:tcPr>
            <w:tcW w:w="298"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0,11</w:t>
            </w:r>
          </w:p>
        </w:tc>
        <w:tc>
          <w:tcPr>
            <w:tcW w:w="292"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0,10</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10"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08"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08"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06"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03"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03"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01"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01"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00"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298"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292"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0,17</w:t>
            </w:r>
          </w:p>
        </w:tc>
        <w:tc>
          <w:tcPr>
            <w:tcW w:w="310"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0,18</w:t>
            </w:r>
          </w:p>
        </w:tc>
        <w:tc>
          <w:tcPr>
            <w:tcW w:w="308"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0,2</w:t>
            </w:r>
          </w:p>
        </w:tc>
        <w:tc>
          <w:tcPr>
            <w:tcW w:w="308"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0,21</w:t>
            </w:r>
          </w:p>
        </w:tc>
        <w:tc>
          <w:tcPr>
            <w:tcW w:w="306"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0,22</w:t>
            </w:r>
          </w:p>
        </w:tc>
        <w:tc>
          <w:tcPr>
            <w:tcW w:w="303"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0,24</w:t>
            </w:r>
          </w:p>
        </w:tc>
        <w:tc>
          <w:tcPr>
            <w:tcW w:w="303"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0,25</w:t>
            </w:r>
          </w:p>
        </w:tc>
        <w:tc>
          <w:tcPr>
            <w:tcW w:w="301"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0,26</w:t>
            </w:r>
          </w:p>
        </w:tc>
        <w:tc>
          <w:tcPr>
            <w:tcW w:w="301"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0,27</w:t>
            </w:r>
          </w:p>
        </w:tc>
        <w:tc>
          <w:tcPr>
            <w:tcW w:w="300"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0,29</w:t>
            </w:r>
          </w:p>
        </w:tc>
        <w:tc>
          <w:tcPr>
            <w:tcW w:w="298"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0,3</w:t>
            </w:r>
          </w:p>
        </w:tc>
        <w:tc>
          <w:tcPr>
            <w:tcW w:w="292"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0,31</w:t>
            </w:r>
          </w:p>
        </w:tc>
      </w:tr>
      <w:tr w:rsidR="00C22CFE" w:rsidRPr="00806B11" w:rsidTr="00C22CFE">
        <w:trPr>
          <w:trHeight w:val="20"/>
        </w:trPr>
        <w:tc>
          <w:tcPr>
            <w:tcW w:w="5000" w:type="pct"/>
            <w:gridSpan w:val="13"/>
            <w:shd w:val="clear" w:color="auto" w:fill="auto"/>
            <w:vAlign w:val="center"/>
            <w:hideMark/>
          </w:tcPr>
          <w:p w:rsidR="00C22CFE" w:rsidRPr="00AE6C16" w:rsidRDefault="00C22CFE" w:rsidP="00C22CFE">
            <w:pPr>
              <w:rPr>
                <w:rFonts w:ascii="Times New Roman" w:hAnsi="Times New Roman"/>
                <w:color w:val="000000"/>
                <w:lang w:eastAsia="ru-RU"/>
              </w:rPr>
            </w:pPr>
            <w:r>
              <w:rPr>
                <w:rFonts w:ascii="Times New Roman" w:hAnsi="Times New Roman"/>
                <w:color w:val="000000"/>
                <w:lang w:eastAsia="ru-RU"/>
              </w:rPr>
              <w:t>Котельная нп Зверосовхоз</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29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292"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29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292"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29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292"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0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29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292"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29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292"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0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29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292"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10"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08"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08"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06"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03"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03"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01"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01"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00"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298"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292"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r>
      <w:tr w:rsidR="00C22CFE" w:rsidRPr="00806B11" w:rsidTr="00C22CFE">
        <w:trPr>
          <w:trHeight w:val="20"/>
        </w:trPr>
        <w:tc>
          <w:tcPr>
            <w:tcW w:w="5000" w:type="pct"/>
            <w:gridSpan w:val="13"/>
            <w:shd w:val="clear" w:color="auto" w:fill="auto"/>
            <w:vAlign w:val="center"/>
            <w:hideMark/>
          </w:tcPr>
          <w:p w:rsidR="00C22CFE" w:rsidRDefault="00C22CFE" w:rsidP="00C22CFE">
            <w:r w:rsidRPr="008A7452">
              <w:rPr>
                <w:rFonts w:ascii="Times New Roman" w:hAnsi="Times New Roman"/>
                <w:color w:val="000000"/>
                <w:lang w:eastAsia="ru-RU"/>
              </w:rPr>
              <w:t>Котельная нп Шонгуй</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00" w:type="pct"/>
            <w:vAlign w:val="center"/>
          </w:tcPr>
          <w:p w:rsidR="00C22CFE" w:rsidRPr="008A7452" w:rsidRDefault="00C22CFE" w:rsidP="00C22CFE">
            <w:pPr>
              <w:rPr>
                <w:rFonts w:ascii="Times New Roman" w:hAnsi="Times New Roman"/>
                <w:color w:val="000000"/>
              </w:rPr>
            </w:pPr>
            <w:r w:rsidRPr="008A7452">
              <w:rPr>
                <w:rFonts w:ascii="Times New Roman" w:hAnsi="Times New Roman"/>
                <w:color w:val="000000"/>
              </w:rPr>
              <w:t>5,436</w:t>
            </w:r>
          </w:p>
        </w:tc>
        <w:tc>
          <w:tcPr>
            <w:tcW w:w="298" w:type="pct"/>
            <w:vAlign w:val="center"/>
          </w:tcPr>
          <w:p w:rsidR="00C22CFE" w:rsidRPr="008A7452" w:rsidRDefault="00C22CFE" w:rsidP="00C22CFE">
            <w:pPr>
              <w:rPr>
                <w:rFonts w:ascii="Times New Roman" w:hAnsi="Times New Roman"/>
                <w:color w:val="000000"/>
              </w:rPr>
            </w:pPr>
            <w:r w:rsidRPr="008A7452">
              <w:rPr>
                <w:rFonts w:ascii="Times New Roman" w:hAnsi="Times New Roman"/>
                <w:color w:val="000000"/>
              </w:rPr>
              <w:t>5,436</w:t>
            </w:r>
          </w:p>
        </w:tc>
        <w:tc>
          <w:tcPr>
            <w:tcW w:w="292" w:type="pct"/>
            <w:vAlign w:val="center"/>
          </w:tcPr>
          <w:p w:rsidR="00C22CFE" w:rsidRPr="008A7452" w:rsidRDefault="00C22CFE" w:rsidP="00C22CFE">
            <w:pPr>
              <w:rPr>
                <w:rFonts w:ascii="Times New Roman" w:hAnsi="Times New Roman"/>
                <w:color w:val="000000"/>
              </w:rPr>
            </w:pPr>
            <w:r w:rsidRPr="008A7452">
              <w:rPr>
                <w:rFonts w:ascii="Times New Roman" w:hAnsi="Times New Roman"/>
                <w:color w:val="000000"/>
              </w:rPr>
              <w:t>5,436</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lastRenderedPageBreak/>
              <w:t>Располагаемая мощность,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00" w:type="pct"/>
            <w:vAlign w:val="center"/>
          </w:tcPr>
          <w:p w:rsidR="00C22CFE" w:rsidRPr="008A7452" w:rsidRDefault="00C22CFE" w:rsidP="00C22CFE">
            <w:pPr>
              <w:rPr>
                <w:rFonts w:ascii="Times New Roman" w:hAnsi="Times New Roman"/>
                <w:color w:val="000000"/>
              </w:rPr>
            </w:pPr>
            <w:r w:rsidRPr="008A7452">
              <w:rPr>
                <w:rFonts w:ascii="Times New Roman" w:hAnsi="Times New Roman"/>
                <w:color w:val="000000"/>
              </w:rPr>
              <w:t>5,13</w:t>
            </w:r>
          </w:p>
        </w:tc>
        <w:tc>
          <w:tcPr>
            <w:tcW w:w="298" w:type="pct"/>
            <w:vAlign w:val="center"/>
          </w:tcPr>
          <w:p w:rsidR="00C22CFE" w:rsidRPr="008A7452" w:rsidRDefault="00C22CFE" w:rsidP="00C22CFE">
            <w:pPr>
              <w:rPr>
                <w:rFonts w:ascii="Times New Roman" w:hAnsi="Times New Roman"/>
                <w:color w:val="000000"/>
              </w:rPr>
            </w:pPr>
            <w:r w:rsidRPr="008A7452">
              <w:rPr>
                <w:rFonts w:ascii="Times New Roman" w:hAnsi="Times New Roman"/>
                <w:color w:val="000000"/>
              </w:rPr>
              <w:t>5,13</w:t>
            </w:r>
          </w:p>
        </w:tc>
        <w:tc>
          <w:tcPr>
            <w:tcW w:w="292" w:type="pct"/>
            <w:vAlign w:val="center"/>
          </w:tcPr>
          <w:p w:rsidR="00C22CFE" w:rsidRPr="008A7452" w:rsidRDefault="00C22CFE" w:rsidP="00C22CFE">
            <w:pPr>
              <w:rPr>
                <w:rFonts w:ascii="Times New Roman" w:hAnsi="Times New Roman"/>
                <w:color w:val="000000"/>
              </w:rPr>
            </w:pPr>
            <w:r w:rsidRPr="008A7452">
              <w:rPr>
                <w:rFonts w:ascii="Times New Roman" w:hAnsi="Times New Roman"/>
                <w:color w:val="000000"/>
              </w:rPr>
              <w:t>5,13</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0" w:type="pct"/>
            <w:vAlign w:val="center"/>
          </w:tcPr>
          <w:p w:rsidR="00C22CFE" w:rsidRPr="008A7452" w:rsidRDefault="00C22CFE" w:rsidP="00C22CFE">
            <w:pPr>
              <w:rPr>
                <w:rFonts w:ascii="Times New Roman" w:hAnsi="Times New Roman"/>
                <w:color w:val="000000"/>
              </w:rPr>
            </w:pPr>
            <w:r w:rsidRPr="008A7452">
              <w:rPr>
                <w:rFonts w:ascii="Times New Roman" w:hAnsi="Times New Roman"/>
                <w:color w:val="000000"/>
              </w:rPr>
              <w:t>0,5</w:t>
            </w:r>
          </w:p>
        </w:tc>
        <w:tc>
          <w:tcPr>
            <w:tcW w:w="298" w:type="pct"/>
            <w:vAlign w:val="center"/>
          </w:tcPr>
          <w:p w:rsidR="00C22CFE" w:rsidRPr="008A7452" w:rsidRDefault="00C22CFE" w:rsidP="00C22CFE">
            <w:pPr>
              <w:rPr>
                <w:rFonts w:ascii="Times New Roman" w:hAnsi="Times New Roman"/>
                <w:color w:val="000000"/>
              </w:rPr>
            </w:pPr>
            <w:r w:rsidRPr="008A7452">
              <w:rPr>
                <w:rFonts w:ascii="Times New Roman" w:hAnsi="Times New Roman"/>
                <w:color w:val="000000"/>
              </w:rPr>
              <w:t>0,5</w:t>
            </w:r>
          </w:p>
        </w:tc>
        <w:tc>
          <w:tcPr>
            <w:tcW w:w="292" w:type="pct"/>
            <w:vAlign w:val="center"/>
          </w:tcPr>
          <w:p w:rsidR="00C22CFE" w:rsidRPr="008A7452" w:rsidRDefault="00C22CFE" w:rsidP="00C22CFE">
            <w:pPr>
              <w:rPr>
                <w:rFonts w:ascii="Times New Roman" w:hAnsi="Times New Roman"/>
                <w:color w:val="000000"/>
              </w:rPr>
            </w:pPr>
            <w:r w:rsidRPr="008A7452">
              <w:rPr>
                <w:rFonts w:ascii="Times New Roman" w:hAnsi="Times New Roman"/>
                <w:color w:val="000000"/>
              </w:rPr>
              <w:t>0,5</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00" w:type="pct"/>
            <w:vAlign w:val="center"/>
          </w:tcPr>
          <w:p w:rsidR="00C22CFE" w:rsidRPr="008A7452" w:rsidRDefault="00C22CFE" w:rsidP="00C22CFE">
            <w:pPr>
              <w:rPr>
                <w:rFonts w:ascii="Times New Roman" w:hAnsi="Times New Roman"/>
                <w:color w:val="000000"/>
              </w:rPr>
            </w:pPr>
            <w:r w:rsidRPr="008A7452">
              <w:rPr>
                <w:rFonts w:ascii="Times New Roman" w:hAnsi="Times New Roman"/>
                <w:color w:val="000000"/>
              </w:rPr>
              <w:t>4,63</w:t>
            </w:r>
          </w:p>
        </w:tc>
        <w:tc>
          <w:tcPr>
            <w:tcW w:w="298" w:type="pct"/>
            <w:vAlign w:val="center"/>
          </w:tcPr>
          <w:p w:rsidR="00C22CFE" w:rsidRPr="008A7452" w:rsidRDefault="00C22CFE" w:rsidP="00C22CFE">
            <w:pPr>
              <w:rPr>
                <w:rFonts w:ascii="Times New Roman" w:hAnsi="Times New Roman"/>
                <w:color w:val="000000"/>
              </w:rPr>
            </w:pPr>
            <w:r w:rsidRPr="008A7452">
              <w:rPr>
                <w:rFonts w:ascii="Times New Roman" w:hAnsi="Times New Roman"/>
                <w:color w:val="000000"/>
              </w:rPr>
              <w:t>4,63</w:t>
            </w:r>
          </w:p>
        </w:tc>
        <w:tc>
          <w:tcPr>
            <w:tcW w:w="292" w:type="pct"/>
            <w:vAlign w:val="center"/>
          </w:tcPr>
          <w:p w:rsidR="00C22CFE" w:rsidRPr="008A7452" w:rsidRDefault="00C22CFE" w:rsidP="00C22CFE">
            <w:pPr>
              <w:rPr>
                <w:rFonts w:ascii="Times New Roman" w:hAnsi="Times New Roman"/>
                <w:color w:val="000000"/>
              </w:rPr>
            </w:pPr>
            <w:r w:rsidRPr="008A7452">
              <w:rPr>
                <w:rFonts w:ascii="Times New Roman" w:hAnsi="Times New Roman"/>
                <w:color w:val="000000"/>
              </w:rPr>
              <w:t>4,63</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0,52</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0,51</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0,50</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0,48</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0,47</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0,46</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0,45</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0,44</w:t>
            </w:r>
          </w:p>
        </w:tc>
        <w:tc>
          <w:tcPr>
            <w:tcW w:w="30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0,43</w:t>
            </w:r>
          </w:p>
        </w:tc>
        <w:tc>
          <w:tcPr>
            <w:tcW w:w="29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0,43</w:t>
            </w:r>
          </w:p>
        </w:tc>
        <w:tc>
          <w:tcPr>
            <w:tcW w:w="292"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0,42</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0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29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292"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1,42</w:t>
            </w:r>
          </w:p>
        </w:tc>
        <w:tc>
          <w:tcPr>
            <w:tcW w:w="310"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1,43</w:t>
            </w:r>
          </w:p>
        </w:tc>
        <w:tc>
          <w:tcPr>
            <w:tcW w:w="308"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1,44</w:t>
            </w:r>
          </w:p>
        </w:tc>
        <w:tc>
          <w:tcPr>
            <w:tcW w:w="308"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1,45</w:t>
            </w:r>
          </w:p>
        </w:tc>
        <w:tc>
          <w:tcPr>
            <w:tcW w:w="306"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1,46</w:t>
            </w:r>
          </w:p>
        </w:tc>
        <w:tc>
          <w:tcPr>
            <w:tcW w:w="303"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1,47</w:t>
            </w:r>
          </w:p>
        </w:tc>
        <w:tc>
          <w:tcPr>
            <w:tcW w:w="303"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1,48</w:t>
            </w:r>
          </w:p>
        </w:tc>
        <w:tc>
          <w:tcPr>
            <w:tcW w:w="301"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1,49</w:t>
            </w:r>
          </w:p>
        </w:tc>
        <w:tc>
          <w:tcPr>
            <w:tcW w:w="301"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1,5</w:t>
            </w:r>
          </w:p>
        </w:tc>
        <w:tc>
          <w:tcPr>
            <w:tcW w:w="300" w:type="pct"/>
            <w:vAlign w:val="center"/>
          </w:tcPr>
          <w:p w:rsidR="00C22CFE" w:rsidRPr="008A7452" w:rsidRDefault="00C22CFE" w:rsidP="00C22CFE">
            <w:pPr>
              <w:rPr>
                <w:rFonts w:ascii="Times New Roman" w:hAnsi="Times New Roman"/>
                <w:color w:val="000000"/>
              </w:rPr>
            </w:pPr>
            <w:r w:rsidRPr="008A7452">
              <w:rPr>
                <w:rFonts w:ascii="Times New Roman" w:hAnsi="Times New Roman"/>
                <w:color w:val="000000"/>
              </w:rPr>
              <w:t>0,6</w:t>
            </w:r>
          </w:p>
        </w:tc>
        <w:tc>
          <w:tcPr>
            <w:tcW w:w="298" w:type="pct"/>
            <w:vAlign w:val="center"/>
          </w:tcPr>
          <w:p w:rsidR="00C22CFE" w:rsidRPr="008A7452" w:rsidRDefault="00C22CFE" w:rsidP="00C22CFE">
            <w:pPr>
              <w:rPr>
                <w:rFonts w:ascii="Times New Roman" w:hAnsi="Times New Roman"/>
                <w:color w:val="000000"/>
              </w:rPr>
            </w:pPr>
            <w:r>
              <w:rPr>
                <w:rFonts w:ascii="Times New Roman" w:hAnsi="Times New Roman"/>
                <w:color w:val="000000"/>
              </w:rPr>
              <w:t>0,6</w:t>
            </w:r>
          </w:p>
        </w:tc>
        <w:tc>
          <w:tcPr>
            <w:tcW w:w="292" w:type="pct"/>
            <w:vAlign w:val="center"/>
          </w:tcPr>
          <w:p w:rsidR="00C22CFE" w:rsidRPr="008A7452" w:rsidRDefault="00C22CFE" w:rsidP="00C22CFE">
            <w:pPr>
              <w:rPr>
                <w:rFonts w:ascii="Times New Roman" w:hAnsi="Times New Roman"/>
                <w:color w:val="000000"/>
              </w:rPr>
            </w:pPr>
            <w:r>
              <w:rPr>
                <w:rFonts w:ascii="Times New Roman" w:hAnsi="Times New Roman"/>
                <w:color w:val="000000"/>
              </w:rPr>
              <w:t>0,7</w:t>
            </w:r>
          </w:p>
        </w:tc>
      </w:tr>
      <w:tr w:rsidR="00C22CFE" w:rsidRPr="00806B11" w:rsidTr="00C22CFE">
        <w:trPr>
          <w:trHeight w:val="20"/>
        </w:trPr>
        <w:tc>
          <w:tcPr>
            <w:tcW w:w="5000" w:type="pct"/>
            <w:gridSpan w:val="13"/>
            <w:shd w:val="clear" w:color="auto" w:fill="auto"/>
            <w:vAlign w:val="center"/>
            <w:hideMark/>
          </w:tcPr>
          <w:p w:rsidR="00C22CFE" w:rsidRPr="00123C0F" w:rsidRDefault="00C22CFE" w:rsidP="00C22CFE">
            <w:pPr>
              <w:rPr>
                <w:rFonts w:ascii="Times New Roman" w:hAnsi="Times New Roman"/>
                <w:color w:val="000000"/>
                <w:lang w:eastAsia="ru-RU"/>
              </w:rPr>
            </w:pPr>
            <w:r w:rsidRPr="00123C0F">
              <w:rPr>
                <w:rFonts w:ascii="Times New Roman" w:hAnsi="Times New Roman"/>
                <w:color w:val="000000"/>
                <w:lang w:eastAsia="ru-RU"/>
              </w:rPr>
              <w:t>Котельная №49 (в/ч №48) пгт Кильдинстрой</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1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6"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29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292" w:type="pct"/>
            <w:vAlign w:val="center"/>
          </w:tcPr>
          <w:p w:rsidR="00C22CFE" w:rsidRPr="001B402A" w:rsidRDefault="00C22CFE" w:rsidP="00C22CFE">
            <w:pPr>
              <w:rPr>
                <w:rFonts w:ascii="Times New Roman" w:hAnsi="Times New Roman"/>
                <w:color w:val="000000"/>
              </w:rPr>
            </w:pPr>
            <w:r w:rsidRPr="001B402A">
              <w:rPr>
                <w:rFonts w:ascii="Times New Roman" w:hAnsi="Times New Roman"/>
                <w:color w:val="000000"/>
              </w:rPr>
              <w:t>0,172</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1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6"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29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292" w:type="pct"/>
            <w:vAlign w:val="center"/>
          </w:tcPr>
          <w:p w:rsidR="00C22CFE" w:rsidRPr="001B402A" w:rsidRDefault="00C22CFE" w:rsidP="00C22CFE">
            <w:pPr>
              <w:rPr>
                <w:rFonts w:ascii="Times New Roman" w:hAnsi="Times New Roman"/>
                <w:color w:val="000000"/>
              </w:rPr>
            </w:pPr>
            <w:r w:rsidRPr="001B402A">
              <w:rPr>
                <w:rFonts w:ascii="Times New Roman" w:hAnsi="Times New Roman"/>
                <w:color w:val="000000"/>
              </w:rPr>
              <w:t>0,172</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1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06"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0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29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292" w:type="pct"/>
            <w:vAlign w:val="center"/>
          </w:tcPr>
          <w:p w:rsidR="00C22CFE" w:rsidRPr="001B402A" w:rsidRDefault="00C22CFE" w:rsidP="00C22CFE">
            <w:pPr>
              <w:rPr>
                <w:rFonts w:ascii="Times New Roman" w:hAnsi="Times New Roman"/>
                <w:color w:val="000000"/>
              </w:rPr>
            </w:pPr>
            <w:r w:rsidRPr="001B402A">
              <w:rPr>
                <w:rFonts w:ascii="Times New Roman" w:hAnsi="Times New Roman"/>
                <w:color w:val="000000"/>
              </w:rPr>
              <w:t>0</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1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6"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29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292" w:type="pct"/>
            <w:vAlign w:val="center"/>
          </w:tcPr>
          <w:p w:rsidR="00C22CFE" w:rsidRPr="001B402A" w:rsidRDefault="00C22CFE" w:rsidP="00C22CFE">
            <w:pPr>
              <w:rPr>
                <w:rFonts w:ascii="Times New Roman" w:hAnsi="Times New Roman"/>
                <w:color w:val="000000"/>
              </w:rPr>
            </w:pPr>
            <w:r w:rsidRPr="001B402A">
              <w:rPr>
                <w:rFonts w:ascii="Times New Roman" w:hAnsi="Times New Roman"/>
                <w:color w:val="000000"/>
              </w:rPr>
              <w:t>0,172</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1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06"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0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29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292" w:type="pct"/>
            <w:vAlign w:val="center"/>
          </w:tcPr>
          <w:p w:rsidR="00C22CFE" w:rsidRPr="001B402A" w:rsidRDefault="00C22CFE" w:rsidP="00C22CFE">
            <w:pPr>
              <w:rPr>
                <w:rFonts w:ascii="Times New Roman" w:hAnsi="Times New Roman"/>
                <w:color w:val="000000"/>
              </w:rPr>
            </w:pPr>
            <w:r w:rsidRPr="001B402A">
              <w:rPr>
                <w:rFonts w:ascii="Times New Roman" w:hAnsi="Times New Roman"/>
                <w:color w:val="000000"/>
              </w:rPr>
              <w:t>0,01</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1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06"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0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29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292" w:type="pct"/>
            <w:vAlign w:val="center"/>
          </w:tcPr>
          <w:p w:rsidR="00C22CFE" w:rsidRPr="001B402A" w:rsidRDefault="00C22CFE" w:rsidP="00C22CFE">
            <w:pPr>
              <w:rPr>
                <w:rFonts w:ascii="Times New Roman" w:hAnsi="Times New Roman"/>
                <w:color w:val="000000"/>
              </w:rPr>
            </w:pPr>
            <w:r w:rsidRPr="001B402A">
              <w:rPr>
                <w:rFonts w:ascii="Times New Roman" w:hAnsi="Times New Roman"/>
                <w:color w:val="000000"/>
              </w:rPr>
              <w:t>0,09</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1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06"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0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29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292" w:type="pct"/>
            <w:vAlign w:val="center"/>
          </w:tcPr>
          <w:p w:rsidR="00C22CFE" w:rsidRPr="001B402A" w:rsidRDefault="00C22CFE" w:rsidP="00C22CFE">
            <w:pPr>
              <w:rPr>
                <w:rFonts w:ascii="Times New Roman" w:hAnsi="Times New Roman"/>
                <w:color w:val="000000"/>
              </w:rPr>
            </w:pPr>
            <w:r w:rsidRPr="001B402A">
              <w:rPr>
                <w:rFonts w:ascii="Times New Roman" w:hAnsi="Times New Roman"/>
                <w:color w:val="000000"/>
              </w:rPr>
              <w:t>0,072</w:t>
            </w:r>
          </w:p>
        </w:tc>
      </w:tr>
      <w:tr w:rsidR="00C22CFE" w:rsidRPr="001B402A" w:rsidTr="00C22CFE">
        <w:trPr>
          <w:trHeight w:val="20"/>
        </w:trPr>
        <w:tc>
          <w:tcPr>
            <w:tcW w:w="5000" w:type="pct"/>
            <w:gridSpan w:val="13"/>
            <w:shd w:val="clear" w:color="auto" w:fill="auto"/>
            <w:vAlign w:val="center"/>
            <w:hideMark/>
          </w:tcPr>
          <w:p w:rsidR="00C22CFE" w:rsidRPr="001B402A" w:rsidRDefault="00C22CFE" w:rsidP="00C22CFE">
            <w:pPr>
              <w:rPr>
                <w:rFonts w:ascii="Times New Roman" w:hAnsi="Times New Roman"/>
                <w:b/>
                <w:i/>
              </w:rPr>
            </w:pPr>
            <w:r w:rsidRPr="001B402A">
              <w:rPr>
                <w:rFonts w:ascii="Times New Roman" w:hAnsi="Times New Roman"/>
                <w:b/>
                <w:i/>
              </w:rPr>
              <w:t>Перспективный вариант</w:t>
            </w:r>
          </w:p>
        </w:tc>
      </w:tr>
      <w:tr w:rsidR="00C22CFE" w:rsidRPr="00806B11" w:rsidTr="00C22CFE">
        <w:trPr>
          <w:trHeight w:val="20"/>
        </w:trPr>
        <w:tc>
          <w:tcPr>
            <w:tcW w:w="5000" w:type="pct"/>
            <w:gridSpan w:val="13"/>
            <w:shd w:val="clear" w:color="auto" w:fill="auto"/>
            <w:vAlign w:val="center"/>
            <w:hideMark/>
          </w:tcPr>
          <w:p w:rsidR="00C22CFE" w:rsidRDefault="00C22CFE" w:rsidP="00C22CFE">
            <w:r>
              <w:rPr>
                <w:rFonts w:ascii="Times New Roman" w:hAnsi="Times New Roman"/>
                <w:bCs/>
                <w:color w:val="000000"/>
                <w:sz w:val="24"/>
                <w:szCs w:val="24"/>
                <w:lang w:eastAsia="ru-RU"/>
              </w:rPr>
              <w:t xml:space="preserve">Новая электрокотельная на месте </w:t>
            </w:r>
            <w:r w:rsidRPr="00444297">
              <w:rPr>
                <w:rFonts w:ascii="Times New Roman" w:hAnsi="Times New Roman"/>
                <w:bCs/>
                <w:color w:val="000000"/>
                <w:sz w:val="24"/>
                <w:szCs w:val="24"/>
                <w:lang w:eastAsia="ru-RU"/>
              </w:rPr>
              <w:t>Котельн</w:t>
            </w:r>
            <w:r>
              <w:rPr>
                <w:rFonts w:ascii="Times New Roman" w:hAnsi="Times New Roman"/>
                <w:bCs/>
                <w:color w:val="000000"/>
                <w:sz w:val="24"/>
                <w:szCs w:val="24"/>
                <w:lang w:eastAsia="ru-RU"/>
              </w:rPr>
              <w:t>ой</w:t>
            </w:r>
            <w:r w:rsidRPr="00444297">
              <w:rPr>
                <w:rFonts w:ascii="Times New Roman" w:hAnsi="Times New Roman"/>
                <w:bCs/>
                <w:color w:val="000000"/>
                <w:sz w:val="24"/>
                <w:szCs w:val="24"/>
                <w:lang w:eastAsia="ru-RU"/>
              </w:rPr>
              <w:t xml:space="preserve"> №1 п.г.т. Кильдинстрой</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13,8</w:t>
            </w:r>
          </w:p>
        </w:tc>
        <w:tc>
          <w:tcPr>
            <w:tcW w:w="310"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13,8</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13,8</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13,8</w:t>
            </w:r>
          </w:p>
        </w:tc>
        <w:tc>
          <w:tcPr>
            <w:tcW w:w="306"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12,4</w:t>
            </w:r>
          </w:p>
        </w:tc>
        <w:tc>
          <w:tcPr>
            <w:tcW w:w="303"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12,4</w:t>
            </w:r>
          </w:p>
        </w:tc>
        <w:tc>
          <w:tcPr>
            <w:tcW w:w="303"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12,4</w:t>
            </w:r>
          </w:p>
        </w:tc>
        <w:tc>
          <w:tcPr>
            <w:tcW w:w="301"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12,4</w:t>
            </w:r>
          </w:p>
        </w:tc>
        <w:tc>
          <w:tcPr>
            <w:tcW w:w="301"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12,4</w:t>
            </w:r>
          </w:p>
        </w:tc>
        <w:tc>
          <w:tcPr>
            <w:tcW w:w="300"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12,4</w:t>
            </w:r>
          </w:p>
        </w:tc>
        <w:tc>
          <w:tcPr>
            <w:tcW w:w="298"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12,4</w:t>
            </w:r>
          </w:p>
        </w:tc>
        <w:tc>
          <w:tcPr>
            <w:tcW w:w="292"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12,4</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12,7</w:t>
            </w:r>
          </w:p>
        </w:tc>
        <w:tc>
          <w:tcPr>
            <w:tcW w:w="310"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12,7</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12,7</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12,7</w:t>
            </w:r>
          </w:p>
        </w:tc>
        <w:tc>
          <w:tcPr>
            <w:tcW w:w="306"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12,4</w:t>
            </w:r>
          </w:p>
        </w:tc>
        <w:tc>
          <w:tcPr>
            <w:tcW w:w="303"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12,4</w:t>
            </w:r>
          </w:p>
        </w:tc>
        <w:tc>
          <w:tcPr>
            <w:tcW w:w="303"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12,4</w:t>
            </w:r>
          </w:p>
        </w:tc>
        <w:tc>
          <w:tcPr>
            <w:tcW w:w="301"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12,4</w:t>
            </w:r>
          </w:p>
        </w:tc>
        <w:tc>
          <w:tcPr>
            <w:tcW w:w="301"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12,4</w:t>
            </w:r>
          </w:p>
        </w:tc>
        <w:tc>
          <w:tcPr>
            <w:tcW w:w="300"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12,4</w:t>
            </w:r>
          </w:p>
        </w:tc>
        <w:tc>
          <w:tcPr>
            <w:tcW w:w="298"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12,4</w:t>
            </w:r>
          </w:p>
        </w:tc>
        <w:tc>
          <w:tcPr>
            <w:tcW w:w="292"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12,4</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w:t>
            </w:r>
          </w:p>
        </w:tc>
        <w:tc>
          <w:tcPr>
            <w:tcW w:w="310"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w:t>
            </w:r>
          </w:p>
        </w:tc>
        <w:tc>
          <w:tcPr>
            <w:tcW w:w="306"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1,21</w:t>
            </w:r>
          </w:p>
        </w:tc>
        <w:tc>
          <w:tcPr>
            <w:tcW w:w="303"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1,21</w:t>
            </w:r>
          </w:p>
        </w:tc>
        <w:tc>
          <w:tcPr>
            <w:tcW w:w="303"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1,21</w:t>
            </w:r>
          </w:p>
        </w:tc>
        <w:tc>
          <w:tcPr>
            <w:tcW w:w="301"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1,21</w:t>
            </w:r>
          </w:p>
        </w:tc>
        <w:tc>
          <w:tcPr>
            <w:tcW w:w="301"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1,21</w:t>
            </w:r>
          </w:p>
        </w:tc>
        <w:tc>
          <w:tcPr>
            <w:tcW w:w="300"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1,21</w:t>
            </w:r>
          </w:p>
        </w:tc>
        <w:tc>
          <w:tcPr>
            <w:tcW w:w="298"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1,21</w:t>
            </w:r>
          </w:p>
        </w:tc>
        <w:tc>
          <w:tcPr>
            <w:tcW w:w="292"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1,21</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11,6</w:t>
            </w:r>
          </w:p>
        </w:tc>
        <w:tc>
          <w:tcPr>
            <w:tcW w:w="310"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11,6</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11,6</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11,6</w:t>
            </w:r>
          </w:p>
        </w:tc>
        <w:tc>
          <w:tcPr>
            <w:tcW w:w="306"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11,19</w:t>
            </w:r>
          </w:p>
        </w:tc>
        <w:tc>
          <w:tcPr>
            <w:tcW w:w="303"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11,19</w:t>
            </w:r>
          </w:p>
        </w:tc>
        <w:tc>
          <w:tcPr>
            <w:tcW w:w="303"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11,19</w:t>
            </w:r>
          </w:p>
        </w:tc>
        <w:tc>
          <w:tcPr>
            <w:tcW w:w="301"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11,19</w:t>
            </w:r>
          </w:p>
        </w:tc>
        <w:tc>
          <w:tcPr>
            <w:tcW w:w="301"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11,19</w:t>
            </w:r>
          </w:p>
        </w:tc>
        <w:tc>
          <w:tcPr>
            <w:tcW w:w="300"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11,19</w:t>
            </w:r>
          </w:p>
        </w:tc>
        <w:tc>
          <w:tcPr>
            <w:tcW w:w="298"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11,19</w:t>
            </w:r>
          </w:p>
        </w:tc>
        <w:tc>
          <w:tcPr>
            <w:tcW w:w="292"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11,19</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1,28</w:t>
            </w:r>
          </w:p>
        </w:tc>
        <w:tc>
          <w:tcPr>
            <w:tcW w:w="310"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1,24</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1,21</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1,18</w:t>
            </w:r>
          </w:p>
        </w:tc>
        <w:tc>
          <w:tcPr>
            <w:tcW w:w="306"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1,15</w:t>
            </w:r>
          </w:p>
        </w:tc>
        <w:tc>
          <w:tcPr>
            <w:tcW w:w="303"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1,12</w:t>
            </w:r>
          </w:p>
        </w:tc>
        <w:tc>
          <w:tcPr>
            <w:tcW w:w="303"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1,09</w:t>
            </w:r>
          </w:p>
        </w:tc>
        <w:tc>
          <w:tcPr>
            <w:tcW w:w="301"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1,05</w:t>
            </w:r>
          </w:p>
        </w:tc>
        <w:tc>
          <w:tcPr>
            <w:tcW w:w="301"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1,02</w:t>
            </w:r>
          </w:p>
        </w:tc>
        <w:tc>
          <w:tcPr>
            <w:tcW w:w="300"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0,99</w:t>
            </w:r>
          </w:p>
        </w:tc>
        <w:tc>
          <w:tcPr>
            <w:tcW w:w="29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0,96</w:t>
            </w:r>
          </w:p>
        </w:tc>
        <w:tc>
          <w:tcPr>
            <w:tcW w:w="292"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0,93</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310"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30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306"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303"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303"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301"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7,1</w:t>
            </w:r>
          </w:p>
        </w:tc>
        <w:tc>
          <w:tcPr>
            <w:tcW w:w="301"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300"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298"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c>
          <w:tcPr>
            <w:tcW w:w="292" w:type="pct"/>
            <w:vAlign w:val="center"/>
          </w:tcPr>
          <w:p w:rsidR="00C22CFE" w:rsidRPr="008B0BDB" w:rsidRDefault="00C22CFE" w:rsidP="00C22CFE">
            <w:pPr>
              <w:rPr>
                <w:rFonts w:ascii="Times New Roman" w:hAnsi="Times New Roman"/>
                <w:color w:val="000000"/>
              </w:rPr>
            </w:pPr>
            <w:r w:rsidRPr="008B0BDB">
              <w:rPr>
                <w:rFonts w:ascii="Times New Roman" w:hAnsi="Times New Roman"/>
                <w:color w:val="000000"/>
              </w:rPr>
              <w:t>7,1</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4,32</w:t>
            </w:r>
          </w:p>
        </w:tc>
        <w:tc>
          <w:tcPr>
            <w:tcW w:w="310"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4,36</w:t>
            </w:r>
          </w:p>
        </w:tc>
        <w:tc>
          <w:tcPr>
            <w:tcW w:w="308"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4,39</w:t>
            </w:r>
          </w:p>
        </w:tc>
        <w:tc>
          <w:tcPr>
            <w:tcW w:w="308"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4,42</w:t>
            </w:r>
          </w:p>
        </w:tc>
        <w:tc>
          <w:tcPr>
            <w:tcW w:w="306"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2,94</w:t>
            </w:r>
          </w:p>
        </w:tc>
        <w:tc>
          <w:tcPr>
            <w:tcW w:w="303"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2,97</w:t>
            </w:r>
          </w:p>
        </w:tc>
        <w:tc>
          <w:tcPr>
            <w:tcW w:w="303"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3</w:t>
            </w:r>
          </w:p>
        </w:tc>
        <w:tc>
          <w:tcPr>
            <w:tcW w:w="301"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3,04</w:t>
            </w:r>
          </w:p>
        </w:tc>
        <w:tc>
          <w:tcPr>
            <w:tcW w:w="301"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3,07</w:t>
            </w:r>
          </w:p>
        </w:tc>
        <w:tc>
          <w:tcPr>
            <w:tcW w:w="300"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3,1</w:t>
            </w:r>
          </w:p>
        </w:tc>
        <w:tc>
          <w:tcPr>
            <w:tcW w:w="298"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3,13</w:t>
            </w:r>
          </w:p>
        </w:tc>
        <w:tc>
          <w:tcPr>
            <w:tcW w:w="292" w:type="pct"/>
            <w:vAlign w:val="center"/>
          </w:tcPr>
          <w:p w:rsidR="00C22CFE" w:rsidRPr="001B402A" w:rsidRDefault="00C22CFE" w:rsidP="00C22CFE">
            <w:pPr>
              <w:shd w:val="clear" w:color="auto" w:fill="FFFFFF"/>
              <w:rPr>
                <w:rFonts w:ascii="Times New Roman" w:hAnsi="Times New Roman"/>
                <w:color w:val="000000"/>
              </w:rPr>
            </w:pPr>
            <w:r w:rsidRPr="001B402A">
              <w:rPr>
                <w:rFonts w:ascii="Times New Roman" w:hAnsi="Times New Roman"/>
                <w:color w:val="000000"/>
              </w:rPr>
              <w:t>3,16</w:t>
            </w:r>
          </w:p>
        </w:tc>
      </w:tr>
      <w:tr w:rsidR="00C22CFE" w:rsidRPr="00806B11" w:rsidTr="00C22CFE">
        <w:trPr>
          <w:trHeight w:val="20"/>
        </w:trPr>
        <w:tc>
          <w:tcPr>
            <w:tcW w:w="5000" w:type="pct"/>
            <w:gridSpan w:val="13"/>
            <w:shd w:val="clear" w:color="auto" w:fill="auto"/>
            <w:vAlign w:val="center"/>
            <w:hideMark/>
          </w:tcPr>
          <w:p w:rsidR="00C22CFE" w:rsidRDefault="00C22CFE" w:rsidP="00C22CFE">
            <w:r>
              <w:rPr>
                <w:rFonts w:ascii="Times New Roman" w:hAnsi="Times New Roman"/>
                <w:color w:val="000000"/>
                <w:lang w:eastAsia="ru-RU"/>
              </w:rPr>
              <w:t>Реконструируемая электрокотельная №2 пгт Кильдинстрой</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0,83</w:t>
            </w:r>
          </w:p>
        </w:tc>
        <w:tc>
          <w:tcPr>
            <w:tcW w:w="310"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0,83</w:t>
            </w:r>
          </w:p>
        </w:tc>
        <w:tc>
          <w:tcPr>
            <w:tcW w:w="308"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0,83</w:t>
            </w:r>
          </w:p>
        </w:tc>
        <w:tc>
          <w:tcPr>
            <w:tcW w:w="308"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0,83</w:t>
            </w:r>
          </w:p>
        </w:tc>
        <w:tc>
          <w:tcPr>
            <w:tcW w:w="306"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0,83</w:t>
            </w:r>
          </w:p>
        </w:tc>
        <w:tc>
          <w:tcPr>
            <w:tcW w:w="303" w:type="pct"/>
            <w:vAlign w:val="center"/>
          </w:tcPr>
          <w:p w:rsidR="00C22CFE" w:rsidRPr="00050C67" w:rsidRDefault="00C22CFE" w:rsidP="00C22CFE">
            <w:pPr>
              <w:rPr>
                <w:rFonts w:ascii="Times New Roman" w:hAnsi="Times New Roman"/>
                <w:color w:val="000000"/>
              </w:rPr>
            </w:pPr>
            <w:r w:rsidRPr="00076EEB">
              <w:rPr>
                <w:rFonts w:ascii="Times New Roman" w:hAnsi="Times New Roman"/>
                <w:color w:val="000000"/>
              </w:rPr>
              <w:t>0,83</w:t>
            </w:r>
          </w:p>
        </w:tc>
        <w:tc>
          <w:tcPr>
            <w:tcW w:w="303" w:type="pct"/>
            <w:vAlign w:val="center"/>
          </w:tcPr>
          <w:p w:rsidR="00C22CFE" w:rsidRPr="00050C67" w:rsidRDefault="00C22CFE" w:rsidP="00C22CFE">
            <w:pPr>
              <w:rPr>
                <w:rFonts w:ascii="Times New Roman" w:hAnsi="Times New Roman"/>
                <w:color w:val="000000"/>
              </w:rPr>
            </w:pPr>
            <w:r w:rsidRPr="00076EEB">
              <w:rPr>
                <w:rFonts w:ascii="Times New Roman" w:hAnsi="Times New Roman"/>
                <w:color w:val="000000"/>
              </w:rPr>
              <w:t>0,83</w:t>
            </w:r>
          </w:p>
        </w:tc>
        <w:tc>
          <w:tcPr>
            <w:tcW w:w="301" w:type="pct"/>
            <w:vAlign w:val="center"/>
          </w:tcPr>
          <w:p w:rsidR="00C22CFE" w:rsidRPr="00050C67" w:rsidRDefault="00C22CFE" w:rsidP="00C22CFE">
            <w:pPr>
              <w:rPr>
                <w:rFonts w:ascii="Times New Roman" w:hAnsi="Times New Roman"/>
                <w:color w:val="000000"/>
              </w:rPr>
            </w:pPr>
            <w:r w:rsidRPr="00076EEB">
              <w:rPr>
                <w:rFonts w:ascii="Times New Roman" w:hAnsi="Times New Roman"/>
                <w:color w:val="000000"/>
              </w:rPr>
              <w:t>0,83</w:t>
            </w:r>
          </w:p>
        </w:tc>
        <w:tc>
          <w:tcPr>
            <w:tcW w:w="301" w:type="pct"/>
            <w:vAlign w:val="center"/>
          </w:tcPr>
          <w:p w:rsidR="00C22CFE" w:rsidRPr="00050C67" w:rsidRDefault="00C22CFE" w:rsidP="00C22CFE">
            <w:pPr>
              <w:rPr>
                <w:rFonts w:ascii="Times New Roman" w:hAnsi="Times New Roman"/>
                <w:color w:val="000000"/>
              </w:rPr>
            </w:pPr>
            <w:r w:rsidRPr="00076EEB">
              <w:rPr>
                <w:rFonts w:ascii="Times New Roman" w:hAnsi="Times New Roman"/>
                <w:color w:val="000000"/>
              </w:rPr>
              <w:t>0,83</w:t>
            </w:r>
          </w:p>
        </w:tc>
        <w:tc>
          <w:tcPr>
            <w:tcW w:w="300" w:type="pct"/>
            <w:vAlign w:val="center"/>
          </w:tcPr>
          <w:p w:rsidR="00C22CFE" w:rsidRPr="00050C67" w:rsidRDefault="00C22CFE" w:rsidP="00C22CFE">
            <w:pPr>
              <w:rPr>
                <w:rFonts w:ascii="Times New Roman" w:hAnsi="Times New Roman"/>
                <w:color w:val="000000"/>
              </w:rPr>
            </w:pPr>
            <w:r w:rsidRPr="00076EEB">
              <w:rPr>
                <w:rFonts w:ascii="Times New Roman" w:hAnsi="Times New Roman"/>
                <w:color w:val="000000"/>
              </w:rPr>
              <w:t>0,83</w:t>
            </w:r>
          </w:p>
        </w:tc>
        <w:tc>
          <w:tcPr>
            <w:tcW w:w="298" w:type="pct"/>
            <w:vAlign w:val="center"/>
          </w:tcPr>
          <w:p w:rsidR="00C22CFE" w:rsidRPr="00050C67" w:rsidRDefault="00C22CFE" w:rsidP="00C22CFE">
            <w:pPr>
              <w:rPr>
                <w:rFonts w:ascii="Times New Roman" w:hAnsi="Times New Roman"/>
                <w:color w:val="000000"/>
              </w:rPr>
            </w:pPr>
            <w:r w:rsidRPr="00076EEB">
              <w:rPr>
                <w:rFonts w:ascii="Times New Roman" w:hAnsi="Times New Roman"/>
                <w:color w:val="000000"/>
              </w:rPr>
              <w:t>0,83</w:t>
            </w:r>
          </w:p>
        </w:tc>
        <w:tc>
          <w:tcPr>
            <w:tcW w:w="292" w:type="pct"/>
            <w:vAlign w:val="center"/>
          </w:tcPr>
          <w:p w:rsidR="00C22CFE" w:rsidRPr="003234BC" w:rsidRDefault="00C22CFE" w:rsidP="00C22CFE">
            <w:pPr>
              <w:shd w:val="clear" w:color="auto" w:fill="FFFFFF"/>
              <w:rPr>
                <w:rFonts w:ascii="Times New Roman" w:hAnsi="Times New Roman"/>
                <w:color w:val="000000" w:themeColor="text1"/>
              </w:rPr>
            </w:pPr>
            <w:r w:rsidRPr="003234BC">
              <w:rPr>
                <w:rFonts w:ascii="Times New Roman" w:hAnsi="Times New Roman"/>
                <w:bCs/>
                <w:color w:val="000000" w:themeColor="text1"/>
                <w:spacing w:val="-6"/>
              </w:rPr>
              <w:t>0,688</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10"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08"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08"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06"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03"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03"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01"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01"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300"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298" w:type="pct"/>
            <w:vAlign w:val="center"/>
          </w:tcPr>
          <w:p w:rsidR="00C22CFE" w:rsidRPr="00050C67" w:rsidRDefault="00C22CFE" w:rsidP="00C22CFE">
            <w:pPr>
              <w:rPr>
                <w:rFonts w:ascii="Times New Roman" w:hAnsi="Times New Roman"/>
                <w:color w:val="000000"/>
              </w:rPr>
            </w:pPr>
            <w:r w:rsidRPr="00D210D0">
              <w:rPr>
                <w:rFonts w:ascii="Times New Roman" w:hAnsi="Times New Roman"/>
                <w:color w:val="000000"/>
              </w:rPr>
              <w:t>0,83</w:t>
            </w:r>
          </w:p>
        </w:tc>
        <w:tc>
          <w:tcPr>
            <w:tcW w:w="292" w:type="pct"/>
            <w:vAlign w:val="center"/>
          </w:tcPr>
          <w:p w:rsidR="00C22CFE" w:rsidRPr="003234BC" w:rsidRDefault="00C22CFE" w:rsidP="00C22CFE">
            <w:pPr>
              <w:shd w:val="clear" w:color="auto" w:fill="FFFFFF"/>
              <w:rPr>
                <w:rFonts w:ascii="Times New Roman" w:hAnsi="Times New Roman"/>
                <w:color w:val="000000" w:themeColor="text1"/>
              </w:rPr>
            </w:pPr>
            <w:r w:rsidRPr="003234BC">
              <w:rPr>
                <w:rFonts w:ascii="Times New Roman" w:hAnsi="Times New Roman"/>
                <w:bCs/>
                <w:color w:val="000000" w:themeColor="text1"/>
                <w:spacing w:val="-5"/>
              </w:rPr>
              <w:t>0,688</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10"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08"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08"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06"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03"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03"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01"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01"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300"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298" w:type="pct"/>
            <w:vAlign w:val="center"/>
          </w:tcPr>
          <w:p w:rsidR="00C22CFE" w:rsidRPr="008A491A" w:rsidRDefault="00C22CFE" w:rsidP="00C22CFE">
            <w:pPr>
              <w:rPr>
                <w:rFonts w:ascii="Times New Roman" w:hAnsi="Times New Roman"/>
                <w:color w:val="000000"/>
              </w:rPr>
            </w:pPr>
            <w:r w:rsidRPr="008A491A">
              <w:rPr>
                <w:rFonts w:ascii="Times New Roman" w:hAnsi="Times New Roman"/>
                <w:color w:val="000000"/>
              </w:rPr>
              <w:t>0,02</w:t>
            </w:r>
          </w:p>
        </w:tc>
        <w:tc>
          <w:tcPr>
            <w:tcW w:w="292" w:type="pct"/>
            <w:vAlign w:val="center"/>
          </w:tcPr>
          <w:p w:rsidR="00C22CFE" w:rsidRPr="003234BC" w:rsidRDefault="00C22CFE" w:rsidP="00C22CFE">
            <w:pPr>
              <w:shd w:val="clear" w:color="auto" w:fill="FFFFFF"/>
              <w:rPr>
                <w:rFonts w:ascii="Times New Roman" w:hAnsi="Times New Roman"/>
                <w:color w:val="000000" w:themeColor="text1"/>
              </w:rPr>
            </w:pPr>
            <w:r w:rsidRPr="003234BC">
              <w:rPr>
                <w:rFonts w:ascii="Times New Roman" w:hAnsi="Times New Roman"/>
                <w:bCs/>
                <w:color w:val="000000" w:themeColor="text1"/>
                <w:spacing w:val="-6"/>
              </w:rPr>
              <w:t>0,02</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10"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08"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08"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06"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03"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03"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01"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01"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300"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298" w:type="pct"/>
            <w:vAlign w:val="center"/>
          </w:tcPr>
          <w:p w:rsidR="00C22CFE" w:rsidRPr="008A491A" w:rsidRDefault="00C22CFE" w:rsidP="00C22CFE">
            <w:pPr>
              <w:rPr>
                <w:rFonts w:ascii="Times New Roman" w:hAnsi="Times New Roman"/>
                <w:color w:val="000000"/>
              </w:rPr>
            </w:pPr>
            <w:r>
              <w:rPr>
                <w:rFonts w:ascii="Times New Roman" w:hAnsi="Times New Roman"/>
                <w:color w:val="000000"/>
              </w:rPr>
              <w:t>0,81</w:t>
            </w:r>
          </w:p>
        </w:tc>
        <w:tc>
          <w:tcPr>
            <w:tcW w:w="292" w:type="pct"/>
            <w:vAlign w:val="center"/>
          </w:tcPr>
          <w:p w:rsidR="00C22CFE" w:rsidRPr="003234BC" w:rsidRDefault="00C22CFE" w:rsidP="00C22CFE">
            <w:pPr>
              <w:shd w:val="clear" w:color="auto" w:fill="FFFFFF"/>
              <w:rPr>
                <w:rFonts w:ascii="Times New Roman" w:hAnsi="Times New Roman"/>
                <w:color w:val="000000" w:themeColor="text1"/>
              </w:rPr>
            </w:pPr>
            <w:r w:rsidRPr="003234BC">
              <w:rPr>
                <w:rFonts w:ascii="Times New Roman" w:hAnsi="Times New Roman"/>
                <w:bCs/>
                <w:color w:val="000000" w:themeColor="text1"/>
                <w:spacing w:val="-6"/>
              </w:rPr>
              <w:t>0,668</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0,24</w:t>
            </w:r>
          </w:p>
        </w:tc>
        <w:tc>
          <w:tcPr>
            <w:tcW w:w="310"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0,23</w:t>
            </w:r>
          </w:p>
        </w:tc>
        <w:tc>
          <w:tcPr>
            <w:tcW w:w="308"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0,21</w:t>
            </w:r>
          </w:p>
        </w:tc>
        <w:tc>
          <w:tcPr>
            <w:tcW w:w="308"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0,20</w:t>
            </w:r>
          </w:p>
        </w:tc>
        <w:tc>
          <w:tcPr>
            <w:tcW w:w="306"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0,19</w:t>
            </w:r>
          </w:p>
        </w:tc>
        <w:tc>
          <w:tcPr>
            <w:tcW w:w="303"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0,17</w:t>
            </w:r>
          </w:p>
        </w:tc>
        <w:tc>
          <w:tcPr>
            <w:tcW w:w="303"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0,16</w:t>
            </w:r>
          </w:p>
        </w:tc>
        <w:tc>
          <w:tcPr>
            <w:tcW w:w="301"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0,15</w:t>
            </w:r>
          </w:p>
        </w:tc>
        <w:tc>
          <w:tcPr>
            <w:tcW w:w="301"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0,14</w:t>
            </w:r>
          </w:p>
        </w:tc>
        <w:tc>
          <w:tcPr>
            <w:tcW w:w="300"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0,12</w:t>
            </w:r>
          </w:p>
        </w:tc>
        <w:tc>
          <w:tcPr>
            <w:tcW w:w="298"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0,11</w:t>
            </w:r>
          </w:p>
        </w:tc>
        <w:tc>
          <w:tcPr>
            <w:tcW w:w="292" w:type="pct"/>
            <w:vAlign w:val="center"/>
          </w:tcPr>
          <w:p w:rsidR="00C22CFE" w:rsidRPr="003234BC" w:rsidRDefault="00C22CFE" w:rsidP="00C22CFE">
            <w:pPr>
              <w:shd w:val="clear" w:color="auto" w:fill="FFFFFF"/>
              <w:rPr>
                <w:rFonts w:ascii="Times New Roman" w:hAnsi="Times New Roman"/>
                <w:color w:val="000000" w:themeColor="text1"/>
              </w:rPr>
            </w:pPr>
            <w:r w:rsidRPr="003234BC">
              <w:rPr>
                <w:rFonts w:ascii="Times New Roman" w:hAnsi="Times New Roman"/>
                <w:bCs/>
                <w:color w:val="000000" w:themeColor="text1"/>
                <w:spacing w:val="-5"/>
              </w:rPr>
              <w:t>0,1</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lastRenderedPageBreak/>
              <w:t>Присоединенная нагрузка, Гкал/час</w:t>
            </w:r>
          </w:p>
        </w:tc>
        <w:tc>
          <w:tcPr>
            <w:tcW w:w="314"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10"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08"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08"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06"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03"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03"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01"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01"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300"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298" w:type="pct"/>
            <w:vAlign w:val="center"/>
          </w:tcPr>
          <w:p w:rsidR="00C22CFE" w:rsidRPr="00050C67" w:rsidRDefault="00C22CFE" w:rsidP="00C22CFE">
            <w:pPr>
              <w:rPr>
                <w:rFonts w:ascii="Times New Roman" w:hAnsi="Times New Roman"/>
                <w:color w:val="000000"/>
              </w:rPr>
            </w:pPr>
            <w:r w:rsidRPr="00050C67">
              <w:rPr>
                <w:rFonts w:ascii="Times New Roman" w:hAnsi="Times New Roman"/>
                <w:color w:val="000000"/>
              </w:rPr>
              <w:t>0,4</w:t>
            </w:r>
          </w:p>
        </w:tc>
        <w:tc>
          <w:tcPr>
            <w:tcW w:w="292" w:type="pct"/>
            <w:vAlign w:val="center"/>
          </w:tcPr>
          <w:p w:rsidR="00C22CFE" w:rsidRPr="003234BC" w:rsidRDefault="00C22CFE" w:rsidP="00C22CFE">
            <w:pPr>
              <w:shd w:val="clear" w:color="auto" w:fill="FFFFFF"/>
              <w:rPr>
                <w:rFonts w:ascii="Times New Roman" w:hAnsi="Times New Roman"/>
                <w:color w:val="000000" w:themeColor="text1"/>
              </w:rPr>
            </w:pPr>
            <w:r w:rsidRPr="003234BC">
              <w:rPr>
                <w:rFonts w:ascii="Times New Roman" w:hAnsi="Times New Roman"/>
                <w:bCs/>
                <w:color w:val="000000" w:themeColor="text1"/>
                <w:spacing w:val="-3"/>
              </w:rPr>
              <w:t>0,4</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0,17</w:t>
            </w:r>
          </w:p>
        </w:tc>
        <w:tc>
          <w:tcPr>
            <w:tcW w:w="310"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0,18</w:t>
            </w:r>
          </w:p>
        </w:tc>
        <w:tc>
          <w:tcPr>
            <w:tcW w:w="308"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0,2</w:t>
            </w:r>
          </w:p>
        </w:tc>
        <w:tc>
          <w:tcPr>
            <w:tcW w:w="308"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0,21</w:t>
            </w:r>
          </w:p>
        </w:tc>
        <w:tc>
          <w:tcPr>
            <w:tcW w:w="306"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0,22</w:t>
            </w:r>
          </w:p>
        </w:tc>
        <w:tc>
          <w:tcPr>
            <w:tcW w:w="303"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0,24</w:t>
            </w:r>
          </w:p>
        </w:tc>
        <w:tc>
          <w:tcPr>
            <w:tcW w:w="303"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0,25</w:t>
            </w:r>
          </w:p>
        </w:tc>
        <w:tc>
          <w:tcPr>
            <w:tcW w:w="301"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0,26</w:t>
            </w:r>
          </w:p>
        </w:tc>
        <w:tc>
          <w:tcPr>
            <w:tcW w:w="301"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0,27</w:t>
            </w:r>
          </w:p>
        </w:tc>
        <w:tc>
          <w:tcPr>
            <w:tcW w:w="300"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0,29</w:t>
            </w:r>
          </w:p>
        </w:tc>
        <w:tc>
          <w:tcPr>
            <w:tcW w:w="298" w:type="pct"/>
            <w:vAlign w:val="center"/>
          </w:tcPr>
          <w:p w:rsidR="00C22CFE" w:rsidRPr="009F57F8" w:rsidRDefault="00C22CFE" w:rsidP="00C22CFE">
            <w:pPr>
              <w:rPr>
                <w:rFonts w:ascii="Times New Roman" w:hAnsi="Times New Roman"/>
                <w:color w:val="000000"/>
              </w:rPr>
            </w:pPr>
            <w:r w:rsidRPr="009F57F8">
              <w:rPr>
                <w:rFonts w:ascii="Times New Roman" w:hAnsi="Times New Roman"/>
                <w:color w:val="000000"/>
              </w:rPr>
              <w:t>0,3</w:t>
            </w:r>
          </w:p>
        </w:tc>
        <w:tc>
          <w:tcPr>
            <w:tcW w:w="292" w:type="pct"/>
            <w:vAlign w:val="center"/>
          </w:tcPr>
          <w:p w:rsidR="00C22CFE" w:rsidRPr="003234BC" w:rsidRDefault="00C22CFE" w:rsidP="00C22CFE">
            <w:pPr>
              <w:shd w:val="clear" w:color="auto" w:fill="FFFFFF"/>
              <w:rPr>
                <w:rFonts w:ascii="Times New Roman" w:hAnsi="Times New Roman"/>
                <w:color w:val="000000" w:themeColor="text1"/>
              </w:rPr>
            </w:pPr>
            <w:r w:rsidRPr="003234BC">
              <w:rPr>
                <w:rFonts w:ascii="Times New Roman" w:hAnsi="Times New Roman"/>
                <w:bCs/>
                <w:color w:val="000000" w:themeColor="text1"/>
                <w:spacing w:val="-6"/>
              </w:rPr>
              <w:t>0,168</w:t>
            </w:r>
          </w:p>
        </w:tc>
      </w:tr>
      <w:tr w:rsidR="00C22CFE" w:rsidRPr="00B40D60" w:rsidTr="00C22CFE">
        <w:trPr>
          <w:trHeight w:val="20"/>
        </w:trPr>
        <w:tc>
          <w:tcPr>
            <w:tcW w:w="5000" w:type="pct"/>
            <w:gridSpan w:val="13"/>
            <w:shd w:val="clear" w:color="auto" w:fill="auto"/>
            <w:vAlign w:val="center"/>
            <w:hideMark/>
          </w:tcPr>
          <w:p w:rsidR="00C22CFE" w:rsidRPr="00B40D60" w:rsidRDefault="00C22CFE" w:rsidP="00C22CFE">
            <w:pPr>
              <w:rPr>
                <w:rFonts w:ascii="Times New Roman" w:hAnsi="Times New Roman"/>
                <w:color w:val="000000"/>
                <w:lang w:eastAsia="ru-RU"/>
              </w:rPr>
            </w:pPr>
            <w:r w:rsidRPr="00B40D60">
              <w:rPr>
                <w:rFonts w:ascii="Times New Roman" w:hAnsi="Times New Roman"/>
                <w:color w:val="000000"/>
                <w:lang w:eastAsia="ru-RU"/>
              </w:rPr>
              <w:t>Новая электрокотельная на месте</w:t>
            </w:r>
            <w:r>
              <w:rPr>
                <w:rFonts w:ascii="Times New Roman" w:hAnsi="Times New Roman"/>
                <w:color w:val="000000"/>
                <w:lang w:eastAsia="ru-RU"/>
              </w:rPr>
              <w:t xml:space="preserve"> электрокотельной №2 нп Зверосовхоз</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29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292" w:type="pct"/>
            <w:vAlign w:val="center"/>
          </w:tcPr>
          <w:p w:rsidR="00C22CFE" w:rsidRPr="003234BC" w:rsidRDefault="00C22CFE" w:rsidP="005842DF">
            <w:pPr>
              <w:rPr>
                <w:rFonts w:ascii="Times New Roman" w:hAnsi="Times New Roman"/>
                <w:color w:val="000000"/>
              </w:rPr>
            </w:pPr>
            <w:r w:rsidRPr="003234BC">
              <w:rPr>
                <w:rFonts w:ascii="Times New Roman" w:hAnsi="Times New Roman"/>
                <w:color w:val="000000"/>
              </w:rPr>
              <w:t>6,</w:t>
            </w:r>
            <w:r w:rsidR="005842DF">
              <w:rPr>
                <w:rFonts w:ascii="Times New Roman" w:hAnsi="Times New Roman"/>
                <w:color w:val="000000"/>
              </w:rPr>
              <w:t>344</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30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29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9,2</w:t>
            </w:r>
          </w:p>
        </w:tc>
        <w:tc>
          <w:tcPr>
            <w:tcW w:w="292" w:type="pct"/>
            <w:vAlign w:val="center"/>
          </w:tcPr>
          <w:p w:rsidR="00C22CFE" w:rsidRPr="003234BC" w:rsidRDefault="005842DF" w:rsidP="005842DF">
            <w:pPr>
              <w:rPr>
                <w:rFonts w:ascii="Times New Roman" w:hAnsi="Times New Roman"/>
                <w:color w:val="000000"/>
              </w:rPr>
            </w:pPr>
            <w:r>
              <w:rPr>
                <w:rFonts w:ascii="Times New Roman" w:hAnsi="Times New Roman"/>
                <w:color w:val="000000"/>
              </w:rPr>
              <w:t>6,344</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29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292" w:type="pct"/>
            <w:vAlign w:val="center"/>
          </w:tcPr>
          <w:p w:rsidR="00C22CFE" w:rsidRPr="003234BC" w:rsidRDefault="00C22CFE" w:rsidP="00C22CFE">
            <w:pPr>
              <w:rPr>
                <w:rFonts w:ascii="Times New Roman" w:hAnsi="Times New Roman"/>
                <w:color w:val="000000"/>
              </w:rPr>
            </w:pPr>
            <w:r w:rsidRPr="003234BC">
              <w:rPr>
                <w:rFonts w:ascii="Times New Roman" w:hAnsi="Times New Roman"/>
                <w:color w:val="000000"/>
              </w:rPr>
              <w:t>0,36</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30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29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8,7</w:t>
            </w:r>
          </w:p>
        </w:tc>
        <w:tc>
          <w:tcPr>
            <w:tcW w:w="292" w:type="pct"/>
            <w:vAlign w:val="center"/>
          </w:tcPr>
          <w:p w:rsidR="00C22CFE" w:rsidRPr="003234BC" w:rsidRDefault="005842DF" w:rsidP="005842DF">
            <w:pPr>
              <w:rPr>
                <w:rFonts w:ascii="Times New Roman" w:hAnsi="Times New Roman"/>
                <w:color w:val="000000"/>
              </w:rPr>
            </w:pPr>
            <w:r>
              <w:rPr>
                <w:rFonts w:ascii="Times New Roman" w:hAnsi="Times New Roman"/>
                <w:color w:val="000000"/>
              </w:rPr>
              <w:t>5,984</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29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292" w:type="pct"/>
            <w:vAlign w:val="center"/>
          </w:tcPr>
          <w:p w:rsidR="00C22CFE" w:rsidRPr="003234BC" w:rsidRDefault="00C22CFE" w:rsidP="00C22CFE">
            <w:pPr>
              <w:rPr>
                <w:rFonts w:ascii="Times New Roman" w:hAnsi="Times New Roman"/>
                <w:color w:val="000000"/>
              </w:rPr>
            </w:pPr>
            <w:r w:rsidRPr="003234BC">
              <w:rPr>
                <w:rFonts w:ascii="Times New Roman" w:hAnsi="Times New Roman"/>
                <w:color w:val="000000"/>
              </w:rPr>
              <w:t>0,49</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30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29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4,3</w:t>
            </w:r>
          </w:p>
        </w:tc>
        <w:tc>
          <w:tcPr>
            <w:tcW w:w="292" w:type="pct"/>
            <w:vAlign w:val="center"/>
          </w:tcPr>
          <w:p w:rsidR="00C22CFE" w:rsidRPr="003234BC" w:rsidRDefault="00C22CFE" w:rsidP="00C22CFE">
            <w:pPr>
              <w:rPr>
                <w:rFonts w:ascii="Times New Roman" w:hAnsi="Times New Roman"/>
                <w:color w:val="000000"/>
              </w:rPr>
            </w:pPr>
            <w:r w:rsidRPr="003234BC">
              <w:rPr>
                <w:rFonts w:ascii="Times New Roman" w:hAnsi="Times New Roman"/>
                <w:color w:val="000000"/>
              </w:rPr>
              <w:t>4,3</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10"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08"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08"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06"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03"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03"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01"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01"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300"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298"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3,91</w:t>
            </w:r>
          </w:p>
        </w:tc>
        <w:tc>
          <w:tcPr>
            <w:tcW w:w="292" w:type="pct"/>
            <w:vAlign w:val="center"/>
          </w:tcPr>
          <w:p w:rsidR="00C22CFE" w:rsidRPr="003234BC" w:rsidRDefault="005842DF" w:rsidP="00C22CFE">
            <w:pPr>
              <w:rPr>
                <w:rFonts w:ascii="Times New Roman" w:hAnsi="Times New Roman"/>
                <w:color w:val="000000"/>
              </w:rPr>
            </w:pPr>
            <w:r>
              <w:rPr>
                <w:rFonts w:ascii="Times New Roman" w:hAnsi="Times New Roman"/>
                <w:color w:val="000000"/>
              </w:rPr>
              <w:t>1,194</w:t>
            </w:r>
          </w:p>
        </w:tc>
      </w:tr>
      <w:tr w:rsidR="00C22CFE" w:rsidRPr="00B40D60" w:rsidTr="00C22CFE">
        <w:trPr>
          <w:trHeight w:val="20"/>
        </w:trPr>
        <w:tc>
          <w:tcPr>
            <w:tcW w:w="5000" w:type="pct"/>
            <w:gridSpan w:val="13"/>
            <w:shd w:val="clear" w:color="auto" w:fill="auto"/>
            <w:vAlign w:val="center"/>
            <w:hideMark/>
          </w:tcPr>
          <w:p w:rsidR="00C22CFE" w:rsidRPr="00BE5DB4" w:rsidRDefault="00C22CFE" w:rsidP="00C22CFE">
            <w:pPr>
              <w:rPr>
                <w:rFonts w:ascii="Times New Roman" w:hAnsi="Times New Roman"/>
                <w:color w:val="000000"/>
                <w:lang w:eastAsia="ru-RU"/>
              </w:rPr>
            </w:pPr>
            <w:r w:rsidRPr="00B40D60">
              <w:rPr>
                <w:rFonts w:ascii="Times New Roman" w:hAnsi="Times New Roman"/>
                <w:color w:val="000000"/>
                <w:lang w:eastAsia="ru-RU"/>
              </w:rPr>
              <w:t>Новая угольная котельная нп Шонгуй</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6,04</w:t>
            </w:r>
          </w:p>
        </w:tc>
        <w:tc>
          <w:tcPr>
            <w:tcW w:w="300" w:type="pct"/>
            <w:vAlign w:val="center"/>
          </w:tcPr>
          <w:p w:rsidR="00C22CFE" w:rsidRPr="00BE5DB4" w:rsidRDefault="00C22CFE" w:rsidP="00C22CFE">
            <w:pPr>
              <w:spacing w:line="240" w:lineRule="atLeast"/>
              <w:rPr>
                <w:rFonts w:ascii="Times New Roman" w:hAnsi="Times New Roman"/>
                <w:color w:val="000000"/>
                <w:lang w:eastAsia="ru-RU"/>
              </w:rPr>
            </w:pPr>
            <w:r>
              <w:rPr>
                <w:rFonts w:ascii="Times New Roman" w:hAnsi="Times New Roman"/>
                <w:color w:val="000000"/>
                <w:lang w:eastAsia="ru-RU"/>
              </w:rPr>
              <w:t>5,16</w:t>
            </w:r>
          </w:p>
        </w:tc>
        <w:tc>
          <w:tcPr>
            <w:tcW w:w="298" w:type="pct"/>
            <w:vAlign w:val="center"/>
          </w:tcPr>
          <w:p w:rsidR="00C22CFE" w:rsidRPr="00BE5DB4" w:rsidRDefault="00C22CFE" w:rsidP="00C22CFE">
            <w:pPr>
              <w:spacing w:line="240" w:lineRule="atLeast"/>
              <w:rPr>
                <w:rFonts w:ascii="Times New Roman" w:hAnsi="Times New Roman"/>
                <w:color w:val="000000"/>
                <w:lang w:eastAsia="ru-RU"/>
              </w:rPr>
            </w:pPr>
            <w:r>
              <w:rPr>
                <w:rFonts w:ascii="Times New Roman" w:hAnsi="Times New Roman"/>
                <w:color w:val="000000"/>
                <w:lang w:eastAsia="ru-RU"/>
              </w:rPr>
              <w:t>5,16</w:t>
            </w:r>
          </w:p>
        </w:tc>
        <w:tc>
          <w:tcPr>
            <w:tcW w:w="292" w:type="pct"/>
            <w:vAlign w:val="center"/>
          </w:tcPr>
          <w:p w:rsidR="00C22CFE" w:rsidRPr="00BE5DB4" w:rsidRDefault="00C22CFE" w:rsidP="00C22CFE">
            <w:pPr>
              <w:spacing w:line="240" w:lineRule="atLeast"/>
              <w:rPr>
                <w:rFonts w:ascii="Times New Roman" w:hAnsi="Times New Roman"/>
                <w:color w:val="000000"/>
                <w:lang w:eastAsia="ru-RU"/>
              </w:rPr>
            </w:pPr>
            <w:r>
              <w:rPr>
                <w:rFonts w:ascii="Times New Roman" w:hAnsi="Times New Roman"/>
                <w:color w:val="000000"/>
                <w:lang w:eastAsia="ru-RU"/>
              </w:rPr>
              <w:t>5,16</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5,7</w:t>
            </w:r>
          </w:p>
        </w:tc>
        <w:tc>
          <w:tcPr>
            <w:tcW w:w="300" w:type="pct"/>
            <w:vAlign w:val="center"/>
          </w:tcPr>
          <w:p w:rsidR="00C22CFE" w:rsidRPr="00BE5DB4" w:rsidRDefault="00C22CFE" w:rsidP="00C22CFE">
            <w:pPr>
              <w:spacing w:line="240" w:lineRule="atLeast"/>
              <w:rPr>
                <w:rFonts w:ascii="Times New Roman" w:hAnsi="Times New Roman"/>
                <w:color w:val="000000"/>
                <w:lang w:eastAsia="ru-RU"/>
              </w:rPr>
            </w:pPr>
            <w:r>
              <w:rPr>
                <w:rFonts w:ascii="Times New Roman" w:hAnsi="Times New Roman"/>
                <w:color w:val="000000"/>
                <w:lang w:eastAsia="ru-RU"/>
              </w:rPr>
              <w:t>5,16</w:t>
            </w:r>
          </w:p>
        </w:tc>
        <w:tc>
          <w:tcPr>
            <w:tcW w:w="298" w:type="pct"/>
            <w:vAlign w:val="center"/>
          </w:tcPr>
          <w:p w:rsidR="00C22CFE" w:rsidRPr="00BE5DB4" w:rsidRDefault="00C22CFE" w:rsidP="00C22CFE">
            <w:pPr>
              <w:spacing w:line="240" w:lineRule="atLeast"/>
              <w:rPr>
                <w:rFonts w:ascii="Times New Roman" w:hAnsi="Times New Roman"/>
                <w:color w:val="000000"/>
                <w:lang w:eastAsia="ru-RU"/>
              </w:rPr>
            </w:pPr>
            <w:r>
              <w:rPr>
                <w:rFonts w:ascii="Times New Roman" w:hAnsi="Times New Roman"/>
                <w:color w:val="000000"/>
                <w:lang w:eastAsia="ru-RU"/>
              </w:rPr>
              <w:t>5,16</w:t>
            </w:r>
          </w:p>
        </w:tc>
        <w:tc>
          <w:tcPr>
            <w:tcW w:w="292" w:type="pct"/>
            <w:vAlign w:val="center"/>
          </w:tcPr>
          <w:p w:rsidR="00C22CFE" w:rsidRPr="00BE5DB4" w:rsidRDefault="00C22CFE" w:rsidP="00C22CFE">
            <w:pPr>
              <w:spacing w:line="240" w:lineRule="atLeast"/>
              <w:rPr>
                <w:rFonts w:ascii="Times New Roman" w:hAnsi="Times New Roman"/>
                <w:color w:val="000000"/>
                <w:lang w:eastAsia="ru-RU"/>
              </w:rPr>
            </w:pPr>
            <w:r>
              <w:rPr>
                <w:rFonts w:ascii="Times New Roman" w:hAnsi="Times New Roman"/>
                <w:color w:val="000000"/>
                <w:lang w:eastAsia="ru-RU"/>
              </w:rPr>
              <w:t>5,16</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w:t>
            </w:r>
          </w:p>
        </w:tc>
        <w:tc>
          <w:tcPr>
            <w:tcW w:w="300" w:type="pct"/>
          </w:tcPr>
          <w:p w:rsidR="00C22CFE" w:rsidRPr="003234BC" w:rsidRDefault="00C22CFE" w:rsidP="00C22CFE">
            <w:pPr>
              <w:shd w:val="clear" w:color="auto" w:fill="FFFFFF"/>
              <w:rPr>
                <w:rFonts w:ascii="Times New Roman" w:hAnsi="Times New Roman"/>
                <w:color w:val="000000" w:themeColor="text1"/>
                <w:sz w:val="24"/>
                <w:szCs w:val="24"/>
              </w:rPr>
            </w:pPr>
            <w:r w:rsidRPr="003234BC">
              <w:rPr>
                <w:rFonts w:ascii="Times New Roman" w:hAnsi="Times New Roman"/>
                <w:bCs/>
                <w:color w:val="000000" w:themeColor="text1"/>
                <w:spacing w:val="-6"/>
                <w:sz w:val="24"/>
                <w:szCs w:val="24"/>
              </w:rPr>
              <w:t>0,21</w:t>
            </w:r>
          </w:p>
        </w:tc>
        <w:tc>
          <w:tcPr>
            <w:tcW w:w="298" w:type="pct"/>
          </w:tcPr>
          <w:p w:rsidR="00C22CFE" w:rsidRPr="003234BC" w:rsidRDefault="00C22CFE" w:rsidP="00C22CFE">
            <w:pPr>
              <w:shd w:val="clear" w:color="auto" w:fill="FFFFFF"/>
              <w:rPr>
                <w:rFonts w:ascii="Times New Roman" w:hAnsi="Times New Roman"/>
                <w:color w:val="000000" w:themeColor="text1"/>
                <w:sz w:val="24"/>
                <w:szCs w:val="24"/>
              </w:rPr>
            </w:pPr>
            <w:r w:rsidRPr="003234BC">
              <w:rPr>
                <w:rFonts w:ascii="Times New Roman" w:hAnsi="Times New Roman"/>
                <w:bCs/>
                <w:color w:val="000000" w:themeColor="text1"/>
                <w:spacing w:val="-6"/>
                <w:sz w:val="24"/>
                <w:szCs w:val="24"/>
              </w:rPr>
              <w:t>0,21</w:t>
            </w:r>
          </w:p>
        </w:tc>
        <w:tc>
          <w:tcPr>
            <w:tcW w:w="292" w:type="pct"/>
          </w:tcPr>
          <w:p w:rsidR="00C22CFE" w:rsidRPr="003234BC" w:rsidRDefault="00C22CFE" w:rsidP="00C22CFE">
            <w:pPr>
              <w:shd w:val="clear" w:color="auto" w:fill="FFFFFF"/>
              <w:rPr>
                <w:rFonts w:ascii="Times New Roman" w:hAnsi="Times New Roman"/>
                <w:color w:val="000000" w:themeColor="text1"/>
                <w:sz w:val="24"/>
                <w:szCs w:val="24"/>
              </w:rPr>
            </w:pPr>
            <w:r w:rsidRPr="003234BC">
              <w:rPr>
                <w:rFonts w:ascii="Times New Roman" w:hAnsi="Times New Roman"/>
                <w:bCs/>
                <w:color w:val="000000" w:themeColor="text1"/>
                <w:spacing w:val="-6"/>
                <w:sz w:val="24"/>
                <w:szCs w:val="24"/>
              </w:rPr>
              <w:t>0,21</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5,2</w:t>
            </w:r>
          </w:p>
        </w:tc>
        <w:tc>
          <w:tcPr>
            <w:tcW w:w="300" w:type="pct"/>
            <w:vAlign w:val="center"/>
          </w:tcPr>
          <w:p w:rsidR="00C22CFE" w:rsidRPr="003234BC" w:rsidRDefault="00C22CFE" w:rsidP="00C22CFE">
            <w:pPr>
              <w:shd w:val="clear" w:color="auto" w:fill="FFFFFF"/>
              <w:rPr>
                <w:rFonts w:ascii="Times New Roman" w:hAnsi="Times New Roman"/>
                <w:color w:val="000000" w:themeColor="text1"/>
                <w:sz w:val="24"/>
                <w:szCs w:val="24"/>
              </w:rPr>
            </w:pPr>
            <w:r w:rsidRPr="003234BC">
              <w:rPr>
                <w:rFonts w:ascii="Times New Roman" w:hAnsi="Times New Roman"/>
                <w:color w:val="000000" w:themeColor="text1"/>
                <w:sz w:val="24"/>
                <w:szCs w:val="24"/>
              </w:rPr>
              <w:t>4,95</w:t>
            </w:r>
          </w:p>
        </w:tc>
        <w:tc>
          <w:tcPr>
            <w:tcW w:w="298" w:type="pct"/>
            <w:vAlign w:val="center"/>
          </w:tcPr>
          <w:p w:rsidR="00C22CFE" w:rsidRPr="003234BC" w:rsidRDefault="00C22CFE" w:rsidP="00C22CFE">
            <w:pPr>
              <w:shd w:val="clear" w:color="auto" w:fill="FFFFFF"/>
              <w:rPr>
                <w:rFonts w:ascii="Times New Roman" w:hAnsi="Times New Roman"/>
                <w:color w:val="000000" w:themeColor="text1"/>
                <w:sz w:val="24"/>
                <w:szCs w:val="24"/>
              </w:rPr>
            </w:pPr>
            <w:r w:rsidRPr="003234BC">
              <w:rPr>
                <w:rFonts w:ascii="Times New Roman" w:hAnsi="Times New Roman"/>
                <w:color w:val="000000" w:themeColor="text1"/>
                <w:sz w:val="24"/>
                <w:szCs w:val="24"/>
              </w:rPr>
              <w:t>4,95</w:t>
            </w:r>
          </w:p>
        </w:tc>
        <w:tc>
          <w:tcPr>
            <w:tcW w:w="292" w:type="pct"/>
            <w:vAlign w:val="center"/>
          </w:tcPr>
          <w:p w:rsidR="00C22CFE" w:rsidRPr="003234BC" w:rsidRDefault="00C22CFE" w:rsidP="00C22CFE">
            <w:pPr>
              <w:shd w:val="clear" w:color="auto" w:fill="FFFFFF"/>
              <w:rPr>
                <w:rFonts w:ascii="Times New Roman" w:hAnsi="Times New Roman"/>
                <w:color w:val="000000" w:themeColor="text1"/>
                <w:sz w:val="24"/>
                <w:szCs w:val="24"/>
              </w:rPr>
            </w:pPr>
            <w:r w:rsidRPr="003234BC">
              <w:rPr>
                <w:rFonts w:ascii="Times New Roman" w:hAnsi="Times New Roman"/>
                <w:color w:val="000000" w:themeColor="text1"/>
                <w:sz w:val="24"/>
                <w:szCs w:val="24"/>
              </w:rPr>
              <w:t>4,95</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0,52</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0,51</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0,50</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0,49</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0,48</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0,47</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0,46</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0,45</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0,44</w:t>
            </w:r>
          </w:p>
        </w:tc>
        <w:tc>
          <w:tcPr>
            <w:tcW w:w="300" w:type="pct"/>
            <w:vAlign w:val="center"/>
          </w:tcPr>
          <w:p w:rsidR="00C22CFE" w:rsidRPr="003234BC" w:rsidRDefault="00C22CFE" w:rsidP="00C22CFE">
            <w:pPr>
              <w:shd w:val="clear" w:color="auto" w:fill="FFFFFF"/>
              <w:rPr>
                <w:rFonts w:ascii="Times New Roman" w:hAnsi="Times New Roman"/>
                <w:color w:val="000000" w:themeColor="text1"/>
                <w:sz w:val="24"/>
                <w:szCs w:val="24"/>
              </w:rPr>
            </w:pPr>
            <w:r w:rsidRPr="003234BC">
              <w:rPr>
                <w:rFonts w:ascii="Times New Roman" w:hAnsi="Times New Roman"/>
                <w:bCs/>
                <w:color w:val="000000" w:themeColor="text1"/>
                <w:spacing w:val="-5"/>
                <w:sz w:val="24"/>
                <w:szCs w:val="24"/>
              </w:rPr>
              <w:t>0,43</w:t>
            </w:r>
          </w:p>
        </w:tc>
        <w:tc>
          <w:tcPr>
            <w:tcW w:w="29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0,43</w:t>
            </w:r>
          </w:p>
        </w:tc>
        <w:tc>
          <w:tcPr>
            <w:tcW w:w="292"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0,42</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10"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0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06"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03"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01"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300" w:type="pct"/>
            <w:vAlign w:val="center"/>
          </w:tcPr>
          <w:p w:rsidR="00C22CFE" w:rsidRPr="003234BC" w:rsidRDefault="00C22CFE" w:rsidP="00C22CFE">
            <w:pPr>
              <w:shd w:val="clear" w:color="auto" w:fill="FFFFFF"/>
              <w:rPr>
                <w:rFonts w:ascii="Times New Roman" w:hAnsi="Times New Roman"/>
                <w:color w:val="000000" w:themeColor="text1"/>
                <w:sz w:val="24"/>
                <w:szCs w:val="24"/>
              </w:rPr>
            </w:pPr>
            <w:r w:rsidRPr="003234BC">
              <w:rPr>
                <w:rFonts w:ascii="Times New Roman" w:hAnsi="Times New Roman"/>
                <w:bCs/>
                <w:color w:val="000000" w:themeColor="text1"/>
                <w:spacing w:val="-3"/>
                <w:sz w:val="24"/>
                <w:szCs w:val="24"/>
              </w:rPr>
              <w:t>3,6</w:t>
            </w:r>
          </w:p>
        </w:tc>
        <w:tc>
          <w:tcPr>
            <w:tcW w:w="298"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c>
          <w:tcPr>
            <w:tcW w:w="292" w:type="pct"/>
            <w:vAlign w:val="center"/>
          </w:tcPr>
          <w:p w:rsidR="00C22CFE" w:rsidRPr="00D92D66" w:rsidRDefault="00C22CFE" w:rsidP="00C22CFE">
            <w:pPr>
              <w:rPr>
                <w:rFonts w:ascii="Times New Roman" w:hAnsi="Times New Roman"/>
                <w:color w:val="000000"/>
              </w:rPr>
            </w:pPr>
            <w:r w:rsidRPr="00D92D66">
              <w:rPr>
                <w:rFonts w:ascii="Times New Roman" w:hAnsi="Times New Roman"/>
                <w:color w:val="000000"/>
              </w:rPr>
              <w:t>3,6</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1,42</w:t>
            </w:r>
          </w:p>
        </w:tc>
        <w:tc>
          <w:tcPr>
            <w:tcW w:w="310"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1,43</w:t>
            </w:r>
          </w:p>
        </w:tc>
        <w:tc>
          <w:tcPr>
            <w:tcW w:w="308"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1,44</w:t>
            </w:r>
          </w:p>
        </w:tc>
        <w:tc>
          <w:tcPr>
            <w:tcW w:w="308"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1,45</w:t>
            </w:r>
          </w:p>
        </w:tc>
        <w:tc>
          <w:tcPr>
            <w:tcW w:w="306"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1,46</w:t>
            </w:r>
          </w:p>
        </w:tc>
        <w:tc>
          <w:tcPr>
            <w:tcW w:w="303"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1,47</w:t>
            </w:r>
          </w:p>
        </w:tc>
        <w:tc>
          <w:tcPr>
            <w:tcW w:w="303"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1,48</w:t>
            </w:r>
          </w:p>
        </w:tc>
        <w:tc>
          <w:tcPr>
            <w:tcW w:w="301"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1,49</w:t>
            </w:r>
          </w:p>
        </w:tc>
        <w:tc>
          <w:tcPr>
            <w:tcW w:w="301" w:type="pct"/>
            <w:vAlign w:val="center"/>
          </w:tcPr>
          <w:p w:rsidR="00C22CFE" w:rsidRPr="00664BA9" w:rsidRDefault="00C22CFE" w:rsidP="00C22CFE">
            <w:pPr>
              <w:rPr>
                <w:rFonts w:ascii="Times New Roman" w:hAnsi="Times New Roman"/>
                <w:color w:val="000000"/>
              </w:rPr>
            </w:pPr>
            <w:r w:rsidRPr="00664BA9">
              <w:rPr>
                <w:rFonts w:ascii="Times New Roman" w:hAnsi="Times New Roman"/>
                <w:color w:val="000000"/>
              </w:rPr>
              <w:t>1,5</w:t>
            </w:r>
          </w:p>
        </w:tc>
        <w:tc>
          <w:tcPr>
            <w:tcW w:w="300" w:type="pct"/>
            <w:vAlign w:val="center"/>
          </w:tcPr>
          <w:p w:rsidR="00C22CFE" w:rsidRPr="003234BC" w:rsidRDefault="00C22CFE" w:rsidP="00C22CFE">
            <w:pPr>
              <w:shd w:val="clear" w:color="auto" w:fill="FFFFFF"/>
              <w:rPr>
                <w:rFonts w:ascii="Times New Roman" w:hAnsi="Times New Roman"/>
                <w:color w:val="000000" w:themeColor="text1"/>
                <w:sz w:val="24"/>
                <w:szCs w:val="24"/>
              </w:rPr>
            </w:pPr>
            <w:r w:rsidRPr="003234BC">
              <w:rPr>
                <w:rFonts w:ascii="Times New Roman" w:hAnsi="Times New Roman"/>
                <w:bCs/>
                <w:color w:val="000000" w:themeColor="text1"/>
                <w:spacing w:val="-6"/>
                <w:sz w:val="24"/>
                <w:szCs w:val="24"/>
              </w:rPr>
              <w:t>0,92</w:t>
            </w:r>
          </w:p>
        </w:tc>
        <w:tc>
          <w:tcPr>
            <w:tcW w:w="298" w:type="pct"/>
            <w:vAlign w:val="center"/>
          </w:tcPr>
          <w:p w:rsidR="00C22CFE" w:rsidRPr="00BE5DB4" w:rsidRDefault="00C22CFE" w:rsidP="00C22CFE">
            <w:pPr>
              <w:spacing w:line="240" w:lineRule="atLeast"/>
              <w:rPr>
                <w:rFonts w:ascii="Times New Roman" w:hAnsi="Times New Roman"/>
                <w:color w:val="000000"/>
                <w:lang w:eastAsia="ru-RU"/>
              </w:rPr>
            </w:pPr>
            <w:r>
              <w:rPr>
                <w:rFonts w:ascii="Times New Roman" w:hAnsi="Times New Roman"/>
                <w:color w:val="000000"/>
                <w:lang w:eastAsia="ru-RU"/>
              </w:rPr>
              <w:t>0,92</w:t>
            </w:r>
          </w:p>
        </w:tc>
        <w:tc>
          <w:tcPr>
            <w:tcW w:w="292" w:type="pct"/>
            <w:vAlign w:val="center"/>
          </w:tcPr>
          <w:p w:rsidR="00C22CFE" w:rsidRPr="00BE5DB4" w:rsidRDefault="00C22CFE" w:rsidP="00C22CFE">
            <w:pPr>
              <w:spacing w:line="240" w:lineRule="atLeast"/>
              <w:rPr>
                <w:rFonts w:ascii="Times New Roman" w:hAnsi="Times New Roman"/>
                <w:color w:val="000000"/>
                <w:lang w:eastAsia="ru-RU"/>
              </w:rPr>
            </w:pPr>
            <w:r>
              <w:rPr>
                <w:rFonts w:ascii="Times New Roman" w:hAnsi="Times New Roman"/>
                <w:color w:val="000000"/>
                <w:lang w:eastAsia="ru-RU"/>
              </w:rPr>
              <w:t>0,93</w:t>
            </w:r>
          </w:p>
        </w:tc>
      </w:tr>
      <w:tr w:rsidR="00C22CFE" w:rsidRPr="00B40D60" w:rsidTr="00C22CFE">
        <w:trPr>
          <w:trHeight w:val="20"/>
        </w:trPr>
        <w:tc>
          <w:tcPr>
            <w:tcW w:w="5000" w:type="pct"/>
            <w:gridSpan w:val="13"/>
            <w:shd w:val="clear" w:color="auto" w:fill="auto"/>
            <w:vAlign w:val="center"/>
            <w:hideMark/>
          </w:tcPr>
          <w:p w:rsidR="00C22CFE" w:rsidRPr="00BE5DB4" w:rsidRDefault="00C22CFE" w:rsidP="00C22CFE">
            <w:pPr>
              <w:rPr>
                <w:rFonts w:ascii="Times New Roman" w:hAnsi="Times New Roman"/>
                <w:color w:val="000000"/>
                <w:lang w:eastAsia="ru-RU"/>
              </w:rPr>
            </w:pPr>
            <w:r w:rsidRPr="00B40D60">
              <w:rPr>
                <w:rFonts w:ascii="Times New Roman" w:hAnsi="Times New Roman"/>
                <w:color w:val="000000"/>
                <w:lang w:eastAsia="ru-RU"/>
              </w:rPr>
              <w:t>Новая электрокотельная на месте Котельной №49 п.г.т. Кильдинстрой</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1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6"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29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292" w:type="pct"/>
            <w:vAlign w:val="center"/>
          </w:tcPr>
          <w:p w:rsidR="00C22CFE" w:rsidRPr="005C7377" w:rsidRDefault="00C22CFE" w:rsidP="00C22CFE">
            <w:pPr>
              <w:shd w:val="clear" w:color="auto" w:fill="FFFFFF"/>
              <w:rPr>
                <w:rFonts w:ascii="Times New Roman" w:hAnsi="Times New Roman"/>
                <w:color w:val="000000" w:themeColor="text1"/>
              </w:rPr>
            </w:pPr>
            <w:r w:rsidRPr="005C7377">
              <w:rPr>
                <w:rFonts w:ascii="Times New Roman" w:hAnsi="Times New Roman"/>
                <w:bCs/>
                <w:color w:val="000000" w:themeColor="text1"/>
                <w:spacing w:val="-6"/>
              </w:rPr>
              <w:t>0,172</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1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6"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29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292" w:type="pct"/>
            <w:vAlign w:val="center"/>
          </w:tcPr>
          <w:p w:rsidR="00C22CFE" w:rsidRPr="005C7377" w:rsidRDefault="00C22CFE" w:rsidP="00C22CFE">
            <w:pPr>
              <w:shd w:val="clear" w:color="auto" w:fill="FFFFFF"/>
              <w:rPr>
                <w:rFonts w:ascii="Times New Roman" w:hAnsi="Times New Roman"/>
                <w:color w:val="000000" w:themeColor="text1"/>
              </w:rPr>
            </w:pPr>
            <w:r w:rsidRPr="005C7377">
              <w:rPr>
                <w:rFonts w:ascii="Times New Roman" w:hAnsi="Times New Roman"/>
                <w:bCs/>
                <w:color w:val="000000" w:themeColor="text1"/>
                <w:spacing w:val="-5"/>
              </w:rPr>
              <w:t>0,172</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1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06"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30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29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w:t>
            </w:r>
          </w:p>
        </w:tc>
        <w:tc>
          <w:tcPr>
            <w:tcW w:w="292" w:type="pct"/>
            <w:vAlign w:val="center"/>
          </w:tcPr>
          <w:p w:rsidR="00C22CFE" w:rsidRPr="005C7377" w:rsidRDefault="00C22CFE" w:rsidP="00C22CFE">
            <w:pPr>
              <w:shd w:val="clear" w:color="auto" w:fill="FFFFFF"/>
              <w:rPr>
                <w:rFonts w:ascii="Times New Roman" w:hAnsi="Times New Roman"/>
                <w:color w:val="000000" w:themeColor="text1"/>
              </w:rPr>
            </w:pPr>
            <w:r w:rsidRPr="005C7377">
              <w:rPr>
                <w:rFonts w:ascii="Times New Roman" w:hAnsi="Times New Roman"/>
                <w:bCs/>
                <w:color w:val="000000" w:themeColor="text1"/>
                <w:spacing w:val="-6"/>
              </w:rPr>
              <w:t>0</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1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6"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30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29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2,48</w:t>
            </w:r>
          </w:p>
        </w:tc>
        <w:tc>
          <w:tcPr>
            <w:tcW w:w="292" w:type="pct"/>
            <w:vAlign w:val="center"/>
          </w:tcPr>
          <w:p w:rsidR="00C22CFE" w:rsidRPr="005C7377" w:rsidRDefault="00C22CFE" w:rsidP="00C22CFE">
            <w:pPr>
              <w:shd w:val="clear" w:color="auto" w:fill="FFFFFF"/>
              <w:rPr>
                <w:rFonts w:ascii="Times New Roman" w:hAnsi="Times New Roman"/>
                <w:color w:val="000000" w:themeColor="text1"/>
              </w:rPr>
            </w:pPr>
            <w:r w:rsidRPr="005C7377">
              <w:rPr>
                <w:rFonts w:ascii="Times New Roman" w:hAnsi="Times New Roman"/>
                <w:bCs/>
                <w:color w:val="000000" w:themeColor="text1"/>
                <w:spacing w:val="-6"/>
              </w:rPr>
              <w:t>0,172</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1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06"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30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29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0,01</w:t>
            </w:r>
          </w:p>
        </w:tc>
        <w:tc>
          <w:tcPr>
            <w:tcW w:w="292" w:type="pct"/>
            <w:vAlign w:val="center"/>
          </w:tcPr>
          <w:p w:rsidR="00C22CFE" w:rsidRPr="005C7377" w:rsidRDefault="00C22CFE" w:rsidP="00C22CFE">
            <w:pPr>
              <w:shd w:val="clear" w:color="auto" w:fill="FFFFFF"/>
              <w:rPr>
                <w:rFonts w:ascii="Times New Roman" w:hAnsi="Times New Roman"/>
                <w:color w:val="000000" w:themeColor="text1"/>
              </w:rPr>
            </w:pPr>
            <w:r w:rsidRPr="005C7377">
              <w:rPr>
                <w:rFonts w:ascii="Times New Roman" w:hAnsi="Times New Roman"/>
                <w:bCs/>
                <w:color w:val="000000" w:themeColor="text1"/>
                <w:spacing w:val="-5"/>
              </w:rPr>
              <w:t>0,01</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1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06"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30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29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0,09</w:t>
            </w:r>
          </w:p>
        </w:tc>
        <w:tc>
          <w:tcPr>
            <w:tcW w:w="292" w:type="pct"/>
            <w:vAlign w:val="center"/>
          </w:tcPr>
          <w:p w:rsidR="00C22CFE" w:rsidRPr="005C7377" w:rsidRDefault="00C22CFE" w:rsidP="00C22CFE">
            <w:pPr>
              <w:shd w:val="clear" w:color="auto" w:fill="FFFFFF"/>
              <w:rPr>
                <w:rFonts w:ascii="Times New Roman" w:hAnsi="Times New Roman"/>
                <w:color w:val="000000" w:themeColor="text1"/>
              </w:rPr>
            </w:pPr>
            <w:r w:rsidRPr="005C7377">
              <w:rPr>
                <w:rFonts w:ascii="Times New Roman" w:hAnsi="Times New Roman"/>
                <w:bCs/>
                <w:color w:val="000000" w:themeColor="text1"/>
                <w:spacing w:val="-3"/>
              </w:rPr>
              <w:t>0,09</w:t>
            </w:r>
          </w:p>
        </w:tc>
      </w:tr>
      <w:tr w:rsidR="00C22CFE" w:rsidRPr="00806B11" w:rsidTr="00C22CFE">
        <w:trPr>
          <w:trHeight w:val="20"/>
        </w:trPr>
        <w:tc>
          <w:tcPr>
            <w:tcW w:w="1356" w:type="pct"/>
            <w:shd w:val="clear" w:color="auto" w:fill="auto"/>
            <w:vAlign w:val="center"/>
            <w:hideMark/>
          </w:tcPr>
          <w:p w:rsidR="00C22CFE" w:rsidRPr="003537BD" w:rsidRDefault="00C22CFE" w:rsidP="00C22CFE">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1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0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06"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03"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01"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300"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298" w:type="pct"/>
            <w:vAlign w:val="center"/>
          </w:tcPr>
          <w:p w:rsidR="00C22CFE" w:rsidRPr="00664BA9" w:rsidRDefault="00C22CFE" w:rsidP="00C22CFE">
            <w:pPr>
              <w:rPr>
                <w:rFonts w:ascii="Times New Roman" w:hAnsi="Times New Roman"/>
                <w:color w:val="000000"/>
              </w:rPr>
            </w:pPr>
            <w:r>
              <w:rPr>
                <w:rFonts w:ascii="Times New Roman" w:hAnsi="Times New Roman"/>
                <w:color w:val="000000"/>
              </w:rPr>
              <w:t>2,38</w:t>
            </w:r>
          </w:p>
        </w:tc>
        <w:tc>
          <w:tcPr>
            <w:tcW w:w="292" w:type="pct"/>
            <w:vAlign w:val="center"/>
          </w:tcPr>
          <w:p w:rsidR="00C22CFE" w:rsidRPr="005C7377" w:rsidRDefault="00C22CFE" w:rsidP="00C22CFE">
            <w:pPr>
              <w:shd w:val="clear" w:color="auto" w:fill="FFFFFF"/>
              <w:rPr>
                <w:rFonts w:ascii="Times New Roman" w:hAnsi="Times New Roman"/>
                <w:color w:val="000000" w:themeColor="text1"/>
              </w:rPr>
            </w:pPr>
            <w:r w:rsidRPr="005C7377">
              <w:rPr>
                <w:rFonts w:ascii="Times New Roman" w:hAnsi="Times New Roman"/>
                <w:bCs/>
                <w:color w:val="000000" w:themeColor="text1"/>
                <w:spacing w:val="-6"/>
              </w:rPr>
              <w:t>0,072</w:t>
            </w:r>
          </w:p>
        </w:tc>
      </w:tr>
    </w:tbl>
    <w:p w:rsidR="001E7AB2" w:rsidRDefault="001E7AB2" w:rsidP="007F6B1C">
      <w:pPr>
        <w:pStyle w:val="1"/>
        <w:numPr>
          <w:ilvl w:val="0"/>
          <w:numId w:val="0"/>
        </w:numPr>
        <w:ind w:left="360" w:hanging="360"/>
        <w:sectPr w:rsidR="001E7AB2" w:rsidSect="002C09AE">
          <w:pgSz w:w="16838" w:h="11906" w:orient="landscape"/>
          <w:pgMar w:top="1701" w:right="1134" w:bottom="567" w:left="1276" w:header="709" w:footer="709" w:gutter="0"/>
          <w:cols w:space="708"/>
          <w:docGrid w:linePitch="360"/>
        </w:sectPr>
      </w:pPr>
    </w:p>
    <w:p w:rsidR="00C63940" w:rsidRDefault="00C63940" w:rsidP="00C63940">
      <w:pPr>
        <w:pStyle w:val="1"/>
        <w:ind w:left="1418" w:hanging="1418"/>
      </w:pPr>
      <w:bookmarkStart w:id="64" w:name="_Toc405745245"/>
      <w:bookmarkStart w:id="65" w:name="_Toc477726020"/>
      <w:r w:rsidRPr="00202CCD">
        <w:lastRenderedPageBreak/>
        <w:t>Перспективные балансы теплоносителя</w:t>
      </w:r>
      <w:bookmarkEnd w:id="64"/>
      <w:bookmarkEnd w:id="65"/>
    </w:p>
    <w:p w:rsidR="00C63940" w:rsidRPr="00202CCD" w:rsidRDefault="00C63940" w:rsidP="00D178F3">
      <w:pPr>
        <w:pStyle w:val="22"/>
        <w:keepNext w:val="0"/>
        <w:keepLines w:val="0"/>
        <w:numPr>
          <w:ilvl w:val="2"/>
          <w:numId w:val="9"/>
        </w:numPr>
        <w:suppressAutoHyphens/>
        <w:spacing w:before="120" w:line="240" w:lineRule="auto"/>
        <w:ind w:left="1418" w:hanging="698"/>
        <w:jc w:val="both"/>
        <w:rPr>
          <w:sz w:val="24"/>
        </w:rPr>
      </w:pPr>
      <w:bookmarkStart w:id="66" w:name="_Toc405745246"/>
      <w:bookmarkStart w:id="67" w:name="_Toc477726021"/>
      <w:r w:rsidRPr="00202CCD">
        <w:rPr>
          <w:sz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6"/>
      <w:bookmarkEnd w:id="67"/>
    </w:p>
    <w:p w:rsidR="002B7E2E" w:rsidRDefault="002B7E2E" w:rsidP="002B7E2E">
      <w:pPr>
        <w:pStyle w:val="-2"/>
        <w:widowControl w:val="0"/>
        <w:tabs>
          <w:tab w:val="clear" w:pos="540"/>
          <w:tab w:val="left" w:leader="dot" w:pos="851"/>
        </w:tabs>
        <w:spacing w:before="0" w:line="360" w:lineRule="auto"/>
        <w:ind w:firstLine="567"/>
      </w:pPr>
      <w:bookmarkStart w:id="68" w:name="_Toc451112136"/>
      <w: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rsidR="002B7E2E" w:rsidRPr="00595EF9" w:rsidRDefault="002B7E2E" w:rsidP="00D178F3">
      <w:pPr>
        <w:numPr>
          <w:ilvl w:val="0"/>
          <w:numId w:val="8"/>
        </w:numPr>
        <w:tabs>
          <w:tab w:val="clear" w:pos="1428"/>
          <w:tab w:val="num" w:pos="851"/>
        </w:tabs>
        <w:suppressAutoHyphens/>
        <w:spacing w:line="360" w:lineRule="auto"/>
        <w:ind w:left="0" w:firstLine="567"/>
        <w:jc w:val="both"/>
        <w:rPr>
          <w:rFonts w:ascii="Times New Roman" w:hAnsi="Times New Roman"/>
          <w:sz w:val="26"/>
          <w:szCs w:val="26"/>
        </w:rPr>
      </w:pPr>
      <w:r w:rsidRPr="00595EF9">
        <w:rPr>
          <w:rFonts w:ascii="Times New Roman" w:hAnsi="Times New Roman"/>
          <w:sz w:val="26"/>
          <w:szCs w:val="26"/>
        </w:rPr>
        <w:t>Регулирование  отпуска  тепловой  энергии  в  тепловые  сети  в зависимости  от  температуры  наружного  воздуха  принято  по отопительно</w:t>
      </w:r>
      <w:r>
        <w:rPr>
          <w:rFonts w:ascii="Times New Roman" w:hAnsi="Times New Roman"/>
          <w:sz w:val="26"/>
          <w:szCs w:val="26"/>
        </w:rPr>
        <w:t>й</w:t>
      </w:r>
      <w:r w:rsidRPr="00595EF9">
        <w:rPr>
          <w:rFonts w:ascii="Times New Roman" w:hAnsi="Times New Roman"/>
          <w:sz w:val="26"/>
          <w:szCs w:val="26"/>
        </w:rPr>
        <w:t xml:space="preserve"> нагрузк</w:t>
      </w:r>
      <w:r>
        <w:rPr>
          <w:rFonts w:ascii="Times New Roman" w:hAnsi="Times New Roman"/>
          <w:sz w:val="26"/>
          <w:szCs w:val="26"/>
        </w:rPr>
        <w:t>е</w:t>
      </w:r>
      <w:r w:rsidRPr="00595EF9">
        <w:rPr>
          <w:rFonts w:ascii="Times New Roman" w:hAnsi="Times New Roman"/>
          <w:sz w:val="26"/>
          <w:szCs w:val="26"/>
        </w:rPr>
        <w:t xml:space="preserve"> с качественным методом регулирования с расчетными параметрами теплоносителя;  </w:t>
      </w:r>
    </w:p>
    <w:p w:rsidR="002B7E2E" w:rsidRPr="00595EF9" w:rsidRDefault="002B7E2E" w:rsidP="00D178F3">
      <w:pPr>
        <w:numPr>
          <w:ilvl w:val="0"/>
          <w:numId w:val="8"/>
        </w:numPr>
        <w:tabs>
          <w:tab w:val="clear" w:pos="1428"/>
          <w:tab w:val="num" w:pos="851"/>
        </w:tabs>
        <w:suppressAutoHyphens/>
        <w:spacing w:line="360" w:lineRule="auto"/>
        <w:ind w:left="0" w:firstLine="567"/>
        <w:jc w:val="both"/>
        <w:rPr>
          <w:rFonts w:ascii="Times New Roman" w:hAnsi="Times New Roman"/>
          <w:sz w:val="26"/>
          <w:szCs w:val="26"/>
        </w:rPr>
      </w:pPr>
      <w:r w:rsidRPr="00595EF9">
        <w:rPr>
          <w:rFonts w:ascii="Times New Roman" w:hAnsi="Times New Roman"/>
          <w:sz w:val="26"/>
          <w:szCs w:val="26"/>
        </w:rPr>
        <w:t xml:space="preserve">Расчетный  расход  теплоносителя  в  тепловых  сетях  изменяется  в зависимости от темпов присоединения (подключения) суммарной тепловой нагрузки и с  учетом  реализации  мероприятий  по  наладке  режимов  в  системе транспорта теплоносителя;  </w:t>
      </w:r>
    </w:p>
    <w:p w:rsidR="002B7E2E" w:rsidRPr="00595EF9" w:rsidRDefault="002B7E2E" w:rsidP="00D178F3">
      <w:pPr>
        <w:numPr>
          <w:ilvl w:val="0"/>
          <w:numId w:val="8"/>
        </w:numPr>
        <w:tabs>
          <w:tab w:val="clear" w:pos="1428"/>
          <w:tab w:val="num" w:pos="851"/>
        </w:tabs>
        <w:suppressAutoHyphens/>
        <w:spacing w:line="360" w:lineRule="auto"/>
        <w:ind w:left="0" w:firstLine="567"/>
        <w:jc w:val="both"/>
        <w:rPr>
          <w:rFonts w:ascii="Times New Roman" w:hAnsi="Times New Roman"/>
          <w:sz w:val="26"/>
          <w:szCs w:val="26"/>
        </w:rPr>
      </w:pPr>
      <w:r w:rsidRPr="00595EF9">
        <w:rPr>
          <w:rFonts w:ascii="Times New Roman" w:hAnsi="Times New Roman"/>
          <w:sz w:val="26"/>
          <w:szCs w:val="26"/>
        </w:rPr>
        <w:t xml:space="preserve">Присоединение  (подключение)  всех  потребителей  во  всех  зонах теплоснабжения,  будет  осуществляться  по  </w:t>
      </w:r>
      <w:r>
        <w:rPr>
          <w:rFonts w:ascii="Times New Roman" w:hAnsi="Times New Roman"/>
          <w:sz w:val="26"/>
          <w:szCs w:val="26"/>
        </w:rPr>
        <w:t>непосредственной</w:t>
      </w:r>
      <w:r w:rsidRPr="00595EF9">
        <w:rPr>
          <w:rFonts w:ascii="Times New Roman" w:hAnsi="Times New Roman"/>
          <w:sz w:val="26"/>
          <w:szCs w:val="26"/>
        </w:rPr>
        <w:t xml:space="preserve">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2B7E2E" w:rsidRPr="000A014C" w:rsidRDefault="002B7E2E" w:rsidP="002B7E2E">
      <w:pPr>
        <w:pStyle w:val="-2"/>
        <w:widowControl w:val="0"/>
        <w:tabs>
          <w:tab w:val="clear" w:pos="540"/>
          <w:tab w:val="left" w:leader="dot" w:pos="851"/>
        </w:tabs>
        <w:spacing w:before="0" w:line="360" w:lineRule="auto"/>
        <w:ind w:firstLine="567"/>
      </w:pPr>
      <w:r>
        <w:t>Д</w:t>
      </w:r>
      <w:r w:rsidRPr="00446BC5">
        <w:t>ля определения производительности водоподготовки</w:t>
      </w:r>
      <w:r>
        <w:t>, с</w:t>
      </w:r>
      <w:r w:rsidRPr="000A014C">
        <w:t xml:space="preserve">огласно </w:t>
      </w:r>
      <w:r w:rsidRPr="00666E6A">
        <w:rPr>
          <w:rFonts w:ascii="Times New Roman" w:hAnsi="Times New Roman"/>
        </w:rPr>
        <w:t>СП 124.13330.2012 Тепловые сети. Актуализированная редакция СНиП 41-02-2003</w:t>
      </w:r>
      <w:r w:rsidRPr="000A014C">
        <w:t xml:space="preserve">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2B7E2E" w:rsidRDefault="002B7E2E" w:rsidP="002B7E2E">
      <w:pPr>
        <w:pStyle w:val="-2"/>
        <w:widowControl w:val="0"/>
        <w:tabs>
          <w:tab w:val="clear" w:pos="540"/>
          <w:tab w:val="left" w:leader="dot" w:pos="851"/>
        </w:tabs>
        <w:spacing w:before="0" w:line="360" w:lineRule="auto"/>
        <w:ind w:firstLine="567"/>
      </w:pPr>
      <w:r>
        <w:t>- в</w:t>
      </w:r>
      <w:r w:rsidRPr="000A014C">
        <w:t xml:space="preserve">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w:t>
      </w:r>
    </w:p>
    <w:p w:rsidR="002B7E2E" w:rsidRPr="00A349C9" w:rsidRDefault="002B7E2E" w:rsidP="002B7E2E">
      <w:pPr>
        <w:pStyle w:val="-2"/>
        <w:widowControl w:val="0"/>
        <w:spacing w:before="0" w:line="360" w:lineRule="auto"/>
        <w:ind w:firstLine="567"/>
      </w:pPr>
      <w:r>
        <w:t>О</w:t>
      </w:r>
      <w:r w:rsidRPr="0066131F">
        <w:t>бъем воды в системах теплоснабжения при отсутствии данных по фактическим объемам воды допускается принимать равным 65</w:t>
      </w:r>
      <w:r>
        <w:t xml:space="preserve"> м</w:t>
      </w:r>
      <w:r w:rsidRPr="00595EF9">
        <w:t>3</w:t>
      </w:r>
      <w:r>
        <w:t xml:space="preserve"> на 1 МВт </w:t>
      </w:r>
      <w:r w:rsidRPr="0066131F">
        <w:t>расчетной тепловой нагрузки при закрытой системе теплоснабжения</w:t>
      </w:r>
      <w:r>
        <w:t>.</w:t>
      </w:r>
    </w:p>
    <w:p w:rsidR="002B7E2E" w:rsidRDefault="002B7E2E" w:rsidP="002B7E2E">
      <w:pPr>
        <w:pStyle w:val="-2"/>
        <w:widowControl w:val="0"/>
        <w:spacing w:before="0" w:line="360" w:lineRule="auto"/>
        <w:ind w:firstLine="567"/>
      </w:pPr>
      <w:r>
        <w:lastRenderedPageBreak/>
        <w:t xml:space="preserve">Расчетные расходы теплоносителя потребителей в зависимости от перспективных тепловых нагрузок представлены в таблице 15. </w:t>
      </w:r>
      <w:r w:rsidRPr="00446BC5">
        <w:t>Необходимая производительность водоподготовительных установок (ВПУ) на перспективу</w:t>
      </w:r>
      <w:r>
        <w:t xml:space="preserve"> </w:t>
      </w:r>
      <w:r w:rsidRPr="00446BC5">
        <w:t>представлен</w:t>
      </w:r>
      <w:r>
        <w:t>а</w:t>
      </w:r>
      <w:r w:rsidRPr="00446BC5">
        <w:t xml:space="preserve"> в таблице </w:t>
      </w:r>
      <w:r>
        <w:t>16</w:t>
      </w:r>
      <w:r w:rsidRPr="00446BC5">
        <w:t>.</w:t>
      </w:r>
    </w:p>
    <w:p w:rsidR="002B7E2E" w:rsidRPr="00446BC5" w:rsidRDefault="002B7E2E" w:rsidP="002B7E2E">
      <w:pPr>
        <w:pStyle w:val="-2"/>
        <w:widowControl w:val="0"/>
        <w:spacing w:before="0" w:line="360" w:lineRule="auto"/>
        <w:ind w:firstLine="567"/>
      </w:pPr>
      <w:r>
        <w:t>Резерв существующих ВПУ достаточен для покрытия перспективных нагрузок потребителей.</w:t>
      </w:r>
    </w:p>
    <w:p w:rsidR="00AB6A45" w:rsidRPr="00202CCD" w:rsidRDefault="00AB6A45" w:rsidP="00D178F3">
      <w:pPr>
        <w:pStyle w:val="22"/>
        <w:keepNext w:val="0"/>
        <w:keepLines w:val="0"/>
        <w:numPr>
          <w:ilvl w:val="2"/>
          <w:numId w:val="9"/>
        </w:numPr>
        <w:suppressAutoHyphens/>
        <w:spacing w:before="120" w:line="240" w:lineRule="auto"/>
        <w:ind w:left="1418" w:hanging="698"/>
        <w:jc w:val="both"/>
        <w:rPr>
          <w:sz w:val="24"/>
        </w:rPr>
      </w:pPr>
      <w:bookmarkStart w:id="69" w:name="_Toc405745247"/>
      <w:bookmarkStart w:id="70" w:name="_Toc477726022"/>
      <w:r w:rsidRPr="00202CCD">
        <w:rPr>
          <w:sz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9"/>
      <w:bookmarkEnd w:id="70"/>
    </w:p>
    <w:p w:rsidR="000D4DE9" w:rsidRDefault="000D4DE9" w:rsidP="000D4DE9">
      <w:pPr>
        <w:pStyle w:val="-2"/>
        <w:widowControl w:val="0"/>
        <w:spacing w:before="0" w:line="360" w:lineRule="auto"/>
        <w:ind w:firstLine="567"/>
      </w:pPr>
      <w:r w:rsidRPr="00A349C9">
        <w:t xml:space="preserve">Согласно </w:t>
      </w:r>
      <w:r w:rsidRPr="00666E6A">
        <w:rPr>
          <w:rFonts w:ascii="Times New Roman" w:hAnsi="Times New Roman"/>
        </w:rPr>
        <w:t>СП 124.13330.2012 Тепловые сети. Актуализированная редакция СНиП 41-02-2003</w:t>
      </w:r>
      <w:r>
        <w:rPr>
          <w:rFonts w:ascii="Times New Roman" w:hAnsi="Times New Roman"/>
        </w:rPr>
        <w:t xml:space="preserve"> </w:t>
      </w:r>
      <w:r w:rsidRPr="00A349C9">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w:t>
      </w:r>
      <w:r>
        <w:t>.</w:t>
      </w:r>
    </w:p>
    <w:p w:rsidR="000D4DE9" w:rsidRDefault="000D4DE9" w:rsidP="000D4DE9">
      <w:pPr>
        <w:pStyle w:val="-2"/>
        <w:widowControl w:val="0"/>
        <w:spacing w:before="0" w:line="360" w:lineRule="auto"/>
        <w:ind w:firstLine="567"/>
      </w:pPr>
      <w:r>
        <w:t xml:space="preserve">Поскольку аварийная подпитка осуществляется химически необработанной водой, в балансе водоподготовительных установок эта величина не участвует. </w:t>
      </w:r>
    </w:p>
    <w:p w:rsidR="000D4DE9" w:rsidRPr="00FE7FC2" w:rsidRDefault="000D4DE9" w:rsidP="000D4DE9">
      <w:pPr>
        <w:pStyle w:val="-2"/>
        <w:widowControl w:val="0"/>
        <w:spacing w:before="0" w:line="360" w:lineRule="auto"/>
        <w:ind w:firstLine="567"/>
      </w:pPr>
      <w:r>
        <w:t xml:space="preserve">Нормативный объем воды на </w:t>
      </w:r>
      <w:r w:rsidRPr="00FE7FC2">
        <w:t>аварийн</w:t>
      </w:r>
      <w:r>
        <w:t>ую подпитку</w:t>
      </w:r>
      <w:r w:rsidRPr="00FE7FC2">
        <w:t xml:space="preserve"> приведен в таблице </w:t>
      </w:r>
      <w:r>
        <w:t>16</w:t>
      </w:r>
      <w:r w:rsidRPr="00FE7FC2">
        <w:t>.</w:t>
      </w:r>
    </w:p>
    <w:p w:rsidR="00884908" w:rsidRDefault="00884908" w:rsidP="00884908">
      <w:pPr>
        <w:pStyle w:val="-2"/>
        <w:widowControl w:val="0"/>
        <w:spacing w:before="0" w:line="360" w:lineRule="auto"/>
        <w:ind w:firstLine="567"/>
      </w:pPr>
      <w:r w:rsidRPr="00FE7FC2">
        <w:t>.</w:t>
      </w:r>
    </w:p>
    <w:p w:rsidR="00884908" w:rsidRDefault="00884908" w:rsidP="00884908">
      <w:pPr>
        <w:pStyle w:val="-2"/>
        <w:widowControl w:val="0"/>
        <w:spacing w:before="0" w:line="360" w:lineRule="auto"/>
        <w:ind w:firstLine="567"/>
        <w:sectPr w:rsidR="00884908" w:rsidSect="00AA3831">
          <w:pgSz w:w="11906" w:h="16838"/>
          <w:pgMar w:top="1134" w:right="850" w:bottom="1134" w:left="1701" w:header="708" w:footer="708" w:gutter="0"/>
          <w:cols w:space="708"/>
          <w:docGrid w:linePitch="360"/>
        </w:sectPr>
      </w:pPr>
    </w:p>
    <w:bookmarkEnd w:id="68"/>
    <w:p w:rsidR="00884908" w:rsidRDefault="00884908" w:rsidP="002E4B9D">
      <w:pPr>
        <w:pStyle w:val="a1"/>
      </w:pPr>
      <w:r>
        <w:lastRenderedPageBreak/>
        <w:t>Расчетные расходы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тепловых сетей</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8"/>
        <w:gridCol w:w="1608"/>
        <w:gridCol w:w="775"/>
        <w:gridCol w:w="728"/>
        <w:gridCol w:w="700"/>
        <w:gridCol w:w="700"/>
        <w:gridCol w:w="709"/>
        <w:gridCol w:w="700"/>
        <w:gridCol w:w="697"/>
        <w:gridCol w:w="697"/>
        <w:gridCol w:w="700"/>
        <w:gridCol w:w="703"/>
        <w:gridCol w:w="697"/>
        <w:gridCol w:w="703"/>
      </w:tblGrid>
      <w:tr w:rsidR="002B7E2E" w:rsidRPr="003F03B0" w:rsidTr="002B7E2E">
        <w:trPr>
          <w:trHeight w:val="315"/>
          <w:tblHeader/>
        </w:trPr>
        <w:tc>
          <w:tcPr>
            <w:tcW w:w="1562" w:type="pct"/>
            <w:shd w:val="clear" w:color="auto" w:fill="auto"/>
            <w:vAlign w:val="bottom"/>
            <w:hideMark/>
          </w:tcPr>
          <w:p w:rsidR="002B7E2E" w:rsidRPr="003F03B0" w:rsidRDefault="002B7E2E" w:rsidP="007E13C5">
            <w:pPr>
              <w:rPr>
                <w:rFonts w:ascii="Times New Roman" w:hAnsi="Times New Roman"/>
                <w:b/>
                <w:bCs/>
                <w:color w:val="000000"/>
                <w:szCs w:val="24"/>
                <w:lang w:eastAsia="ru-RU"/>
              </w:rPr>
            </w:pPr>
            <w:r w:rsidRPr="003F03B0">
              <w:rPr>
                <w:rFonts w:ascii="Times New Roman" w:hAnsi="Times New Roman"/>
                <w:b/>
                <w:bCs/>
                <w:color w:val="000000"/>
                <w:szCs w:val="24"/>
                <w:lang w:eastAsia="ru-RU"/>
              </w:rPr>
              <w:t>Параметр</w:t>
            </w:r>
          </w:p>
        </w:tc>
        <w:tc>
          <w:tcPr>
            <w:tcW w:w="546" w:type="pct"/>
            <w:shd w:val="clear" w:color="auto" w:fill="auto"/>
            <w:noWrap/>
            <w:vAlign w:val="center"/>
            <w:hideMark/>
          </w:tcPr>
          <w:p w:rsidR="002B7E2E" w:rsidRPr="003F03B0" w:rsidRDefault="002B7E2E" w:rsidP="007E13C5">
            <w:pPr>
              <w:rPr>
                <w:rFonts w:ascii="Times New Roman" w:hAnsi="Times New Roman"/>
                <w:b/>
                <w:color w:val="000000"/>
                <w:szCs w:val="24"/>
                <w:lang w:eastAsia="ru-RU"/>
              </w:rPr>
            </w:pPr>
            <w:r w:rsidRPr="003F03B0">
              <w:rPr>
                <w:rFonts w:ascii="Times New Roman" w:hAnsi="Times New Roman"/>
                <w:b/>
                <w:color w:val="000000"/>
                <w:szCs w:val="24"/>
                <w:lang w:eastAsia="ru-RU"/>
              </w:rPr>
              <w:t>Размерность</w:t>
            </w:r>
          </w:p>
        </w:tc>
        <w:tc>
          <w:tcPr>
            <w:tcW w:w="263" w:type="pct"/>
            <w:shd w:val="clear" w:color="auto" w:fill="auto"/>
            <w:noWrap/>
            <w:vAlign w:val="center"/>
            <w:hideMark/>
          </w:tcPr>
          <w:p w:rsidR="002B7E2E" w:rsidRPr="003F03B0" w:rsidRDefault="002B7E2E" w:rsidP="007E13C5">
            <w:pPr>
              <w:rPr>
                <w:rFonts w:ascii="Times New Roman" w:hAnsi="Times New Roman"/>
                <w:b/>
                <w:color w:val="000000"/>
                <w:szCs w:val="24"/>
                <w:lang w:eastAsia="ru-RU"/>
              </w:rPr>
            </w:pPr>
            <w:r w:rsidRPr="003F03B0">
              <w:rPr>
                <w:rFonts w:ascii="Times New Roman" w:hAnsi="Times New Roman"/>
                <w:b/>
                <w:color w:val="000000"/>
                <w:szCs w:val="24"/>
                <w:lang w:eastAsia="ru-RU"/>
              </w:rPr>
              <w:t>2017</w:t>
            </w:r>
          </w:p>
        </w:tc>
        <w:tc>
          <w:tcPr>
            <w:tcW w:w="247" w:type="pct"/>
            <w:shd w:val="clear" w:color="auto" w:fill="auto"/>
            <w:noWrap/>
            <w:vAlign w:val="center"/>
            <w:hideMark/>
          </w:tcPr>
          <w:p w:rsidR="002B7E2E" w:rsidRPr="003F03B0" w:rsidRDefault="002B7E2E" w:rsidP="007E13C5">
            <w:pPr>
              <w:rPr>
                <w:rFonts w:ascii="Times New Roman" w:hAnsi="Times New Roman"/>
                <w:b/>
                <w:color w:val="000000"/>
                <w:szCs w:val="24"/>
                <w:lang w:eastAsia="ru-RU"/>
              </w:rPr>
            </w:pPr>
            <w:r w:rsidRPr="003F03B0">
              <w:rPr>
                <w:rFonts w:ascii="Times New Roman" w:hAnsi="Times New Roman"/>
                <w:b/>
                <w:color w:val="000000"/>
                <w:szCs w:val="24"/>
                <w:lang w:eastAsia="ru-RU"/>
              </w:rPr>
              <w:t>2018</w:t>
            </w:r>
          </w:p>
        </w:tc>
        <w:tc>
          <w:tcPr>
            <w:tcW w:w="238" w:type="pct"/>
            <w:shd w:val="clear" w:color="auto" w:fill="auto"/>
            <w:noWrap/>
            <w:vAlign w:val="center"/>
            <w:hideMark/>
          </w:tcPr>
          <w:p w:rsidR="002B7E2E" w:rsidRPr="003F03B0" w:rsidRDefault="002B7E2E" w:rsidP="007E13C5">
            <w:pPr>
              <w:rPr>
                <w:rFonts w:ascii="Times New Roman" w:hAnsi="Times New Roman"/>
                <w:b/>
                <w:color w:val="000000"/>
                <w:szCs w:val="24"/>
                <w:lang w:eastAsia="ru-RU"/>
              </w:rPr>
            </w:pPr>
            <w:r>
              <w:rPr>
                <w:rFonts w:ascii="Times New Roman" w:hAnsi="Times New Roman"/>
                <w:b/>
                <w:color w:val="000000"/>
                <w:szCs w:val="24"/>
                <w:lang w:eastAsia="ru-RU"/>
              </w:rPr>
              <w:t>2019</w:t>
            </w:r>
          </w:p>
        </w:tc>
        <w:tc>
          <w:tcPr>
            <w:tcW w:w="238" w:type="pct"/>
            <w:shd w:val="clear" w:color="auto" w:fill="auto"/>
            <w:noWrap/>
            <w:vAlign w:val="center"/>
            <w:hideMark/>
          </w:tcPr>
          <w:p w:rsidR="002B7E2E" w:rsidRPr="003F03B0" w:rsidRDefault="002B7E2E" w:rsidP="007E13C5">
            <w:pPr>
              <w:rPr>
                <w:rFonts w:ascii="Times New Roman" w:hAnsi="Times New Roman"/>
                <w:b/>
                <w:color w:val="000000"/>
                <w:szCs w:val="24"/>
                <w:lang w:eastAsia="ru-RU"/>
              </w:rPr>
            </w:pPr>
            <w:r>
              <w:rPr>
                <w:rFonts w:ascii="Times New Roman" w:hAnsi="Times New Roman"/>
                <w:b/>
                <w:color w:val="000000"/>
                <w:szCs w:val="24"/>
                <w:lang w:eastAsia="ru-RU"/>
              </w:rPr>
              <w:t>2020</w:t>
            </w:r>
          </w:p>
        </w:tc>
        <w:tc>
          <w:tcPr>
            <w:tcW w:w="241" w:type="pct"/>
            <w:shd w:val="clear" w:color="auto" w:fill="auto"/>
            <w:noWrap/>
            <w:vAlign w:val="center"/>
            <w:hideMark/>
          </w:tcPr>
          <w:p w:rsidR="002B7E2E" w:rsidRPr="003F03B0" w:rsidRDefault="002B7E2E" w:rsidP="007E13C5">
            <w:pPr>
              <w:rPr>
                <w:rFonts w:ascii="Times New Roman" w:hAnsi="Times New Roman"/>
                <w:b/>
                <w:color w:val="000000"/>
                <w:szCs w:val="24"/>
                <w:lang w:eastAsia="ru-RU"/>
              </w:rPr>
            </w:pPr>
            <w:r>
              <w:rPr>
                <w:rFonts w:ascii="Times New Roman" w:hAnsi="Times New Roman"/>
                <w:b/>
                <w:color w:val="000000"/>
                <w:szCs w:val="24"/>
                <w:lang w:eastAsia="ru-RU"/>
              </w:rPr>
              <w:t>2021</w:t>
            </w:r>
          </w:p>
        </w:tc>
        <w:tc>
          <w:tcPr>
            <w:tcW w:w="238" w:type="pct"/>
            <w:shd w:val="clear" w:color="auto" w:fill="auto"/>
            <w:noWrap/>
            <w:vAlign w:val="center"/>
            <w:hideMark/>
          </w:tcPr>
          <w:p w:rsidR="002B7E2E" w:rsidRPr="003F03B0" w:rsidRDefault="002B7E2E" w:rsidP="007E13C5">
            <w:pPr>
              <w:rPr>
                <w:rFonts w:ascii="Times New Roman" w:hAnsi="Times New Roman"/>
                <w:b/>
                <w:color w:val="000000"/>
                <w:szCs w:val="24"/>
                <w:lang w:eastAsia="ru-RU"/>
              </w:rPr>
            </w:pPr>
            <w:r>
              <w:rPr>
                <w:rFonts w:ascii="Times New Roman" w:hAnsi="Times New Roman"/>
                <w:b/>
                <w:color w:val="000000"/>
                <w:szCs w:val="24"/>
                <w:lang w:eastAsia="ru-RU"/>
              </w:rPr>
              <w:t>2022</w:t>
            </w:r>
          </w:p>
        </w:tc>
        <w:tc>
          <w:tcPr>
            <w:tcW w:w="237" w:type="pct"/>
            <w:shd w:val="clear" w:color="auto" w:fill="auto"/>
            <w:noWrap/>
            <w:vAlign w:val="center"/>
            <w:hideMark/>
          </w:tcPr>
          <w:p w:rsidR="002B7E2E" w:rsidRPr="003F03B0" w:rsidRDefault="002B7E2E" w:rsidP="007E13C5">
            <w:pPr>
              <w:rPr>
                <w:rFonts w:ascii="Times New Roman" w:hAnsi="Times New Roman"/>
                <w:b/>
                <w:color w:val="000000"/>
                <w:szCs w:val="24"/>
                <w:lang w:eastAsia="ru-RU"/>
              </w:rPr>
            </w:pPr>
            <w:r>
              <w:rPr>
                <w:rFonts w:ascii="Times New Roman" w:hAnsi="Times New Roman"/>
                <w:b/>
                <w:color w:val="000000"/>
                <w:szCs w:val="24"/>
                <w:lang w:eastAsia="ru-RU"/>
              </w:rPr>
              <w:t>2023</w:t>
            </w:r>
          </w:p>
        </w:tc>
        <w:tc>
          <w:tcPr>
            <w:tcW w:w="237" w:type="pct"/>
            <w:vAlign w:val="center"/>
          </w:tcPr>
          <w:p w:rsidR="002B7E2E" w:rsidRDefault="002B7E2E" w:rsidP="007E13C5">
            <w:pPr>
              <w:rPr>
                <w:rFonts w:ascii="Times New Roman" w:hAnsi="Times New Roman"/>
                <w:b/>
                <w:color w:val="000000"/>
                <w:szCs w:val="24"/>
                <w:lang w:eastAsia="ru-RU"/>
              </w:rPr>
            </w:pPr>
            <w:r>
              <w:rPr>
                <w:rFonts w:ascii="Times New Roman" w:hAnsi="Times New Roman"/>
                <w:b/>
                <w:color w:val="000000"/>
                <w:szCs w:val="24"/>
                <w:lang w:eastAsia="ru-RU"/>
              </w:rPr>
              <w:t>2024</w:t>
            </w:r>
          </w:p>
        </w:tc>
        <w:tc>
          <w:tcPr>
            <w:tcW w:w="238" w:type="pct"/>
            <w:vAlign w:val="center"/>
          </w:tcPr>
          <w:p w:rsidR="002B7E2E" w:rsidRDefault="002B7E2E" w:rsidP="007E13C5">
            <w:pPr>
              <w:rPr>
                <w:rFonts w:ascii="Times New Roman" w:hAnsi="Times New Roman"/>
                <w:b/>
                <w:color w:val="000000"/>
                <w:szCs w:val="24"/>
                <w:lang w:eastAsia="ru-RU"/>
              </w:rPr>
            </w:pPr>
            <w:r>
              <w:rPr>
                <w:rFonts w:ascii="Times New Roman" w:hAnsi="Times New Roman"/>
                <w:b/>
                <w:color w:val="000000"/>
                <w:szCs w:val="24"/>
                <w:lang w:eastAsia="ru-RU"/>
              </w:rPr>
              <w:t>2025</w:t>
            </w:r>
          </w:p>
        </w:tc>
        <w:tc>
          <w:tcPr>
            <w:tcW w:w="239" w:type="pct"/>
            <w:vAlign w:val="center"/>
          </w:tcPr>
          <w:p w:rsidR="002B7E2E" w:rsidRDefault="002B7E2E" w:rsidP="007E13C5">
            <w:pPr>
              <w:rPr>
                <w:rFonts w:ascii="Times New Roman" w:hAnsi="Times New Roman"/>
                <w:b/>
                <w:color w:val="000000"/>
                <w:szCs w:val="24"/>
                <w:lang w:eastAsia="ru-RU"/>
              </w:rPr>
            </w:pPr>
            <w:r>
              <w:rPr>
                <w:rFonts w:ascii="Times New Roman" w:hAnsi="Times New Roman"/>
                <w:b/>
                <w:color w:val="000000"/>
                <w:szCs w:val="24"/>
                <w:lang w:eastAsia="ru-RU"/>
              </w:rPr>
              <w:t>2026</w:t>
            </w:r>
          </w:p>
        </w:tc>
        <w:tc>
          <w:tcPr>
            <w:tcW w:w="237" w:type="pct"/>
            <w:vAlign w:val="center"/>
          </w:tcPr>
          <w:p w:rsidR="002B7E2E" w:rsidRDefault="002B7E2E" w:rsidP="007E13C5">
            <w:pPr>
              <w:rPr>
                <w:rFonts w:ascii="Times New Roman" w:hAnsi="Times New Roman"/>
                <w:b/>
                <w:color w:val="000000"/>
                <w:szCs w:val="24"/>
                <w:lang w:eastAsia="ru-RU"/>
              </w:rPr>
            </w:pPr>
            <w:r>
              <w:rPr>
                <w:rFonts w:ascii="Times New Roman" w:hAnsi="Times New Roman"/>
                <w:b/>
                <w:color w:val="000000"/>
                <w:szCs w:val="24"/>
                <w:lang w:eastAsia="ru-RU"/>
              </w:rPr>
              <w:t>2027</w:t>
            </w:r>
          </w:p>
        </w:tc>
        <w:tc>
          <w:tcPr>
            <w:tcW w:w="241" w:type="pct"/>
            <w:vAlign w:val="center"/>
          </w:tcPr>
          <w:p w:rsidR="002B7E2E" w:rsidRDefault="002B7E2E" w:rsidP="007E13C5">
            <w:pPr>
              <w:rPr>
                <w:rFonts w:ascii="Times New Roman" w:hAnsi="Times New Roman"/>
                <w:b/>
                <w:color w:val="000000"/>
                <w:szCs w:val="24"/>
                <w:lang w:eastAsia="ru-RU"/>
              </w:rPr>
            </w:pPr>
            <w:r>
              <w:rPr>
                <w:rFonts w:ascii="Times New Roman" w:hAnsi="Times New Roman"/>
                <w:b/>
                <w:color w:val="000000"/>
                <w:szCs w:val="24"/>
                <w:lang w:eastAsia="ru-RU"/>
              </w:rPr>
              <w:t>2028</w:t>
            </w:r>
          </w:p>
        </w:tc>
      </w:tr>
      <w:tr w:rsidR="002B7E2E" w:rsidRPr="003F03B0" w:rsidTr="002B7E2E">
        <w:trPr>
          <w:trHeight w:val="315"/>
        </w:trPr>
        <w:tc>
          <w:tcPr>
            <w:tcW w:w="5000" w:type="pct"/>
            <w:gridSpan w:val="14"/>
            <w:shd w:val="clear" w:color="auto" w:fill="auto"/>
            <w:vAlign w:val="center"/>
            <w:hideMark/>
          </w:tcPr>
          <w:p w:rsidR="002B7E2E" w:rsidRDefault="002B7E2E" w:rsidP="007E13C5">
            <w:pPr>
              <w:pStyle w:val="a7"/>
              <w:ind w:left="0" w:firstLine="567"/>
              <w:rPr>
                <w:rFonts w:ascii="Times New Roman" w:hAnsi="Times New Roman"/>
                <w:color w:val="000000"/>
                <w:szCs w:val="24"/>
                <w:lang w:eastAsia="ru-RU"/>
              </w:rPr>
            </w:pPr>
            <w:r>
              <w:rPr>
                <w:rFonts w:ascii="Times New Roman" w:hAnsi="Times New Roman"/>
                <w:b/>
                <w:bCs/>
                <w:color w:val="000000"/>
                <w:szCs w:val="24"/>
                <w:lang w:eastAsia="ru-RU"/>
              </w:rPr>
              <w:t>Котельная №1 пгт Кильдинстрой</w:t>
            </w:r>
          </w:p>
        </w:tc>
      </w:tr>
      <w:tr w:rsidR="002B7E2E" w:rsidRPr="003F03B0" w:rsidTr="002B7E2E">
        <w:trPr>
          <w:trHeight w:val="315"/>
        </w:trPr>
        <w:tc>
          <w:tcPr>
            <w:tcW w:w="1562" w:type="pct"/>
            <w:shd w:val="clear" w:color="auto" w:fill="auto"/>
            <w:vAlign w:val="center"/>
            <w:hideMark/>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Подключенная нагрузка</w:t>
            </w:r>
          </w:p>
        </w:tc>
        <w:tc>
          <w:tcPr>
            <w:tcW w:w="546" w:type="pct"/>
            <w:shd w:val="clear" w:color="auto" w:fill="auto"/>
            <w:noWrap/>
            <w:vAlign w:val="center"/>
            <w:hideMark/>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Гкал/час</w:t>
            </w:r>
          </w:p>
        </w:tc>
        <w:tc>
          <w:tcPr>
            <w:tcW w:w="263"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7,1</w:t>
            </w:r>
          </w:p>
        </w:tc>
        <w:tc>
          <w:tcPr>
            <w:tcW w:w="247"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7,1</w:t>
            </w:r>
          </w:p>
        </w:tc>
        <w:tc>
          <w:tcPr>
            <w:tcW w:w="238"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7,1</w:t>
            </w:r>
          </w:p>
        </w:tc>
        <w:tc>
          <w:tcPr>
            <w:tcW w:w="238"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7,1</w:t>
            </w:r>
          </w:p>
        </w:tc>
        <w:tc>
          <w:tcPr>
            <w:tcW w:w="241"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7,1</w:t>
            </w:r>
          </w:p>
        </w:tc>
        <w:tc>
          <w:tcPr>
            <w:tcW w:w="238"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7,1</w:t>
            </w:r>
          </w:p>
        </w:tc>
        <w:tc>
          <w:tcPr>
            <w:tcW w:w="237"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7,1</w:t>
            </w:r>
          </w:p>
        </w:tc>
        <w:tc>
          <w:tcPr>
            <w:tcW w:w="237" w:type="pct"/>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7,1</w:t>
            </w:r>
          </w:p>
        </w:tc>
        <w:tc>
          <w:tcPr>
            <w:tcW w:w="238" w:type="pct"/>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7,1</w:t>
            </w:r>
          </w:p>
        </w:tc>
        <w:tc>
          <w:tcPr>
            <w:tcW w:w="239" w:type="pct"/>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7,1</w:t>
            </w:r>
          </w:p>
        </w:tc>
        <w:tc>
          <w:tcPr>
            <w:tcW w:w="237" w:type="pct"/>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7,1</w:t>
            </w:r>
          </w:p>
        </w:tc>
        <w:tc>
          <w:tcPr>
            <w:tcW w:w="241" w:type="pct"/>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7,1</w:t>
            </w:r>
          </w:p>
        </w:tc>
      </w:tr>
      <w:tr w:rsidR="002B7E2E" w:rsidRPr="003F03B0" w:rsidTr="002B7E2E">
        <w:trPr>
          <w:trHeight w:val="315"/>
        </w:trPr>
        <w:tc>
          <w:tcPr>
            <w:tcW w:w="1562" w:type="pct"/>
            <w:shd w:val="clear" w:color="auto" w:fill="auto"/>
            <w:vAlign w:val="center"/>
            <w:hideMark/>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Расчетный расход теплоносителя с учетом перспективы</w:t>
            </w:r>
          </w:p>
        </w:tc>
        <w:tc>
          <w:tcPr>
            <w:tcW w:w="546" w:type="pct"/>
            <w:shd w:val="clear" w:color="auto" w:fill="auto"/>
            <w:noWrap/>
            <w:vAlign w:val="center"/>
            <w:hideMark/>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т/час</w:t>
            </w:r>
          </w:p>
        </w:tc>
        <w:tc>
          <w:tcPr>
            <w:tcW w:w="263"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118</w:t>
            </w:r>
          </w:p>
        </w:tc>
        <w:tc>
          <w:tcPr>
            <w:tcW w:w="247"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118</w:t>
            </w:r>
          </w:p>
        </w:tc>
        <w:tc>
          <w:tcPr>
            <w:tcW w:w="238"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118</w:t>
            </w:r>
          </w:p>
        </w:tc>
        <w:tc>
          <w:tcPr>
            <w:tcW w:w="238"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118</w:t>
            </w:r>
          </w:p>
        </w:tc>
        <w:tc>
          <w:tcPr>
            <w:tcW w:w="241"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118</w:t>
            </w:r>
          </w:p>
        </w:tc>
        <w:tc>
          <w:tcPr>
            <w:tcW w:w="238"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118</w:t>
            </w:r>
          </w:p>
        </w:tc>
        <w:tc>
          <w:tcPr>
            <w:tcW w:w="237"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118</w:t>
            </w:r>
          </w:p>
        </w:tc>
        <w:tc>
          <w:tcPr>
            <w:tcW w:w="237" w:type="pct"/>
            <w:vAlign w:val="center"/>
          </w:tcPr>
          <w:p w:rsidR="002B7E2E" w:rsidRDefault="002B7E2E" w:rsidP="007E13C5">
            <w:r w:rsidRPr="000B5128">
              <w:rPr>
                <w:rFonts w:ascii="Times New Roman" w:hAnsi="Times New Roman"/>
                <w:color w:val="000000"/>
                <w:szCs w:val="24"/>
                <w:lang w:eastAsia="ru-RU"/>
              </w:rPr>
              <w:t>118</w:t>
            </w:r>
          </w:p>
        </w:tc>
        <w:tc>
          <w:tcPr>
            <w:tcW w:w="238" w:type="pct"/>
            <w:vAlign w:val="center"/>
          </w:tcPr>
          <w:p w:rsidR="002B7E2E" w:rsidRDefault="002B7E2E" w:rsidP="007E13C5">
            <w:r w:rsidRPr="000B5128">
              <w:rPr>
                <w:rFonts w:ascii="Times New Roman" w:hAnsi="Times New Roman"/>
                <w:color w:val="000000"/>
                <w:szCs w:val="24"/>
                <w:lang w:eastAsia="ru-RU"/>
              </w:rPr>
              <w:t>118</w:t>
            </w:r>
          </w:p>
        </w:tc>
        <w:tc>
          <w:tcPr>
            <w:tcW w:w="239" w:type="pct"/>
            <w:vAlign w:val="center"/>
          </w:tcPr>
          <w:p w:rsidR="002B7E2E" w:rsidRDefault="002B7E2E" w:rsidP="007E13C5">
            <w:r w:rsidRPr="000B5128">
              <w:rPr>
                <w:rFonts w:ascii="Times New Roman" w:hAnsi="Times New Roman"/>
                <w:color w:val="000000"/>
                <w:szCs w:val="24"/>
                <w:lang w:eastAsia="ru-RU"/>
              </w:rPr>
              <w:t>118</w:t>
            </w:r>
          </w:p>
        </w:tc>
        <w:tc>
          <w:tcPr>
            <w:tcW w:w="237" w:type="pct"/>
            <w:vAlign w:val="center"/>
          </w:tcPr>
          <w:p w:rsidR="002B7E2E" w:rsidRDefault="002B7E2E" w:rsidP="007E13C5">
            <w:r w:rsidRPr="000B5128">
              <w:rPr>
                <w:rFonts w:ascii="Times New Roman" w:hAnsi="Times New Roman"/>
                <w:color w:val="000000"/>
                <w:szCs w:val="24"/>
                <w:lang w:eastAsia="ru-RU"/>
              </w:rPr>
              <w:t>118</w:t>
            </w:r>
          </w:p>
        </w:tc>
        <w:tc>
          <w:tcPr>
            <w:tcW w:w="241" w:type="pct"/>
            <w:vAlign w:val="center"/>
          </w:tcPr>
          <w:p w:rsidR="002B7E2E" w:rsidRDefault="002B7E2E" w:rsidP="007E13C5">
            <w:r w:rsidRPr="000B5128">
              <w:rPr>
                <w:rFonts w:ascii="Times New Roman" w:hAnsi="Times New Roman"/>
                <w:color w:val="000000"/>
                <w:szCs w:val="24"/>
                <w:lang w:eastAsia="ru-RU"/>
              </w:rPr>
              <w:t>118</w:t>
            </w:r>
          </w:p>
        </w:tc>
      </w:tr>
      <w:tr w:rsidR="002B7E2E" w:rsidRPr="003F03B0" w:rsidTr="002B7E2E">
        <w:trPr>
          <w:trHeight w:val="315"/>
        </w:trPr>
        <w:tc>
          <w:tcPr>
            <w:tcW w:w="1562" w:type="pct"/>
            <w:shd w:val="clear" w:color="auto" w:fill="auto"/>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Расчетный расход теплоносителя вновь подключенных потребителей</w:t>
            </w:r>
          </w:p>
        </w:tc>
        <w:tc>
          <w:tcPr>
            <w:tcW w:w="546" w:type="pct"/>
            <w:shd w:val="clear" w:color="auto" w:fill="auto"/>
            <w:noWrap/>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т/час</w:t>
            </w:r>
          </w:p>
        </w:tc>
        <w:tc>
          <w:tcPr>
            <w:tcW w:w="263"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47"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41"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7" w:type="pct"/>
            <w:shd w:val="clear" w:color="auto" w:fill="auto"/>
            <w:noWrap/>
            <w:vAlign w:val="center"/>
          </w:tcPr>
          <w:p w:rsidR="002B7E2E" w:rsidRPr="003F03B0"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7" w:type="pct"/>
            <w:vAlign w:val="center"/>
          </w:tcPr>
          <w:p w:rsidR="002B7E2E" w:rsidRDefault="002B7E2E" w:rsidP="007E13C5">
            <w:r w:rsidRPr="00937BF3">
              <w:rPr>
                <w:rFonts w:ascii="Times New Roman" w:hAnsi="Times New Roman"/>
                <w:color w:val="000000"/>
                <w:szCs w:val="24"/>
                <w:lang w:eastAsia="ru-RU"/>
              </w:rPr>
              <w:t>0</w:t>
            </w:r>
          </w:p>
        </w:tc>
        <w:tc>
          <w:tcPr>
            <w:tcW w:w="238" w:type="pct"/>
            <w:vAlign w:val="center"/>
          </w:tcPr>
          <w:p w:rsidR="002B7E2E" w:rsidRDefault="002B7E2E" w:rsidP="007E13C5">
            <w:r w:rsidRPr="00937BF3">
              <w:rPr>
                <w:rFonts w:ascii="Times New Roman" w:hAnsi="Times New Roman"/>
                <w:color w:val="000000"/>
                <w:szCs w:val="24"/>
                <w:lang w:eastAsia="ru-RU"/>
              </w:rPr>
              <w:t>0</w:t>
            </w:r>
          </w:p>
        </w:tc>
        <w:tc>
          <w:tcPr>
            <w:tcW w:w="239" w:type="pct"/>
            <w:vAlign w:val="center"/>
          </w:tcPr>
          <w:p w:rsidR="002B7E2E" w:rsidRDefault="002B7E2E" w:rsidP="007E13C5">
            <w:r w:rsidRPr="00937BF3">
              <w:rPr>
                <w:rFonts w:ascii="Times New Roman" w:hAnsi="Times New Roman"/>
                <w:color w:val="000000"/>
                <w:szCs w:val="24"/>
                <w:lang w:eastAsia="ru-RU"/>
              </w:rPr>
              <w:t>0</w:t>
            </w:r>
          </w:p>
        </w:tc>
        <w:tc>
          <w:tcPr>
            <w:tcW w:w="237" w:type="pct"/>
            <w:vAlign w:val="center"/>
          </w:tcPr>
          <w:p w:rsidR="002B7E2E" w:rsidRDefault="002B7E2E" w:rsidP="007E13C5">
            <w:r w:rsidRPr="00937BF3">
              <w:rPr>
                <w:rFonts w:ascii="Times New Roman" w:hAnsi="Times New Roman"/>
                <w:color w:val="000000"/>
                <w:szCs w:val="24"/>
                <w:lang w:eastAsia="ru-RU"/>
              </w:rPr>
              <w:t>0</w:t>
            </w:r>
          </w:p>
        </w:tc>
        <w:tc>
          <w:tcPr>
            <w:tcW w:w="241" w:type="pct"/>
            <w:vAlign w:val="center"/>
          </w:tcPr>
          <w:p w:rsidR="002B7E2E" w:rsidRDefault="002B7E2E" w:rsidP="007E13C5">
            <w:r w:rsidRPr="00937BF3">
              <w:rPr>
                <w:rFonts w:ascii="Times New Roman" w:hAnsi="Times New Roman"/>
                <w:color w:val="000000"/>
                <w:szCs w:val="24"/>
                <w:lang w:eastAsia="ru-RU"/>
              </w:rPr>
              <w:t>0</w:t>
            </w:r>
          </w:p>
        </w:tc>
      </w:tr>
      <w:tr w:rsidR="002B7E2E" w:rsidRPr="003F03B0" w:rsidTr="002B7E2E">
        <w:trPr>
          <w:trHeight w:val="315"/>
        </w:trPr>
        <w:tc>
          <w:tcPr>
            <w:tcW w:w="5000" w:type="pct"/>
            <w:gridSpan w:val="14"/>
            <w:shd w:val="clear" w:color="auto" w:fill="auto"/>
            <w:vAlign w:val="center"/>
          </w:tcPr>
          <w:p w:rsidR="002B7E2E" w:rsidRDefault="002B7E2E" w:rsidP="007E13C5">
            <w:pPr>
              <w:rPr>
                <w:rFonts w:ascii="Times New Roman" w:hAnsi="Times New Roman"/>
                <w:color w:val="000000"/>
                <w:szCs w:val="24"/>
                <w:lang w:eastAsia="ru-RU"/>
              </w:rPr>
            </w:pPr>
            <w:r>
              <w:rPr>
                <w:rFonts w:ascii="Times New Roman" w:hAnsi="Times New Roman"/>
                <w:b/>
                <w:bCs/>
                <w:color w:val="000000"/>
                <w:szCs w:val="24"/>
                <w:lang w:eastAsia="ru-RU"/>
              </w:rPr>
              <w:t>Котельная №2 пгт Кильдинстрой</w:t>
            </w:r>
          </w:p>
        </w:tc>
      </w:tr>
      <w:tr w:rsidR="002B7E2E" w:rsidRPr="003F03B0" w:rsidTr="002B7E2E">
        <w:trPr>
          <w:trHeight w:val="315"/>
        </w:trPr>
        <w:tc>
          <w:tcPr>
            <w:tcW w:w="1562" w:type="pct"/>
            <w:shd w:val="clear" w:color="auto" w:fill="auto"/>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Подключенная нагрузка</w:t>
            </w:r>
          </w:p>
        </w:tc>
        <w:tc>
          <w:tcPr>
            <w:tcW w:w="546" w:type="pct"/>
            <w:shd w:val="clear" w:color="auto" w:fill="auto"/>
            <w:noWrap/>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Гкал/час</w:t>
            </w:r>
          </w:p>
        </w:tc>
        <w:tc>
          <w:tcPr>
            <w:tcW w:w="263"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0,4</w:t>
            </w:r>
          </w:p>
        </w:tc>
        <w:tc>
          <w:tcPr>
            <w:tcW w:w="24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0,4</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0,4</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0,4</w:t>
            </w:r>
          </w:p>
        </w:tc>
        <w:tc>
          <w:tcPr>
            <w:tcW w:w="241"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0,4</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0,4</w:t>
            </w:r>
          </w:p>
        </w:tc>
        <w:tc>
          <w:tcPr>
            <w:tcW w:w="23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0,4</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0,4</w:t>
            </w:r>
          </w:p>
        </w:tc>
        <w:tc>
          <w:tcPr>
            <w:tcW w:w="238"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0,4</w:t>
            </w:r>
          </w:p>
        </w:tc>
        <w:tc>
          <w:tcPr>
            <w:tcW w:w="239"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0,4</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0,4</w:t>
            </w:r>
          </w:p>
        </w:tc>
        <w:tc>
          <w:tcPr>
            <w:tcW w:w="241"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0,4</w:t>
            </w:r>
          </w:p>
        </w:tc>
      </w:tr>
      <w:tr w:rsidR="002B7E2E" w:rsidRPr="003F03B0" w:rsidTr="002B7E2E">
        <w:trPr>
          <w:trHeight w:val="315"/>
        </w:trPr>
        <w:tc>
          <w:tcPr>
            <w:tcW w:w="1562" w:type="pct"/>
            <w:shd w:val="clear" w:color="auto" w:fill="auto"/>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 xml:space="preserve">Расчетный расход теплоносителя </w:t>
            </w:r>
            <w:r>
              <w:rPr>
                <w:rFonts w:ascii="Times New Roman" w:hAnsi="Times New Roman"/>
                <w:color w:val="000000"/>
                <w:szCs w:val="24"/>
                <w:lang w:eastAsia="ru-RU"/>
              </w:rPr>
              <w:t xml:space="preserve">на нужды отопления </w:t>
            </w:r>
            <w:r w:rsidRPr="003F03B0">
              <w:rPr>
                <w:rFonts w:ascii="Times New Roman" w:hAnsi="Times New Roman"/>
                <w:color w:val="000000"/>
                <w:szCs w:val="24"/>
                <w:lang w:eastAsia="ru-RU"/>
              </w:rPr>
              <w:t>с учетом перспективы</w:t>
            </w:r>
          </w:p>
        </w:tc>
        <w:tc>
          <w:tcPr>
            <w:tcW w:w="546" w:type="pct"/>
            <w:shd w:val="clear" w:color="auto" w:fill="auto"/>
            <w:noWrap/>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т/час</w:t>
            </w:r>
          </w:p>
        </w:tc>
        <w:tc>
          <w:tcPr>
            <w:tcW w:w="263"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w:t>
            </w:r>
          </w:p>
        </w:tc>
        <w:tc>
          <w:tcPr>
            <w:tcW w:w="24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w:t>
            </w:r>
          </w:p>
        </w:tc>
        <w:tc>
          <w:tcPr>
            <w:tcW w:w="241"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w:t>
            </w:r>
          </w:p>
        </w:tc>
        <w:tc>
          <w:tcPr>
            <w:tcW w:w="23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w:t>
            </w:r>
          </w:p>
        </w:tc>
        <w:tc>
          <w:tcPr>
            <w:tcW w:w="238"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w:t>
            </w:r>
          </w:p>
        </w:tc>
        <w:tc>
          <w:tcPr>
            <w:tcW w:w="239"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w:t>
            </w:r>
          </w:p>
        </w:tc>
        <w:tc>
          <w:tcPr>
            <w:tcW w:w="241"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w:t>
            </w:r>
          </w:p>
        </w:tc>
      </w:tr>
      <w:tr w:rsidR="002B7E2E" w:rsidRPr="003F03B0" w:rsidTr="002B7E2E">
        <w:trPr>
          <w:trHeight w:val="315"/>
        </w:trPr>
        <w:tc>
          <w:tcPr>
            <w:tcW w:w="1562" w:type="pct"/>
            <w:shd w:val="clear" w:color="auto" w:fill="auto"/>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 xml:space="preserve">Расчетный расход теплоносителя </w:t>
            </w:r>
            <w:r>
              <w:rPr>
                <w:rFonts w:ascii="Times New Roman" w:hAnsi="Times New Roman"/>
                <w:color w:val="000000"/>
                <w:szCs w:val="24"/>
                <w:lang w:eastAsia="ru-RU"/>
              </w:rPr>
              <w:t xml:space="preserve">на нужды ГВС </w:t>
            </w:r>
            <w:r w:rsidRPr="003F03B0">
              <w:rPr>
                <w:rFonts w:ascii="Times New Roman" w:hAnsi="Times New Roman"/>
                <w:color w:val="000000"/>
                <w:szCs w:val="24"/>
                <w:lang w:eastAsia="ru-RU"/>
              </w:rPr>
              <w:t>с учетом перспективы</w:t>
            </w:r>
          </w:p>
        </w:tc>
        <w:tc>
          <w:tcPr>
            <w:tcW w:w="546" w:type="pct"/>
            <w:shd w:val="clear" w:color="auto" w:fill="auto"/>
            <w:noWrap/>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т/час</w:t>
            </w:r>
          </w:p>
        </w:tc>
        <w:tc>
          <w:tcPr>
            <w:tcW w:w="263"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1,7</w:t>
            </w:r>
          </w:p>
        </w:tc>
        <w:tc>
          <w:tcPr>
            <w:tcW w:w="24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1,7</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1,7</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1,7</w:t>
            </w:r>
          </w:p>
        </w:tc>
        <w:tc>
          <w:tcPr>
            <w:tcW w:w="241"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1,7</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1,7</w:t>
            </w:r>
          </w:p>
        </w:tc>
        <w:tc>
          <w:tcPr>
            <w:tcW w:w="23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1,7</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1,7</w:t>
            </w:r>
          </w:p>
        </w:tc>
        <w:tc>
          <w:tcPr>
            <w:tcW w:w="238"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1,7</w:t>
            </w:r>
          </w:p>
        </w:tc>
        <w:tc>
          <w:tcPr>
            <w:tcW w:w="239"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1,7</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1,7</w:t>
            </w:r>
          </w:p>
        </w:tc>
        <w:tc>
          <w:tcPr>
            <w:tcW w:w="241"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1,7</w:t>
            </w:r>
          </w:p>
        </w:tc>
      </w:tr>
      <w:tr w:rsidR="002B7E2E" w:rsidRPr="003F03B0" w:rsidTr="002B7E2E">
        <w:trPr>
          <w:trHeight w:val="315"/>
        </w:trPr>
        <w:tc>
          <w:tcPr>
            <w:tcW w:w="1562" w:type="pct"/>
            <w:shd w:val="clear" w:color="auto" w:fill="auto"/>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Расчетный расход теплоносителя вновь подключенных потребителей</w:t>
            </w:r>
          </w:p>
        </w:tc>
        <w:tc>
          <w:tcPr>
            <w:tcW w:w="546" w:type="pct"/>
            <w:shd w:val="clear" w:color="auto" w:fill="auto"/>
            <w:noWrap/>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т/час</w:t>
            </w:r>
          </w:p>
        </w:tc>
        <w:tc>
          <w:tcPr>
            <w:tcW w:w="263"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4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41"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7" w:type="pct"/>
            <w:vAlign w:val="center"/>
          </w:tcPr>
          <w:p w:rsidR="002B7E2E" w:rsidRDefault="002B7E2E" w:rsidP="007E13C5">
            <w:r w:rsidRPr="00937BF3">
              <w:rPr>
                <w:rFonts w:ascii="Times New Roman" w:hAnsi="Times New Roman"/>
                <w:color w:val="000000"/>
                <w:szCs w:val="24"/>
                <w:lang w:eastAsia="ru-RU"/>
              </w:rPr>
              <w:t>0</w:t>
            </w:r>
          </w:p>
        </w:tc>
        <w:tc>
          <w:tcPr>
            <w:tcW w:w="238" w:type="pct"/>
            <w:vAlign w:val="center"/>
          </w:tcPr>
          <w:p w:rsidR="002B7E2E" w:rsidRDefault="002B7E2E" w:rsidP="007E13C5">
            <w:r w:rsidRPr="00937BF3">
              <w:rPr>
                <w:rFonts w:ascii="Times New Roman" w:hAnsi="Times New Roman"/>
                <w:color w:val="000000"/>
                <w:szCs w:val="24"/>
                <w:lang w:eastAsia="ru-RU"/>
              </w:rPr>
              <w:t>0</w:t>
            </w:r>
          </w:p>
        </w:tc>
        <w:tc>
          <w:tcPr>
            <w:tcW w:w="239" w:type="pct"/>
            <w:vAlign w:val="center"/>
          </w:tcPr>
          <w:p w:rsidR="002B7E2E" w:rsidRDefault="002B7E2E" w:rsidP="007E13C5">
            <w:r w:rsidRPr="00937BF3">
              <w:rPr>
                <w:rFonts w:ascii="Times New Roman" w:hAnsi="Times New Roman"/>
                <w:color w:val="000000"/>
                <w:szCs w:val="24"/>
                <w:lang w:eastAsia="ru-RU"/>
              </w:rPr>
              <w:t>0</w:t>
            </w:r>
          </w:p>
        </w:tc>
        <w:tc>
          <w:tcPr>
            <w:tcW w:w="237" w:type="pct"/>
            <w:vAlign w:val="center"/>
          </w:tcPr>
          <w:p w:rsidR="002B7E2E" w:rsidRDefault="002B7E2E" w:rsidP="007E13C5">
            <w:r w:rsidRPr="00937BF3">
              <w:rPr>
                <w:rFonts w:ascii="Times New Roman" w:hAnsi="Times New Roman"/>
                <w:color w:val="000000"/>
                <w:szCs w:val="24"/>
                <w:lang w:eastAsia="ru-RU"/>
              </w:rPr>
              <w:t>0</w:t>
            </w:r>
          </w:p>
        </w:tc>
        <w:tc>
          <w:tcPr>
            <w:tcW w:w="241" w:type="pct"/>
            <w:vAlign w:val="center"/>
          </w:tcPr>
          <w:p w:rsidR="002B7E2E" w:rsidRDefault="002B7E2E" w:rsidP="007E13C5">
            <w:r w:rsidRPr="00937BF3">
              <w:rPr>
                <w:rFonts w:ascii="Times New Roman" w:hAnsi="Times New Roman"/>
                <w:color w:val="000000"/>
                <w:szCs w:val="24"/>
                <w:lang w:eastAsia="ru-RU"/>
              </w:rPr>
              <w:t>0</w:t>
            </w:r>
          </w:p>
        </w:tc>
      </w:tr>
      <w:tr w:rsidR="002B7E2E" w:rsidRPr="003F03B0" w:rsidTr="002B7E2E">
        <w:trPr>
          <w:trHeight w:val="315"/>
        </w:trPr>
        <w:tc>
          <w:tcPr>
            <w:tcW w:w="5000" w:type="pct"/>
            <w:gridSpan w:val="14"/>
            <w:shd w:val="clear" w:color="auto" w:fill="auto"/>
            <w:vAlign w:val="center"/>
          </w:tcPr>
          <w:p w:rsidR="002B7E2E" w:rsidRDefault="002B7E2E" w:rsidP="007E13C5">
            <w:pPr>
              <w:pStyle w:val="a7"/>
              <w:ind w:left="0" w:firstLine="567"/>
              <w:rPr>
                <w:rFonts w:ascii="Times New Roman" w:hAnsi="Times New Roman"/>
                <w:color w:val="000000"/>
                <w:szCs w:val="24"/>
                <w:lang w:eastAsia="ru-RU"/>
              </w:rPr>
            </w:pPr>
            <w:r w:rsidRPr="00B67A77">
              <w:rPr>
                <w:rFonts w:ascii="Times New Roman" w:hAnsi="Times New Roman"/>
                <w:b/>
                <w:color w:val="000000"/>
                <w:szCs w:val="24"/>
                <w:lang w:eastAsia="ru-RU"/>
              </w:rPr>
              <w:t>Котельная нп Зверосовхоз</w:t>
            </w:r>
          </w:p>
        </w:tc>
      </w:tr>
      <w:tr w:rsidR="002B7E2E" w:rsidRPr="003F03B0" w:rsidTr="002B7E2E">
        <w:trPr>
          <w:trHeight w:val="315"/>
        </w:trPr>
        <w:tc>
          <w:tcPr>
            <w:tcW w:w="1562" w:type="pct"/>
            <w:shd w:val="clear" w:color="auto" w:fill="auto"/>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Подключенная нагрузка</w:t>
            </w:r>
          </w:p>
        </w:tc>
        <w:tc>
          <w:tcPr>
            <w:tcW w:w="546" w:type="pct"/>
            <w:shd w:val="clear" w:color="auto" w:fill="auto"/>
            <w:noWrap/>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Гкал/час</w:t>
            </w:r>
          </w:p>
        </w:tc>
        <w:tc>
          <w:tcPr>
            <w:tcW w:w="263"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4,3</w:t>
            </w:r>
          </w:p>
        </w:tc>
        <w:tc>
          <w:tcPr>
            <w:tcW w:w="24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4,3</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4,3</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4,3</w:t>
            </w:r>
          </w:p>
        </w:tc>
        <w:tc>
          <w:tcPr>
            <w:tcW w:w="241"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4,3</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4,3</w:t>
            </w:r>
          </w:p>
        </w:tc>
        <w:tc>
          <w:tcPr>
            <w:tcW w:w="23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4,3</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4,3</w:t>
            </w:r>
          </w:p>
        </w:tc>
        <w:tc>
          <w:tcPr>
            <w:tcW w:w="238"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4,3</w:t>
            </w:r>
          </w:p>
        </w:tc>
        <w:tc>
          <w:tcPr>
            <w:tcW w:w="239"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4,3</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4,3</w:t>
            </w:r>
          </w:p>
        </w:tc>
        <w:tc>
          <w:tcPr>
            <w:tcW w:w="241"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4,3</w:t>
            </w:r>
          </w:p>
        </w:tc>
      </w:tr>
      <w:tr w:rsidR="002B7E2E" w:rsidRPr="003F03B0" w:rsidTr="002B7E2E">
        <w:trPr>
          <w:trHeight w:val="315"/>
        </w:trPr>
        <w:tc>
          <w:tcPr>
            <w:tcW w:w="1562" w:type="pct"/>
            <w:shd w:val="clear" w:color="auto" w:fill="auto"/>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 xml:space="preserve">Расчетный расход теплоносителя </w:t>
            </w:r>
            <w:r>
              <w:rPr>
                <w:rFonts w:ascii="Times New Roman" w:hAnsi="Times New Roman"/>
                <w:color w:val="000000"/>
                <w:szCs w:val="24"/>
                <w:lang w:eastAsia="ru-RU"/>
              </w:rPr>
              <w:t xml:space="preserve">на нужды отопления </w:t>
            </w:r>
            <w:r w:rsidRPr="003F03B0">
              <w:rPr>
                <w:rFonts w:ascii="Times New Roman" w:hAnsi="Times New Roman"/>
                <w:color w:val="000000"/>
                <w:szCs w:val="24"/>
                <w:lang w:eastAsia="ru-RU"/>
              </w:rPr>
              <w:t>с учетом перспективы</w:t>
            </w:r>
          </w:p>
        </w:tc>
        <w:tc>
          <w:tcPr>
            <w:tcW w:w="546" w:type="pct"/>
            <w:shd w:val="clear" w:color="auto" w:fill="auto"/>
            <w:noWrap/>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т/час</w:t>
            </w:r>
          </w:p>
        </w:tc>
        <w:tc>
          <w:tcPr>
            <w:tcW w:w="263"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160</w:t>
            </w:r>
          </w:p>
        </w:tc>
        <w:tc>
          <w:tcPr>
            <w:tcW w:w="24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160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160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160</w:t>
            </w:r>
          </w:p>
        </w:tc>
        <w:tc>
          <w:tcPr>
            <w:tcW w:w="241"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160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160</w:t>
            </w:r>
          </w:p>
        </w:tc>
        <w:tc>
          <w:tcPr>
            <w:tcW w:w="23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160</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160</w:t>
            </w:r>
          </w:p>
        </w:tc>
        <w:tc>
          <w:tcPr>
            <w:tcW w:w="238"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160</w:t>
            </w:r>
          </w:p>
        </w:tc>
        <w:tc>
          <w:tcPr>
            <w:tcW w:w="239"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160</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160</w:t>
            </w:r>
          </w:p>
        </w:tc>
        <w:tc>
          <w:tcPr>
            <w:tcW w:w="241"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160</w:t>
            </w:r>
          </w:p>
        </w:tc>
      </w:tr>
      <w:tr w:rsidR="002B7E2E" w:rsidRPr="003F03B0" w:rsidTr="002B7E2E">
        <w:trPr>
          <w:trHeight w:val="315"/>
        </w:trPr>
        <w:tc>
          <w:tcPr>
            <w:tcW w:w="1562" w:type="pct"/>
            <w:shd w:val="clear" w:color="auto" w:fill="auto"/>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 xml:space="preserve">Расчетный расход теплоносителя </w:t>
            </w:r>
            <w:r>
              <w:rPr>
                <w:rFonts w:ascii="Times New Roman" w:hAnsi="Times New Roman"/>
                <w:color w:val="000000"/>
                <w:szCs w:val="24"/>
                <w:lang w:eastAsia="ru-RU"/>
              </w:rPr>
              <w:t xml:space="preserve">на нужды ГВС </w:t>
            </w:r>
            <w:r w:rsidRPr="003F03B0">
              <w:rPr>
                <w:rFonts w:ascii="Times New Roman" w:hAnsi="Times New Roman"/>
                <w:color w:val="000000"/>
                <w:szCs w:val="24"/>
                <w:lang w:eastAsia="ru-RU"/>
              </w:rPr>
              <w:t>с учетом перспективы</w:t>
            </w:r>
          </w:p>
        </w:tc>
        <w:tc>
          <w:tcPr>
            <w:tcW w:w="546" w:type="pct"/>
            <w:shd w:val="clear" w:color="auto" w:fill="auto"/>
            <w:noWrap/>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т/час</w:t>
            </w:r>
          </w:p>
        </w:tc>
        <w:tc>
          <w:tcPr>
            <w:tcW w:w="263"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7,5</w:t>
            </w:r>
          </w:p>
        </w:tc>
        <w:tc>
          <w:tcPr>
            <w:tcW w:w="24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7,5</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7,5</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7,5</w:t>
            </w:r>
          </w:p>
        </w:tc>
        <w:tc>
          <w:tcPr>
            <w:tcW w:w="241"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7,5</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7,5</w:t>
            </w:r>
          </w:p>
        </w:tc>
        <w:tc>
          <w:tcPr>
            <w:tcW w:w="23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7,5</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7,5</w:t>
            </w:r>
          </w:p>
        </w:tc>
        <w:tc>
          <w:tcPr>
            <w:tcW w:w="238"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7,5</w:t>
            </w:r>
          </w:p>
        </w:tc>
        <w:tc>
          <w:tcPr>
            <w:tcW w:w="239"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7,5</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7,5</w:t>
            </w:r>
          </w:p>
        </w:tc>
        <w:tc>
          <w:tcPr>
            <w:tcW w:w="241"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7,5</w:t>
            </w:r>
          </w:p>
        </w:tc>
      </w:tr>
      <w:tr w:rsidR="002B7E2E" w:rsidRPr="003F03B0" w:rsidTr="002B7E2E">
        <w:trPr>
          <w:trHeight w:val="315"/>
        </w:trPr>
        <w:tc>
          <w:tcPr>
            <w:tcW w:w="1562" w:type="pct"/>
            <w:shd w:val="clear" w:color="auto" w:fill="auto"/>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Расчетный расход теплоносителя вновь подключенных потребителей</w:t>
            </w:r>
          </w:p>
        </w:tc>
        <w:tc>
          <w:tcPr>
            <w:tcW w:w="546" w:type="pct"/>
            <w:shd w:val="clear" w:color="auto" w:fill="auto"/>
            <w:noWrap/>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т/час</w:t>
            </w:r>
          </w:p>
        </w:tc>
        <w:tc>
          <w:tcPr>
            <w:tcW w:w="263"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4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41"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9"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41"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r>
      <w:tr w:rsidR="002B7E2E" w:rsidRPr="003F03B0" w:rsidTr="002B7E2E">
        <w:trPr>
          <w:trHeight w:val="315"/>
        </w:trPr>
        <w:tc>
          <w:tcPr>
            <w:tcW w:w="5000" w:type="pct"/>
            <w:gridSpan w:val="14"/>
            <w:shd w:val="clear" w:color="auto" w:fill="auto"/>
            <w:vAlign w:val="center"/>
          </w:tcPr>
          <w:p w:rsidR="002B7E2E" w:rsidRDefault="002B7E2E" w:rsidP="007E13C5">
            <w:pPr>
              <w:pStyle w:val="a7"/>
              <w:ind w:left="0" w:firstLine="567"/>
              <w:rPr>
                <w:rFonts w:ascii="Times New Roman" w:hAnsi="Times New Roman"/>
                <w:color w:val="000000"/>
                <w:szCs w:val="24"/>
                <w:lang w:eastAsia="ru-RU"/>
              </w:rPr>
            </w:pPr>
            <w:r w:rsidRPr="00B67A77">
              <w:rPr>
                <w:rFonts w:ascii="Times New Roman" w:hAnsi="Times New Roman"/>
                <w:b/>
                <w:color w:val="000000"/>
                <w:szCs w:val="24"/>
                <w:lang w:eastAsia="ru-RU"/>
              </w:rPr>
              <w:t xml:space="preserve">Котельная нп </w:t>
            </w:r>
            <w:r>
              <w:rPr>
                <w:rFonts w:ascii="Times New Roman" w:hAnsi="Times New Roman"/>
                <w:b/>
                <w:color w:val="000000"/>
                <w:szCs w:val="24"/>
                <w:lang w:eastAsia="ru-RU"/>
              </w:rPr>
              <w:t>Шонгуй</w:t>
            </w:r>
          </w:p>
        </w:tc>
      </w:tr>
      <w:tr w:rsidR="002B7E2E" w:rsidRPr="003F03B0" w:rsidTr="002B7E2E">
        <w:trPr>
          <w:trHeight w:val="315"/>
        </w:trPr>
        <w:tc>
          <w:tcPr>
            <w:tcW w:w="1562" w:type="pct"/>
            <w:shd w:val="clear" w:color="auto" w:fill="auto"/>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Подключенная нагрузка</w:t>
            </w:r>
          </w:p>
        </w:tc>
        <w:tc>
          <w:tcPr>
            <w:tcW w:w="546" w:type="pct"/>
            <w:shd w:val="clear" w:color="auto" w:fill="auto"/>
            <w:noWrap/>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Гкал/час</w:t>
            </w:r>
          </w:p>
        </w:tc>
        <w:tc>
          <w:tcPr>
            <w:tcW w:w="263"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4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41"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3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38"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39"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41"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r>
      <w:tr w:rsidR="002B7E2E" w:rsidRPr="003F03B0" w:rsidTr="002B7E2E">
        <w:trPr>
          <w:trHeight w:val="315"/>
        </w:trPr>
        <w:tc>
          <w:tcPr>
            <w:tcW w:w="1562" w:type="pct"/>
            <w:shd w:val="clear" w:color="auto" w:fill="auto"/>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 xml:space="preserve">Расчетный расход теплоносителя </w:t>
            </w:r>
            <w:r>
              <w:rPr>
                <w:rFonts w:ascii="Times New Roman" w:hAnsi="Times New Roman"/>
                <w:color w:val="000000"/>
                <w:szCs w:val="24"/>
                <w:lang w:eastAsia="ru-RU"/>
              </w:rPr>
              <w:t xml:space="preserve">на нужды отопления </w:t>
            </w:r>
            <w:r w:rsidRPr="003F03B0">
              <w:rPr>
                <w:rFonts w:ascii="Times New Roman" w:hAnsi="Times New Roman"/>
                <w:color w:val="000000"/>
                <w:szCs w:val="24"/>
                <w:lang w:eastAsia="ru-RU"/>
              </w:rPr>
              <w:t>с учетом перспективы</w:t>
            </w:r>
          </w:p>
        </w:tc>
        <w:tc>
          <w:tcPr>
            <w:tcW w:w="546" w:type="pct"/>
            <w:shd w:val="clear" w:color="auto" w:fill="auto"/>
            <w:noWrap/>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т/час</w:t>
            </w:r>
          </w:p>
        </w:tc>
        <w:tc>
          <w:tcPr>
            <w:tcW w:w="263"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120</w:t>
            </w:r>
          </w:p>
        </w:tc>
        <w:tc>
          <w:tcPr>
            <w:tcW w:w="24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120</w:t>
            </w:r>
          </w:p>
        </w:tc>
        <w:tc>
          <w:tcPr>
            <w:tcW w:w="241"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120</w:t>
            </w:r>
          </w:p>
        </w:tc>
        <w:tc>
          <w:tcPr>
            <w:tcW w:w="23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120</w:t>
            </w:r>
          </w:p>
        </w:tc>
        <w:tc>
          <w:tcPr>
            <w:tcW w:w="237" w:type="pct"/>
            <w:vAlign w:val="center"/>
          </w:tcPr>
          <w:p w:rsidR="002B7E2E" w:rsidRDefault="002B7E2E" w:rsidP="007E13C5">
            <w:r w:rsidRPr="00DB1407">
              <w:rPr>
                <w:rFonts w:ascii="Times New Roman" w:hAnsi="Times New Roman"/>
                <w:color w:val="000000"/>
                <w:szCs w:val="24"/>
                <w:lang w:eastAsia="ru-RU"/>
              </w:rPr>
              <w:t>120</w:t>
            </w:r>
          </w:p>
        </w:tc>
        <w:tc>
          <w:tcPr>
            <w:tcW w:w="238" w:type="pct"/>
            <w:vAlign w:val="center"/>
          </w:tcPr>
          <w:p w:rsidR="002B7E2E" w:rsidRDefault="002B7E2E" w:rsidP="007E13C5">
            <w:r w:rsidRPr="00DB1407">
              <w:rPr>
                <w:rFonts w:ascii="Times New Roman" w:hAnsi="Times New Roman"/>
                <w:color w:val="000000"/>
                <w:szCs w:val="24"/>
                <w:lang w:eastAsia="ru-RU"/>
              </w:rPr>
              <w:t>120</w:t>
            </w:r>
          </w:p>
        </w:tc>
        <w:tc>
          <w:tcPr>
            <w:tcW w:w="239" w:type="pct"/>
            <w:vAlign w:val="center"/>
          </w:tcPr>
          <w:p w:rsidR="002B7E2E" w:rsidRDefault="002B7E2E" w:rsidP="007E13C5">
            <w:r w:rsidRPr="00DB1407">
              <w:rPr>
                <w:rFonts w:ascii="Times New Roman" w:hAnsi="Times New Roman"/>
                <w:color w:val="000000"/>
                <w:szCs w:val="24"/>
                <w:lang w:eastAsia="ru-RU"/>
              </w:rPr>
              <w:t>120</w:t>
            </w:r>
          </w:p>
        </w:tc>
        <w:tc>
          <w:tcPr>
            <w:tcW w:w="237" w:type="pct"/>
            <w:vAlign w:val="center"/>
          </w:tcPr>
          <w:p w:rsidR="002B7E2E" w:rsidRDefault="002B7E2E" w:rsidP="007E13C5">
            <w:r w:rsidRPr="00DB1407">
              <w:rPr>
                <w:rFonts w:ascii="Times New Roman" w:hAnsi="Times New Roman"/>
                <w:color w:val="000000"/>
                <w:szCs w:val="24"/>
                <w:lang w:eastAsia="ru-RU"/>
              </w:rPr>
              <w:t>120</w:t>
            </w:r>
          </w:p>
        </w:tc>
        <w:tc>
          <w:tcPr>
            <w:tcW w:w="241" w:type="pct"/>
            <w:vAlign w:val="center"/>
          </w:tcPr>
          <w:p w:rsidR="002B7E2E" w:rsidRDefault="002B7E2E" w:rsidP="007E13C5">
            <w:r w:rsidRPr="00DB1407">
              <w:rPr>
                <w:rFonts w:ascii="Times New Roman" w:hAnsi="Times New Roman"/>
                <w:color w:val="000000"/>
                <w:szCs w:val="24"/>
                <w:lang w:eastAsia="ru-RU"/>
              </w:rPr>
              <w:t>120</w:t>
            </w:r>
          </w:p>
        </w:tc>
      </w:tr>
      <w:tr w:rsidR="002B7E2E" w:rsidRPr="003F03B0" w:rsidTr="002B7E2E">
        <w:trPr>
          <w:trHeight w:val="315"/>
        </w:trPr>
        <w:tc>
          <w:tcPr>
            <w:tcW w:w="1562" w:type="pct"/>
            <w:shd w:val="clear" w:color="auto" w:fill="auto"/>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 xml:space="preserve">Расчетный расход теплоносителя </w:t>
            </w:r>
            <w:r>
              <w:rPr>
                <w:rFonts w:ascii="Times New Roman" w:hAnsi="Times New Roman"/>
                <w:color w:val="000000"/>
                <w:szCs w:val="24"/>
                <w:lang w:eastAsia="ru-RU"/>
              </w:rPr>
              <w:t xml:space="preserve">на нужды ГВС </w:t>
            </w:r>
            <w:r w:rsidRPr="003F03B0">
              <w:rPr>
                <w:rFonts w:ascii="Times New Roman" w:hAnsi="Times New Roman"/>
                <w:color w:val="000000"/>
                <w:szCs w:val="24"/>
                <w:lang w:eastAsia="ru-RU"/>
              </w:rPr>
              <w:t>с учетом перспективы</w:t>
            </w:r>
          </w:p>
        </w:tc>
        <w:tc>
          <w:tcPr>
            <w:tcW w:w="546" w:type="pct"/>
            <w:shd w:val="clear" w:color="auto" w:fill="auto"/>
            <w:noWrap/>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т/час</w:t>
            </w:r>
          </w:p>
        </w:tc>
        <w:tc>
          <w:tcPr>
            <w:tcW w:w="263"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10</w:t>
            </w:r>
          </w:p>
        </w:tc>
        <w:tc>
          <w:tcPr>
            <w:tcW w:w="24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10</w:t>
            </w:r>
          </w:p>
        </w:tc>
        <w:tc>
          <w:tcPr>
            <w:tcW w:w="241"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10</w:t>
            </w:r>
          </w:p>
        </w:tc>
        <w:tc>
          <w:tcPr>
            <w:tcW w:w="23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10</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10</w:t>
            </w:r>
          </w:p>
        </w:tc>
        <w:tc>
          <w:tcPr>
            <w:tcW w:w="238"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10</w:t>
            </w:r>
          </w:p>
        </w:tc>
        <w:tc>
          <w:tcPr>
            <w:tcW w:w="239"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10</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10</w:t>
            </w:r>
          </w:p>
        </w:tc>
        <w:tc>
          <w:tcPr>
            <w:tcW w:w="241"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10</w:t>
            </w:r>
          </w:p>
        </w:tc>
      </w:tr>
      <w:tr w:rsidR="002B7E2E" w:rsidRPr="003F03B0" w:rsidTr="002B7E2E">
        <w:trPr>
          <w:trHeight w:val="315"/>
        </w:trPr>
        <w:tc>
          <w:tcPr>
            <w:tcW w:w="1562" w:type="pct"/>
            <w:shd w:val="clear" w:color="auto" w:fill="auto"/>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lastRenderedPageBreak/>
              <w:t>Расчетный расход теплоносителя вновь подключенных потребителей</w:t>
            </w:r>
          </w:p>
        </w:tc>
        <w:tc>
          <w:tcPr>
            <w:tcW w:w="546" w:type="pct"/>
            <w:shd w:val="clear" w:color="auto" w:fill="auto"/>
            <w:noWrap/>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т/час</w:t>
            </w:r>
          </w:p>
        </w:tc>
        <w:tc>
          <w:tcPr>
            <w:tcW w:w="263"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4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41"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9"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41"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r>
      <w:tr w:rsidR="002B7E2E" w:rsidRPr="003F03B0" w:rsidTr="002B7E2E">
        <w:trPr>
          <w:trHeight w:val="315"/>
        </w:trPr>
        <w:tc>
          <w:tcPr>
            <w:tcW w:w="5000" w:type="pct"/>
            <w:gridSpan w:val="14"/>
            <w:shd w:val="clear" w:color="auto" w:fill="auto"/>
            <w:vAlign w:val="center"/>
          </w:tcPr>
          <w:p w:rsidR="002B7E2E" w:rsidRDefault="002B7E2E" w:rsidP="007E13C5">
            <w:pPr>
              <w:rPr>
                <w:rFonts w:ascii="Times New Roman" w:hAnsi="Times New Roman"/>
                <w:color w:val="000000"/>
                <w:szCs w:val="24"/>
                <w:lang w:eastAsia="ru-RU"/>
              </w:rPr>
            </w:pPr>
            <w:r w:rsidRPr="00B67A77">
              <w:rPr>
                <w:rFonts w:ascii="Times New Roman" w:hAnsi="Times New Roman"/>
                <w:b/>
                <w:color w:val="000000"/>
                <w:szCs w:val="24"/>
                <w:lang w:eastAsia="ru-RU"/>
              </w:rPr>
              <w:t xml:space="preserve">Котельная </w:t>
            </w:r>
            <w:r>
              <w:rPr>
                <w:rFonts w:ascii="Times New Roman" w:hAnsi="Times New Roman"/>
                <w:b/>
                <w:color w:val="000000"/>
                <w:szCs w:val="24"/>
                <w:lang w:eastAsia="ru-RU"/>
              </w:rPr>
              <w:t>№49 (в/ч №48)</w:t>
            </w:r>
          </w:p>
        </w:tc>
      </w:tr>
      <w:tr w:rsidR="002B7E2E" w:rsidRPr="003F03B0" w:rsidTr="002B7E2E">
        <w:trPr>
          <w:trHeight w:val="315"/>
        </w:trPr>
        <w:tc>
          <w:tcPr>
            <w:tcW w:w="1562" w:type="pct"/>
            <w:shd w:val="clear" w:color="auto" w:fill="auto"/>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Подключенная нагрузка</w:t>
            </w:r>
          </w:p>
        </w:tc>
        <w:tc>
          <w:tcPr>
            <w:tcW w:w="546" w:type="pct"/>
            <w:shd w:val="clear" w:color="auto" w:fill="auto"/>
            <w:noWrap/>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Гкал/час</w:t>
            </w:r>
          </w:p>
        </w:tc>
        <w:tc>
          <w:tcPr>
            <w:tcW w:w="263"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0,09</w:t>
            </w:r>
          </w:p>
        </w:tc>
        <w:tc>
          <w:tcPr>
            <w:tcW w:w="24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0,09</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0,09</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0,09</w:t>
            </w:r>
          </w:p>
        </w:tc>
        <w:tc>
          <w:tcPr>
            <w:tcW w:w="241"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0,09</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0,09</w:t>
            </w:r>
          </w:p>
        </w:tc>
        <w:tc>
          <w:tcPr>
            <w:tcW w:w="23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0,09</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0,09</w:t>
            </w:r>
          </w:p>
        </w:tc>
        <w:tc>
          <w:tcPr>
            <w:tcW w:w="238"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0,09</w:t>
            </w:r>
          </w:p>
        </w:tc>
        <w:tc>
          <w:tcPr>
            <w:tcW w:w="239"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0,09</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0,09</w:t>
            </w:r>
          </w:p>
        </w:tc>
        <w:tc>
          <w:tcPr>
            <w:tcW w:w="241"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0,09</w:t>
            </w:r>
          </w:p>
        </w:tc>
      </w:tr>
      <w:tr w:rsidR="002B7E2E" w:rsidRPr="003F03B0" w:rsidTr="002B7E2E">
        <w:trPr>
          <w:trHeight w:val="315"/>
        </w:trPr>
        <w:tc>
          <w:tcPr>
            <w:tcW w:w="1562" w:type="pct"/>
            <w:shd w:val="clear" w:color="auto" w:fill="auto"/>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 xml:space="preserve">Расчетный расход теплоносителя </w:t>
            </w:r>
            <w:r>
              <w:rPr>
                <w:rFonts w:ascii="Times New Roman" w:hAnsi="Times New Roman"/>
                <w:color w:val="000000"/>
                <w:szCs w:val="24"/>
                <w:lang w:eastAsia="ru-RU"/>
              </w:rPr>
              <w:t xml:space="preserve">на нужды отопления </w:t>
            </w:r>
            <w:r w:rsidRPr="003F03B0">
              <w:rPr>
                <w:rFonts w:ascii="Times New Roman" w:hAnsi="Times New Roman"/>
                <w:color w:val="000000"/>
                <w:szCs w:val="24"/>
                <w:lang w:eastAsia="ru-RU"/>
              </w:rPr>
              <w:t>с учетом перспективы</w:t>
            </w:r>
          </w:p>
        </w:tc>
        <w:tc>
          <w:tcPr>
            <w:tcW w:w="546" w:type="pct"/>
            <w:shd w:val="clear" w:color="auto" w:fill="auto"/>
            <w:noWrap/>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т/час</w:t>
            </w:r>
          </w:p>
        </w:tc>
        <w:tc>
          <w:tcPr>
            <w:tcW w:w="263"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4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41"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3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38"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39"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c>
          <w:tcPr>
            <w:tcW w:w="241"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3,6</w:t>
            </w:r>
          </w:p>
        </w:tc>
      </w:tr>
      <w:tr w:rsidR="002B7E2E" w:rsidRPr="003F03B0" w:rsidTr="002B7E2E">
        <w:trPr>
          <w:trHeight w:val="315"/>
        </w:trPr>
        <w:tc>
          <w:tcPr>
            <w:tcW w:w="1562" w:type="pct"/>
            <w:shd w:val="clear" w:color="auto" w:fill="auto"/>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 xml:space="preserve">Расчетный расход теплоносителя </w:t>
            </w:r>
            <w:r>
              <w:rPr>
                <w:rFonts w:ascii="Times New Roman" w:hAnsi="Times New Roman"/>
                <w:color w:val="000000"/>
                <w:szCs w:val="24"/>
                <w:lang w:eastAsia="ru-RU"/>
              </w:rPr>
              <w:t xml:space="preserve">на нужды ГВС </w:t>
            </w:r>
            <w:r w:rsidRPr="003F03B0">
              <w:rPr>
                <w:rFonts w:ascii="Times New Roman" w:hAnsi="Times New Roman"/>
                <w:color w:val="000000"/>
                <w:szCs w:val="24"/>
                <w:lang w:eastAsia="ru-RU"/>
              </w:rPr>
              <w:t>с учетом перспективы</w:t>
            </w:r>
          </w:p>
        </w:tc>
        <w:tc>
          <w:tcPr>
            <w:tcW w:w="546" w:type="pct"/>
            <w:shd w:val="clear" w:color="auto" w:fill="auto"/>
            <w:noWrap/>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т/час</w:t>
            </w:r>
          </w:p>
        </w:tc>
        <w:tc>
          <w:tcPr>
            <w:tcW w:w="263"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4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41"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9"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41"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r>
      <w:tr w:rsidR="002B7E2E" w:rsidRPr="003F03B0" w:rsidTr="002B7E2E">
        <w:trPr>
          <w:trHeight w:val="315"/>
        </w:trPr>
        <w:tc>
          <w:tcPr>
            <w:tcW w:w="1562" w:type="pct"/>
            <w:shd w:val="clear" w:color="auto" w:fill="auto"/>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Расчетный расход теплоносителя вновь подключенных потребителей</w:t>
            </w:r>
          </w:p>
        </w:tc>
        <w:tc>
          <w:tcPr>
            <w:tcW w:w="546" w:type="pct"/>
            <w:shd w:val="clear" w:color="auto" w:fill="auto"/>
            <w:noWrap/>
            <w:vAlign w:val="center"/>
          </w:tcPr>
          <w:p w:rsidR="002B7E2E" w:rsidRPr="003F03B0" w:rsidRDefault="002B7E2E" w:rsidP="007E13C5">
            <w:pPr>
              <w:rPr>
                <w:rFonts w:ascii="Times New Roman" w:hAnsi="Times New Roman"/>
                <w:color w:val="000000"/>
                <w:szCs w:val="24"/>
                <w:lang w:eastAsia="ru-RU"/>
              </w:rPr>
            </w:pPr>
            <w:r w:rsidRPr="003F03B0">
              <w:rPr>
                <w:rFonts w:ascii="Times New Roman" w:hAnsi="Times New Roman"/>
                <w:color w:val="000000"/>
                <w:szCs w:val="24"/>
                <w:lang w:eastAsia="ru-RU"/>
              </w:rPr>
              <w:t>т/час</w:t>
            </w:r>
          </w:p>
        </w:tc>
        <w:tc>
          <w:tcPr>
            <w:tcW w:w="263"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4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41"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7" w:type="pct"/>
            <w:shd w:val="clear" w:color="auto" w:fill="auto"/>
            <w:noWrap/>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8"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9"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37"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c>
          <w:tcPr>
            <w:tcW w:w="241" w:type="pct"/>
            <w:vAlign w:val="center"/>
          </w:tcPr>
          <w:p w:rsidR="002B7E2E" w:rsidRDefault="002B7E2E" w:rsidP="007E13C5">
            <w:pPr>
              <w:rPr>
                <w:rFonts w:ascii="Times New Roman" w:hAnsi="Times New Roman"/>
                <w:color w:val="000000"/>
                <w:szCs w:val="24"/>
                <w:lang w:eastAsia="ru-RU"/>
              </w:rPr>
            </w:pPr>
            <w:r>
              <w:rPr>
                <w:rFonts w:ascii="Times New Roman" w:hAnsi="Times New Roman"/>
                <w:color w:val="000000"/>
                <w:szCs w:val="24"/>
                <w:lang w:eastAsia="ru-RU"/>
              </w:rPr>
              <w:t>0</w:t>
            </w:r>
          </w:p>
        </w:tc>
      </w:tr>
    </w:tbl>
    <w:p w:rsidR="00884908" w:rsidRDefault="00884908" w:rsidP="00884908">
      <w:pPr>
        <w:pStyle w:val="a7"/>
        <w:ind w:left="0" w:firstLine="567"/>
        <w:jc w:val="both"/>
        <w:rPr>
          <w:rFonts w:ascii="Times New Roman" w:hAnsi="Times New Roman" w:cs="Times New Roman"/>
          <w:sz w:val="26"/>
          <w:szCs w:val="26"/>
        </w:rPr>
      </w:pPr>
    </w:p>
    <w:p w:rsidR="00884908" w:rsidRDefault="00884908" w:rsidP="00884908">
      <w:pPr>
        <w:pStyle w:val="a7"/>
        <w:ind w:left="0" w:firstLine="567"/>
        <w:jc w:val="both"/>
        <w:rPr>
          <w:rFonts w:ascii="Times New Roman" w:hAnsi="Times New Roman" w:cs="Times New Roman"/>
          <w:sz w:val="26"/>
          <w:szCs w:val="26"/>
        </w:rPr>
      </w:pPr>
    </w:p>
    <w:p w:rsidR="002B7E2E" w:rsidRDefault="002B7E2E" w:rsidP="002E4B9D">
      <w:pPr>
        <w:pStyle w:val="a1"/>
      </w:pPr>
      <w:r>
        <w:t>Необходимая производительность водоподготовительных установок на перспективу</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3957"/>
        <w:gridCol w:w="707"/>
        <w:gridCol w:w="689"/>
        <w:gridCol w:w="680"/>
        <w:gridCol w:w="674"/>
        <w:gridCol w:w="674"/>
        <w:gridCol w:w="674"/>
        <w:gridCol w:w="674"/>
        <w:gridCol w:w="674"/>
        <w:gridCol w:w="674"/>
        <w:gridCol w:w="707"/>
        <w:gridCol w:w="668"/>
        <w:gridCol w:w="668"/>
        <w:gridCol w:w="654"/>
      </w:tblGrid>
      <w:tr w:rsidR="002B7E2E" w:rsidRPr="00E241C6" w:rsidTr="002B7E2E">
        <w:trPr>
          <w:trHeight w:val="20"/>
          <w:tblHeader/>
        </w:trPr>
        <w:tc>
          <w:tcPr>
            <w:tcW w:w="2018" w:type="pct"/>
            <w:gridSpan w:val="2"/>
            <w:shd w:val="clear" w:color="auto" w:fill="auto"/>
            <w:noWrap/>
            <w:vAlign w:val="center"/>
            <w:hideMark/>
          </w:tcPr>
          <w:p w:rsidR="002B7E2E" w:rsidRPr="00E241C6" w:rsidRDefault="002B7E2E" w:rsidP="007E13C5">
            <w:pPr>
              <w:rPr>
                <w:rFonts w:ascii="Times New Roman" w:hAnsi="Times New Roman"/>
                <w:b/>
                <w:bCs/>
                <w:sz w:val="20"/>
                <w:szCs w:val="20"/>
                <w:lang w:eastAsia="ru-RU"/>
              </w:rPr>
            </w:pPr>
            <w:r w:rsidRPr="00E241C6">
              <w:rPr>
                <w:rFonts w:ascii="Times New Roman" w:hAnsi="Times New Roman"/>
                <w:b/>
                <w:bCs/>
                <w:sz w:val="20"/>
                <w:szCs w:val="20"/>
                <w:lang w:eastAsia="ru-RU"/>
              </w:rPr>
              <w:t>Наименование</w:t>
            </w:r>
          </w:p>
        </w:tc>
        <w:tc>
          <w:tcPr>
            <w:tcW w:w="239" w:type="pct"/>
            <w:shd w:val="clear" w:color="auto" w:fill="auto"/>
            <w:noWrap/>
            <w:vAlign w:val="center"/>
            <w:hideMark/>
          </w:tcPr>
          <w:p w:rsidR="002B7E2E" w:rsidRPr="00E241C6" w:rsidRDefault="002B7E2E" w:rsidP="007E13C5">
            <w:pPr>
              <w:rPr>
                <w:rFonts w:ascii="Times New Roman" w:hAnsi="Times New Roman"/>
                <w:b/>
                <w:bCs/>
                <w:sz w:val="20"/>
                <w:szCs w:val="20"/>
                <w:lang w:eastAsia="ru-RU"/>
              </w:rPr>
            </w:pPr>
            <w:r w:rsidRPr="00E241C6">
              <w:rPr>
                <w:rFonts w:ascii="Times New Roman" w:hAnsi="Times New Roman"/>
                <w:b/>
                <w:bCs/>
                <w:sz w:val="20"/>
                <w:szCs w:val="20"/>
                <w:lang w:eastAsia="ru-RU"/>
              </w:rPr>
              <w:t>Ед. изм</w:t>
            </w:r>
            <w:r>
              <w:rPr>
                <w:rFonts w:ascii="Times New Roman" w:hAnsi="Times New Roman"/>
                <w:b/>
                <w:bCs/>
                <w:sz w:val="20"/>
                <w:szCs w:val="20"/>
                <w:lang w:eastAsia="ru-RU"/>
              </w:rPr>
              <w:t>.</w:t>
            </w:r>
          </w:p>
        </w:tc>
        <w:tc>
          <w:tcPr>
            <w:tcW w:w="233" w:type="pct"/>
            <w:shd w:val="clear" w:color="auto" w:fill="auto"/>
            <w:noWrap/>
            <w:vAlign w:val="center"/>
            <w:hideMark/>
          </w:tcPr>
          <w:p w:rsidR="002B7E2E" w:rsidRPr="00E241C6" w:rsidRDefault="002B7E2E" w:rsidP="007E13C5">
            <w:pPr>
              <w:rPr>
                <w:rFonts w:ascii="Times New Roman" w:hAnsi="Times New Roman"/>
                <w:b/>
                <w:bCs/>
                <w:sz w:val="20"/>
                <w:szCs w:val="20"/>
                <w:lang w:eastAsia="ru-RU"/>
              </w:rPr>
            </w:pPr>
            <w:r w:rsidRPr="00E241C6">
              <w:rPr>
                <w:rFonts w:ascii="Times New Roman" w:hAnsi="Times New Roman"/>
                <w:b/>
                <w:bCs/>
                <w:sz w:val="20"/>
                <w:szCs w:val="20"/>
                <w:lang w:eastAsia="ru-RU"/>
              </w:rPr>
              <w:t>2017</w:t>
            </w:r>
          </w:p>
        </w:tc>
        <w:tc>
          <w:tcPr>
            <w:tcW w:w="230" w:type="pct"/>
            <w:shd w:val="clear" w:color="auto" w:fill="auto"/>
            <w:noWrap/>
            <w:vAlign w:val="center"/>
            <w:hideMark/>
          </w:tcPr>
          <w:p w:rsidR="002B7E2E" w:rsidRPr="00E241C6" w:rsidRDefault="002B7E2E" w:rsidP="007E13C5">
            <w:pPr>
              <w:rPr>
                <w:rFonts w:ascii="Times New Roman" w:hAnsi="Times New Roman"/>
                <w:b/>
                <w:bCs/>
                <w:sz w:val="20"/>
                <w:szCs w:val="20"/>
                <w:lang w:eastAsia="ru-RU"/>
              </w:rPr>
            </w:pPr>
            <w:r w:rsidRPr="00E241C6">
              <w:rPr>
                <w:rFonts w:ascii="Times New Roman" w:hAnsi="Times New Roman"/>
                <w:b/>
                <w:bCs/>
                <w:sz w:val="20"/>
                <w:szCs w:val="20"/>
                <w:lang w:eastAsia="ru-RU"/>
              </w:rPr>
              <w:t>2018</w:t>
            </w:r>
          </w:p>
        </w:tc>
        <w:tc>
          <w:tcPr>
            <w:tcW w:w="228" w:type="pct"/>
            <w:shd w:val="clear" w:color="auto" w:fill="auto"/>
            <w:noWrap/>
            <w:vAlign w:val="center"/>
            <w:hideMark/>
          </w:tcPr>
          <w:p w:rsidR="002B7E2E" w:rsidRPr="00E241C6" w:rsidRDefault="002B7E2E" w:rsidP="007E13C5">
            <w:pPr>
              <w:rPr>
                <w:rFonts w:ascii="Times New Roman" w:hAnsi="Times New Roman"/>
                <w:b/>
                <w:bCs/>
                <w:sz w:val="20"/>
                <w:szCs w:val="20"/>
                <w:lang w:eastAsia="ru-RU"/>
              </w:rPr>
            </w:pPr>
            <w:r w:rsidRPr="00E241C6">
              <w:rPr>
                <w:rFonts w:ascii="Times New Roman" w:hAnsi="Times New Roman"/>
                <w:b/>
                <w:bCs/>
                <w:sz w:val="20"/>
                <w:szCs w:val="20"/>
                <w:lang w:eastAsia="ru-RU"/>
              </w:rPr>
              <w:t>2019</w:t>
            </w:r>
          </w:p>
        </w:tc>
        <w:tc>
          <w:tcPr>
            <w:tcW w:w="228" w:type="pct"/>
            <w:shd w:val="clear" w:color="auto" w:fill="auto"/>
            <w:noWrap/>
            <w:vAlign w:val="center"/>
            <w:hideMark/>
          </w:tcPr>
          <w:p w:rsidR="002B7E2E" w:rsidRPr="00E241C6" w:rsidRDefault="002B7E2E" w:rsidP="007E13C5">
            <w:pPr>
              <w:rPr>
                <w:rFonts w:ascii="Times New Roman" w:hAnsi="Times New Roman"/>
                <w:b/>
                <w:bCs/>
                <w:sz w:val="20"/>
                <w:szCs w:val="20"/>
                <w:lang w:eastAsia="ru-RU"/>
              </w:rPr>
            </w:pPr>
            <w:r w:rsidRPr="00E241C6">
              <w:rPr>
                <w:rFonts w:ascii="Times New Roman" w:hAnsi="Times New Roman"/>
                <w:b/>
                <w:bCs/>
                <w:sz w:val="20"/>
                <w:szCs w:val="20"/>
                <w:lang w:eastAsia="ru-RU"/>
              </w:rPr>
              <w:t>2020</w:t>
            </w:r>
          </w:p>
        </w:tc>
        <w:tc>
          <w:tcPr>
            <w:tcW w:w="228" w:type="pct"/>
            <w:shd w:val="clear" w:color="auto" w:fill="auto"/>
            <w:noWrap/>
            <w:vAlign w:val="center"/>
            <w:hideMark/>
          </w:tcPr>
          <w:p w:rsidR="002B7E2E" w:rsidRPr="00E241C6" w:rsidRDefault="002B7E2E" w:rsidP="007E13C5">
            <w:pPr>
              <w:rPr>
                <w:rFonts w:ascii="Times New Roman" w:hAnsi="Times New Roman"/>
                <w:b/>
                <w:bCs/>
                <w:sz w:val="20"/>
                <w:szCs w:val="20"/>
                <w:lang w:eastAsia="ru-RU"/>
              </w:rPr>
            </w:pPr>
            <w:r w:rsidRPr="00E241C6">
              <w:rPr>
                <w:rFonts w:ascii="Times New Roman" w:hAnsi="Times New Roman"/>
                <w:b/>
                <w:bCs/>
                <w:sz w:val="20"/>
                <w:szCs w:val="20"/>
                <w:lang w:eastAsia="ru-RU"/>
              </w:rPr>
              <w:t>202</w:t>
            </w:r>
            <w:r>
              <w:rPr>
                <w:rFonts w:ascii="Times New Roman" w:hAnsi="Times New Roman"/>
                <w:b/>
                <w:bCs/>
                <w:sz w:val="20"/>
                <w:szCs w:val="20"/>
                <w:lang w:eastAsia="ru-RU"/>
              </w:rPr>
              <w:t>1</w:t>
            </w:r>
          </w:p>
        </w:tc>
        <w:tc>
          <w:tcPr>
            <w:tcW w:w="228" w:type="pct"/>
            <w:shd w:val="clear" w:color="auto" w:fill="auto"/>
            <w:noWrap/>
            <w:vAlign w:val="center"/>
            <w:hideMark/>
          </w:tcPr>
          <w:p w:rsidR="002B7E2E" w:rsidRPr="00E241C6" w:rsidRDefault="002B7E2E" w:rsidP="007E13C5">
            <w:pPr>
              <w:rPr>
                <w:rFonts w:ascii="Times New Roman" w:hAnsi="Times New Roman"/>
                <w:b/>
                <w:bCs/>
                <w:sz w:val="20"/>
                <w:szCs w:val="20"/>
                <w:lang w:eastAsia="ru-RU"/>
              </w:rPr>
            </w:pPr>
            <w:r w:rsidRPr="00E241C6">
              <w:rPr>
                <w:rFonts w:ascii="Times New Roman" w:hAnsi="Times New Roman"/>
                <w:b/>
                <w:bCs/>
                <w:sz w:val="20"/>
                <w:szCs w:val="20"/>
                <w:lang w:eastAsia="ru-RU"/>
              </w:rPr>
              <w:t>20</w:t>
            </w:r>
            <w:r>
              <w:rPr>
                <w:rFonts w:ascii="Times New Roman" w:hAnsi="Times New Roman"/>
                <w:b/>
                <w:bCs/>
                <w:sz w:val="20"/>
                <w:szCs w:val="20"/>
                <w:lang w:eastAsia="ru-RU"/>
              </w:rPr>
              <w:t>22</w:t>
            </w:r>
          </w:p>
        </w:tc>
        <w:tc>
          <w:tcPr>
            <w:tcW w:w="228" w:type="pct"/>
            <w:shd w:val="clear" w:color="auto" w:fill="auto"/>
            <w:noWrap/>
            <w:vAlign w:val="center"/>
            <w:hideMark/>
          </w:tcPr>
          <w:p w:rsidR="002B7E2E" w:rsidRPr="00E241C6" w:rsidRDefault="002B7E2E" w:rsidP="007E13C5">
            <w:pPr>
              <w:rPr>
                <w:rFonts w:ascii="Times New Roman" w:hAnsi="Times New Roman"/>
                <w:b/>
                <w:bCs/>
                <w:sz w:val="20"/>
                <w:szCs w:val="20"/>
                <w:lang w:eastAsia="ru-RU"/>
              </w:rPr>
            </w:pPr>
            <w:r>
              <w:rPr>
                <w:rFonts w:ascii="Times New Roman" w:hAnsi="Times New Roman"/>
                <w:b/>
                <w:bCs/>
                <w:sz w:val="20"/>
                <w:szCs w:val="20"/>
                <w:lang w:eastAsia="ru-RU"/>
              </w:rPr>
              <w:t>2023</w:t>
            </w:r>
          </w:p>
        </w:tc>
        <w:tc>
          <w:tcPr>
            <w:tcW w:w="228" w:type="pct"/>
            <w:shd w:val="clear" w:color="auto" w:fill="auto"/>
            <w:noWrap/>
            <w:vAlign w:val="center"/>
            <w:hideMark/>
          </w:tcPr>
          <w:p w:rsidR="002B7E2E" w:rsidRPr="00E241C6" w:rsidRDefault="002B7E2E" w:rsidP="007E13C5">
            <w:pPr>
              <w:rPr>
                <w:rFonts w:ascii="Times New Roman" w:hAnsi="Times New Roman"/>
                <w:b/>
                <w:bCs/>
                <w:sz w:val="20"/>
                <w:szCs w:val="20"/>
                <w:lang w:eastAsia="ru-RU"/>
              </w:rPr>
            </w:pPr>
            <w:r>
              <w:rPr>
                <w:rFonts w:ascii="Times New Roman" w:hAnsi="Times New Roman"/>
                <w:b/>
                <w:bCs/>
                <w:sz w:val="20"/>
                <w:szCs w:val="20"/>
                <w:lang w:eastAsia="ru-RU"/>
              </w:rPr>
              <w:t>2024</w:t>
            </w:r>
          </w:p>
        </w:tc>
        <w:tc>
          <w:tcPr>
            <w:tcW w:w="239" w:type="pct"/>
            <w:shd w:val="clear" w:color="auto" w:fill="auto"/>
            <w:noWrap/>
            <w:vAlign w:val="center"/>
            <w:hideMark/>
          </w:tcPr>
          <w:p w:rsidR="002B7E2E" w:rsidRPr="00E241C6" w:rsidRDefault="002B7E2E" w:rsidP="007E13C5">
            <w:pPr>
              <w:rPr>
                <w:rFonts w:ascii="Times New Roman" w:hAnsi="Times New Roman"/>
                <w:b/>
                <w:bCs/>
                <w:sz w:val="20"/>
                <w:szCs w:val="20"/>
                <w:lang w:eastAsia="ru-RU"/>
              </w:rPr>
            </w:pPr>
            <w:r>
              <w:rPr>
                <w:rFonts w:ascii="Times New Roman" w:hAnsi="Times New Roman"/>
                <w:b/>
                <w:bCs/>
                <w:sz w:val="20"/>
                <w:szCs w:val="20"/>
                <w:lang w:eastAsia="ru-RU"/>
              </w:rPr>
              <w:t>2025</w:t>
            </w:r>
          </w:p>
        </w:tc>
        <w:tc>
          <w:tcPr>
            <w:tcW w:w="226" w:type="pct"/>
            <w:vAlign w:val="center"/>
          </w:tcPr>
          <w:p w:rsidR="002B7E2E" w:rsidRPr="00E241C6" w:rsidRDefault="002B7E2E" w:rsidP="007E13C5">
            <w:pPr>
              <w:rPr>
                <w:rFonts w:ascii="Times New Roman" w:hAnsi="Times New Roman"/>
                <w:b/>
                <w:bCs/>
                <w:sz w:val="20"/>
                <w:szCs w:val="20"/>
                <w:lang w:eastAsia="ru-RU"/>
              </w:rPr>
            </w:pPr>
            <w:r>
              <w:rPr>
                <w:rFonts w:ascii="Times New Roman" w:hAnsi="Times New Roman"/>
                <w:b/>
                <w:bCs/>
                <w:sz w:val="20"/>
                <w:szCs w:val="20"/>
                <w:lang w:eastAsia="ru-RU"/>
              </w:rPr>
              <w:t>2026</w:t>
            </w:r>
          </w:p>
        </w:tc>
        <w:tc>
          <w:tcPr>
            <w:tcW w:w="226" w:type="pct"/>
            <w:vAlign w:val="center"/>
          </w:tcPr>
          <w:p w:rsidR="002B7E2E" w:rsidRPr="00E241C6" w:rsidRDefault="002B7E2E" w:rsidP="007E13C5">
            <w:pPr>
              <w:rPr>
                <w:rFonts w:ascii="Times New Roman" w:hAnsi="Times New Roman"/>
                <w:b/>
                <w:bCs/>
                <w:sz w:val="20"/>
                <w:szCs w:val="20"/>
                <w:lang w:eastAsia="ru-RU"/>
              </w:rPr>
            </w:pPr>
            <w:r>
              <w:rPr>
                <w:rFonts w:ascii="Times New Roman" w:hAnsi="Times New Roman"/>
                <w:b/>
                <w:bCs/>
                <w:sz w:val="20"/>
                <w:szCs w:val="20"/>
                <w:lang w:eastAsia="ru-RU"/>
              </w:rPr>
              <w:t>2027</w:t>
            </w:r>
          </w:p>
        </w:tc>
        <w:tc>
          <w:tcPr>
            <w:tcW w:w="221" w:type="pct"/>
            <w:vAlign w:val="center"/>
          </w:tcPr>
          <w:p w:rsidR="002B7E2E" w:rsidRPr="00E241C6" w:rsidRDefault="002B7E2E" w:rsidP="007E13C5">
            <w:pPr>
              <w:rPr>
                <w:rFonts w:ascii="Times New Roman" w:hAnsi="Times New Roman"/>
                <w:b/>
                <w:bCs/>
                <w:sz w:val="20"/>
                <w:szCs w:val="20"/>
                <w:lang w:eastAsia="ru-RU"/>
              </w:rPr>
            </w:pPr>
            <w:r>
              <w:rPr>
                <w:rFonts w:ascii="Times New Roman" w:hAnsi="Times New Roman"/>
                <w:b/>
                <w:bCs/>
                <w:sz w:val="20"/>
                <w:szCs w:val="20"/>
                <w:lang w:eastAsia="ru-RU"/>
              </w:rPr>
              <w:t>2028</w:t>
            </w:r>
          </w:p>
        </w:tc>
      </w:tr>
      <w:tr w:rsidR="002B7E2E" w:rsidRPr="004922ED" w:rsidTr="002B7E2E">
        <w:trPr>
          <w:trHeight w:val="20"/>
        </w:trPr>
        <w:tc>
          <w:tcPr>
            <w:tcW w:w="680" w:type="pct"/>
            <w:vMerge w:val="restart"/>
            <w:shd w:val="clear" w:color="auto" w:fill="auto"/>
            <w:vAlign w:val="center"/>
            <w:hideMark/>
          </w:tcPr>
          <w:p w:rsidR="002B7E2E" w:rsidRPr="00FD631B" w:rsidRDefault="002B7E2E" w:rsidP="007E13C5">
            <w:pPr>
              <w:rPr>
                <w:rFonts w:ascii="Times New Roman" w:hAnsi="Times New Roman"/>
                <w:b/>
                <w:i/>
              </w:rPr>
            </w:pPr>
            <w:r w:rsidRPr="00FD631B">
              <w:rPr>
                <w:rFonts w:ascii="Times New Roman" w:hAnsi="Times New Roman"/>
                <w:b/>
                <w:i/>
              </w:rPr>
              <w:t>Котельная №1 пгт Кильдинстрой</w:t>
            </w:r>
          </w:p>
        </w:tc>
        <w:tc>
          <w:tcPr>
            <w:tcW w:w="1338" w:type="pct"/>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Паспортная производительность ВПУ</w:t>
            </w:r>
          </w:p>
        </w:tc>
        <w:tc>
          <w:tcPr>
            <w:tcW w:w="239" w:type="pct"/>
            <w:shd w:val="clear" w:color="auto" w:fill="auto"/>
            <w:noWrap/>
            <w:vAlign w:val="center"/>
            <w:hideMark/>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т/ч</w:t>
            </w:r>
          </w:p>
        </w:tc>
        <w:tc>
          <w:tcPr>
            <w:tcW w:w="233" w:type="pct"/>
            <w:shd w:val="clear" w:color="auto" w:fill="auto"/>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5</w:t>
            </w:r>
            <w:r>
              <w:rPr>
                <w:rFonts w:ascii="Times New Roman" w:hAnsi="Times New Roman"/>
                <w:color w:val="000000"/>
                <w:lang w:eastAsia="ru-RU"/>
              </w:rPr>
              <w:t>0</w:t>
            </w:r>
          </w:p>
        </w:tc>
        <w:tc>
          <w:tcPr>
            <w:tcW w:w="230" w:type="pct"/>
            <w:shd w:val="clear" w:color="auto" w:fill="auto"/>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5</w:t>
            </w:r>
            <w:r>
              <w:rPr>
                <w:rFonts w:ascii="Times New Roman" w:hAnsi="Times New Roman"/>
                <w:color w:val="000000"/>
                <w:lang w:eastAsia="ru-RU"/>
              </w:rPr>
              <w:t>0</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5</w:t>
            </w:r>
            <w:r>
              <w:rPr>
                <w:rFonts w:ascii="Times New Roman" w:hAnsi="Times New Roman"/>
                <w:color w:val="000000"/>
                <w:lang w:eastAsia="ru-RU"/>
              </w:rPr>
              <w:t>0</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5</w:t>
            </w:r>
            <w:r>
              <w:rPr>
                <w:rFonts w:ascii="Times New Roman" w:hAnsi="Times New Roman"/>
                <w:color w:val="000000"/>
                <w:lang w:eastAsia="ru-RU"/>
              </w:rPr>
              <w:t>0</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5</w:t>
            </w:r>
            <w:r>
              <w:rPr>
                <w:rFonts w:ascii="Times New Roman" w:hAnsi="Times New Roman"/>
                <w:color w:val="000000"/>
                <w:lang w:eastAsia="ru-RU"/>
              </w:rPr>
              <w:t>0</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5</w:t>
            </w:r>
            <w:r>
              <w:rPr>
                <w:rFonts w:ascii="Times New Roman" w:hAnsi="Times New Roman"/>
                <w:color w:val="000000"/>
                <w:lang w:eastAsia="ru-RU"/>
              </w:rPr>
              <w:t>0</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5</w:t>
            </w:r>
            <w:r>
              <w:rPr>
                <w:rFonts w:ascii="Times New Roman" w:hAnsi="Times New Roman"/>
                <w:color w:val="000000"/>
                <w:lang w:eastAsia="ru-RU"/>
              </w:rPr>
              <w:t>0</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5</w:t>
            </w:r>
            <w:r>
              <w:rPr>
                <w:rFonts w:ascii="Times New Roman" w:hAnsi="Times New Roman"/>
                <w:color w:val="000000"/>
                <w:lang w:eastAsia="ru-RU"/>
              </w:rPr>
              <w:t>0</w:t>
            </w:r>
          </w:p>
        </w:tc>
        <w:tc>
          <w:tcPr>
            <w:tcW w:w="239" w:type="pct"/>
            <w:shd w:val="clear" w:color="auto" w:fill="auto"/>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5</w:t>
            </w:r>
            <w:r>
              <w:rPr>
                <w:rFonts w:ascii="Times New Roman" w:hAnsi="Times New Roman"/>
                <w:color w:val="000000"/>
                <w:lang w:eastAsia="ru-RU"/>
              </w:rPr>
              <w:t>0</w:t>
            </w:r>
          </w:p>
        </w:tc>
        <w:tc>
          <w:tcPr>
            <w:tcW w:w="226" w:type="pct"/>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5</w:t>
            </w:r>
            <w:r>
              <w:rPr>
                <w:rFonts w:ascii="Times New Roman" w:hAnsi="Times New Roman"/>
                <w:color w:val="000000"/>
                <w:lang w:eastAsia="ru-RU"/>
              </w:rPr>
              <w:t>0</w:t>
            </w:r>
          </w:p>
        </w:tc>
        <w:tc>
          <w:tcPr>
            <w:tcW w:w="226" w:type="pct"/>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5</w:t>
            </w:r>
            <w:r>
              <w:rPr>
                <w:rFonts w:ascii="Times New Roman" w:hAnsi="Times New Roman"/>
                <w:color w:val="000000"/>
                <w:lang w:eastAsia="ru-RU"/>
              </w:rPr>
              <w:t>0</w:t>
            </w:r>
          </w:p>
        </w:tc>
        <w:tc>
          <w:tcPr>
            <w:tcW w:w="221" w:type="pct"/>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5</w:t>
            </w:r>
            <w:r>
              <w:rPr>
                <w:rFonts w:ascii="Times New Roman" w:hAnsi="Times New Roman"/>
                <w:color w:val="000000"/>
                <w:lang w:eastAsia="ru-RU"/>
              </w:rPr>
              <w:t>0</w:t>
            </w:r>
          </w:p>
        </w:tc>
      </w:tr>
      <w:tr w:rsidR="002B7E2E" w:rsidRPr="004922ED" w:rsidTr="002B7E2E">
        <w:trPr>
          <w:trHeight w:val="20"/>
        </w:trPr>
        <w:tc>
          <w:tcPr>
            <w:tcW w:w="680" w:type="pct"/>
            <w:vMerge/>
            <w:shd w:val="clear" w:color="auto" w:fill="auto"/>
            <w:vAlign w:val="center"/>
          </w:tcPr>
          <w:p w:rsidR="002B7E2E" w:rsidRPr="004922ED" w:rsidRDefault="002B7E2E" w:rsidP="007E13C5">
            <w:pPr>
              <w:rPr>
                <w:rFonts w:ascii="Times New Roman" w:hAnsi="Times New Roman"/>
                <w:color w:val="000000"/>
                <w:lang w:eastAsia="ru-RU"/>
              </w:rPr>
            </w:pPr>
          </w:p>
        </w:tc>
        <w:tc>
          <w:tcPr>
            <w:tcW w:w="1338" w:type="pct"/>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Объем воды на подпитку</w:t>
            </w:r>
          </w:p>
        </w:tc>
        <w:tc>
          <w:tcPr>
            <w:tcW w:w="239" w:type="pct"/>
            <w:shd w:val="clear" w:color="auto" w:fill="auto"/>
            <w:noWrap/>
            <w:vAlign w:val="center"/>
            <w:hideMark/>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т/ч</w:t>
            </w:r>
          </w:p>
        </w:tc>
        <w:tc>
          <w:tcPr>
            <w:tcW w:w="233"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w:t>
            </w:r>
          </w:p>
        </w:tc>
        <w:tc>
          <w:tcPr>
            <w:tcW w:w="230"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w:t>
            </w:r>
          </w:p>
        </w:tc>
        <w:tc>
          <w:tcPr>
            <w:tcW w:w="239"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w:t>
            </w:r>
          </w:p>
        </w:tc>
        <w:tc>
          <w:tcPr>
            <w:tcW w:w="226"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w:t>
            </w:r>
          </w:p>
        </w:tc>
        <w:tc>
          <w:tcPr>
            <w:tcW w:w="226"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w:t>
            </w:r>
          </w:p>
        </w:tc>
        <w:tc>
          <w:tcPr>
            <w:tcW w:w="221"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w:t>
            </w:r>
          </w:p>
        </w:tc>
      </w:tr>
      <w:tr w:rsidR="002B7E2E" w:rsidRPr="004922ED" w:rsidTr="002B7E2E">
        <w:trPr>
          <w:trHeight w:val="20"/>
        </w:trPr>
        <w:tc>
          <w:tcPr>
            <w:tcW w:w="680" w:type="pct"/>
            <w:vMerge/>
            <w:shd w:val="clear" w:color="auto" w:fill="auto"/>
            <w:vAlign w:val="center"/>
          </w:tcPr>
          <w:p w:rsidR="002B7E2E" w:rsidRPr="004922ED" w:rsidRDefault="002B7E2E" w:rsidP="007E13C5">
            <w:pPr>
              <w:rPr>
                <w:rFonts w:ascii="Times New Roman" w:hAnsi="Times New Roman"/>
                <w:color w:val="000000"/>
                <w:lang w:eastAsia="ru-RU"/>
              </w:rPr>
            </w:pPr>
          </w:p>
        </w:tc>
        <w:tc>
          <w:tcPr>
            <w:tcW w:w="1338" w:type="pct"/>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Резерв/дефицит мощности ВПУ</w:t>
            </w:r>
          </w:p>
        </w:tc>
        <w:tc>
          <w:tcPr>
            <w:tcW w:w="239" w:type="pct"/>
            <w:shd w:val="clear" w:color="auto" w:fill="auto"/>
            <w:noWrap/>
            <w:vAlign w:val="center"/>
            <w:hideMark/>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т/ч</w:t>
            </w:r>
          </w:p>
        </w:tc>
        <w:tc>
          <w:tcPr>
            <w:tcW w:w="233"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46</w:t>
            </w:r>
          </w:p>
        </w:tc>
        <w:tc>
          <w:tcPr>
            <w:tcW w:w="230"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46</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46</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46</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46</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46</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46</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46</w:t>
            </w:r>
          </w:p>
        </w:tc>
        <w:tc>
          <w:tcPr>
            <w:tcW w:w="239"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46</w:t>
            </w:r>
          </w:p>
        </w:tc>
        <w:tc>
          <w:tcPr>
            <w:tcW w:w="226"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46</w:t>
            </w:r>
          </w:p>
        </w:tc>
        <w:tc>
          <w:tcPr>
            <w:tcW w:w="226"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46</w:t>
            </w:r>
          </w:p>
        </w:tc>
        <w:tc>
          <w:tcPr>
            <w:tcW w:w="221"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46</w:t>
            </w:r>
          </w:p>
        </w:tc>
      </w:tr>
      <w:tr w:rsidR="002B7E2E" w:rsidRPr="004922ED" w:rsidTr="002B7E2E">
        <w:trPr>
          <w:trHeight w:val="20"/>
        </w:trPr>
        <w:tc>
          <w:tcPr>
            <w:tcW w:w="680" w:type="pct"/>
            <w:vMerge/>
            <w:shd w:val="clear" w:color="auto" w:fill="auto"/>
            <w:vAlign w:val="center"/>
          </w:tcPr>
          <w:p w:rsidR="002B7E2E" w:rsidRPr="004922ED" w:rsidRDefault="002B7E2E" w:rsidP="007E13C5">
            <w:pPr>
              <w:rPr>
                <w:rFonts w:ascii="Times New Roman" w:hAnsi="Times New Roman"/>
                <w:color w:val="000000"/>
                <w:lang w:eastAsia="ru-RU"/>
              </w:rPr>
            </w:pPr>
          </w:p>
        </w:tc>
        <w:tc>
          <w:tcPr>
            <w:tcW w:w="1338" w:type="pct"/>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Расход химически не обработанной и недеаэрированной воды на аварийную подпитку</w:t>
            </w:r>
          </w:p>
        </w:tc>
        <w:tc>
          <w:tcPr>
            <w:tcW w:w="239" w:type="pct"/>
            <w:shd w:val="clear" w:color="auto" w:fill="auto"/>
            <w:noWrap/>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т/ч</w:t>
            </w:r>
          </w:p>
        </w:tc>
        <w:tc>
          <w:tcPr>
            <w:tcW w:w="233"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3,77</w:t>
            </w:r>
          </w:p>
        </w:tc>
        <w:tc>
          <w:tcPr>
            <w:tcW w:w="230"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3,77</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3,77</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3,77</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3,77</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3,77</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3,77</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3,77</w:t>
            </w:r>
          </w:p>
        </w:tc>
        <w:tc>
          <w:tcPr>
            <w:tcW w:w="239"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3,77</w:t>
            </w:r>
          </w:p>
        </w:tc>
        <w:tc>
          <w:tcPr>
            <w:tcW w:w="226"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3,77</w:t>
            </w:r>
          </w:p>
        </w:tc>
        <w:tc>
          <w:tcPr>
            <w:tcW w:w="226"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3,77</w:t>
            </w:r>
          </w:p>
        </w:tc>
        <w:tc>
          <w:tcPr>
            <w:tcW w:w="221"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3,77</w:t>
            </w:r>
          </w:p>
        </w:tc>
      </w:tr>
      <w:tr w:rsidR="002B7E2E" w:rsidRPr="004922ED" w:rsidTr="002B7E2E">
        <w:trPr>
          <w:trHeight w:val="20"/>
        </w:trPr>
        <w:tc>
          <w:tcPr>
            <w:tcW w:w="680" w:type="pct"/>
            <w:vMerge w:val="restart"/>
            <w:shd w:val="clear" w:color="auto" w:fill="auto"/>
            <w:vAlign w:val="center"/>
          </w:tcPr>
          <w:p w:rsidR="002B7E2E" w:rsidRPr="004922ED" w:rsidRDefault="002B7E2E" w:rsidP="007E13C5">
            <w:pPr>
              <w:rPr>
                <w:rFonts w:ascii="Times New Roman" w:hAnsi="Times New Roman"/>
                <w:color w:val="000000"/>
                <w:lang w:eastAsia="ru-RU"/>
              </w:rPr>
            </w:pPr>
            <w:r w:rsidRPr="00D96C67">
              <w:rPr>
                <w:rFonts w:ascii="Times New Roman" w:hAnsi="Times New Roman"/>
                <w:b/>
                <w:i/>
              </w:rPr>
              <w:t>Котельная н.п. Шонгуй</w:t>
            </w:r>
          </w:p>
        </w:tc>
        <w:tc>
          <w:tcPr>
            <w:tcW w:w="1338" w:type="pct"/>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Паспортная производительность ВПУ</w:t>
            </w:r>
          </w:p>
        </w:tc>
        <w:tc>
          <w:tcPr>
            <w:tcW w:w="239" w:type="pct"/>
            <w:shd w:val="clear" w:color="auto" w:fill="auto"/>
            <w:noWrap/>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т/ч</w:t>
            </w:r>
          </w:p>
        </w:tc>
        <w:tc>
          <w:tcPr>
            <w:tcW w:w="233"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24</w:t>
            </w:r>
          </w:p>
        </w:tc>
        <w:tc>
          <w:tcPr>
            <w:tcW w:w="230"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24</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24</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24</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24</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24</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24</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24</w:t>
            </w:r>
          </w:p>
        </w:tc>
        <w:tc>
          <w:tcPr>
            <w:tcW w:w="239"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24</w:t>
            </w:r>
          </w:p>
        </w:tc>
        <w:tc>
          <w:tcPr>
            <w:tcW w:w="226"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24</w:t>
            </w:r>
          </w:p>
        </w:tc>
        <w:tc>
          <w:tcPr>
            <w:tcW w:w="226"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24</w:t>
            </w:r>
          </w:p>
        </w:tc>
        <w:tc>
          <w:tcPr>
            <w:tcW w:w="221"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24</w:t>
            </w:r>
          </w:p>
        </w:tc>
      </w:tr>
      <w:tr w:rsidR="002B7E2E" w:rsidRPr="004922ED" w:rsidTr="002B7E2E">
        <w:trPr>
          <w:trHeight w:val="20"/>
        </w:trPr>
        <w:tc>
          <w:tcPr>
            <w:tcW w:w="680" w:type="pct"/>
            <w:vMerge/>
            <w:shd w:val="clear" w:color="auto" w:fill="auto"/>
            <w:vAlign w:val="center"/>
          </w:tcPr>
          <w:p w:rsidR="002B7E2E" w:rsidRPr="004922ED" w:rsidRDefault="002B7E2E" w:rsidP="007E13C5">
            <w:pPr>
              <w:rPr>
                <w:rFonts w:ascii="Times New Roman" w:hAnsi="Times New Roman"/>
                <w:color w:val="000000"/>
                <w:lang w:eastAsia="ru-RU"/>
              </w:rPr>
            </w:pPr>
          </w:p>
        </w:tc>
        <w:tc>
          <w:tcPr>
            <w:tcW w:w="1338" w:type="pct"/>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Объем воды на подпитку</w:t>
            </w:r>
          </w:p>
        </w:tc>
        <w:tc>
          <w:tcPr>
            <w:tcW w:w="239" w:type="pct"/>
            <w:shd w:val="clear" w:color="auto" w:fill="auto"/>
            <w:noWrap/>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т/ч</w:t>
            </w:r>
          </w:p>
        </w:tc>
        <w:tc>
          <w:tcPr>
            <w:tcW w:w="233"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12,3</w:t>
            </w:r>
          </w:p>
        </w:tc>
        <w:tc>
          <w:tcPr>
            <w:tcW w:w="230"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12,3</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12,3</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12,3</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12,3</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12,3</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12,3</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12,3</w:t>
            </w:r>
          </w:p>
        </w:tc>
        <w:tc>
          <w:tcPr>
            <w:tcW w:w="239"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12,3</w:t>
            </w:r>
          </w:p>
        </w:tc>
        <w:tc>
          <w:tcPr>
            <w:tcW w:w="226"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12,3</w:t>
            </w:r>
          </w:p>
        </w:tc>
        <w:tc>
          <w:tcPr>
            <w:tcW w:w="226"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12,3</w:t>
            </w:r>
          </w:p>
        </w:tc>
        <w:tc>
          <w:tcPr>
            <w:tcW w:w="221"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12,3</w:t>
            </w:r>
          </w:p>
        </w:tc>
      </w:tr>
      <w:tr w:rsidR="002B7E2E" w:rsidRPr="004922ED" w:rsidTr="002B7E2E">
        <w:trPr>
          <w:trHeight w:val="20"/>
        </w:trPr>
        <w:tc>
          <w:tcPr>
            <w:tcW w:w="680" w:type="pct"/>
            <w:vMerge/>
            <w:shd w:val="clear" w:color="auto" w:fill="auto"/>
            <w:vAlign w:val="center"/>
          </w:tcPr>
          <w:p w:rsidR="002B7E2E" w:rsidRPr="004922ED" w:rsidRDefault="002B7E2E" w:rsidP="007E13C5">
            <w:pPr>
              <w:rPr>
                <w:rFonts w:ascii="Times New Roman" w:hAnsi="Times New Roman"/>
                <w:color w:val="000000"/>
                <w:lang w:eastAsia="ru-RU"/>
              </w:rPr>
            </w:pPr>
          </w:p>
        </w:tc>
        <w:tc>
          <w:tcPr>
            <w:tcW w:w="1338" w:type="pct"/>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Резерв/дефицит мощности ВПУ</w:t>
            </w:r>
          </w:p>
        </w:tc>
        <w:tc>
          <w:tcPr>
            <w:tcW w:w="239" w:type="pct"/>
            <w:shd w:val="clear" w:color="auto" w:fill="auto"/>
            <w:noWrap/>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т/ч</w:t>
            </w:r>
          </w:p>
        </w:tc>
        <w:tc>
          <w:tcPr>
            <w:tcW w:w="233"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11,7</w:t>
            </w:r>
          </w:p>
        </w:tc>
        <w:tc>
          <w:tcPr>
            <w:tcW w:w="230"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11,7</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11,7</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11,7</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11,7</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11,7</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11,7</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11,7</w:t>
            </w:r>
          </w:p>
        </w:tc>
        <w:tc>
          <w:tcPr>
            <w:tcW w:w="239"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11,7</w:t>
            </w:r>
          </w:p>
        </w:tc>
        <w:tc>
          <w:tcPr>
            <w:tcW w:w="226"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11,7</w:t>
            </w:r>
          </w:p>
        </w:tc>
        <w:tc>
          <w:tcPr>
            <w:tcW w:w="226"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11,7</w:t>
            </w:r>
          </w:p>
        </w:tc>
        <w:tc>
          <w:tcPr>
            <w:tcW w:w="221"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11,7</w:t>
            </w:r>
          </w:p>
        </w:tc>
      </w:tr>
      <w:tr w:rsidR="002B7E2E" w:rsidRPr="004922ED" w:rsidTr="002B7E2E">
        <w:trPr>
          <w:trHeight w:val="20"/>
        </w:trPr>
        <w:tc>
          <w:tcPr>
            <w:tcW w:w="680" w:type="pct"/>
            <w:vMerge/>
            <w:shd w:val="clear" w:color="auto" w:fill="auto"/>
            <w:vAlign w:val="center"/>
          </w:tcPr>
          <w:p w:rsidR="002B7E2E" w:rsidRPr="004922ED" w:rsidRDefault="002B7E2E" w:rsidP="007E13C5">
            <w:pPr>
              <w:rPr>
                <w:rFonts w:ascii="Times New Roman" w:hAnsi="Times New Roman"/>
                <w:color w:val="000000"/>
                <w:lang w:eastAsia="ru-RU"/>
              </w:rPr>
            </w:pPr>
          </w:p>
        </w:tc>
        <w:tc>
          <w:tcPr>
            <w:tcW w:w="1338" w:type="pct"/>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Расход химически не обработанной и недеаэрированной воды на аварийную подпитку</w:t>
            </w:r>
          </w:p>
        </w:tc>
        <w:tc>
          <w:tcPr>
            <w:tcW w:w="239" w:type="pct"/>
            <w:shd w:val="clear" w:color="auto" w:fill="auto"/>
            <w:noWrap/>
            <w:vAlign w:val="center"/>
          </w:tcPr>
          <w:p w:rsidR="002B7E2E" w:rsidRPr="004922ED" w:rsidRDefault="002B7E2E" w:rsidP="007E13C5">
            <w:pPr>
              <w:rPr>
                <w:rFonts w:ascii="Times New Roman" w:hAnsi="Times New Roman"/>
                <w:color w:val="000000"/>
                <w:lang w:eastAsia="ru-RU"/>
              </w:rPr>
            </w:pPr>
            <w:r w:rsidRPr="004922ED">
              <w:rPr>
                <w:rFonts w:ascii="Times New Roman" w:hAnsi="Times New Roman"/>
                <w:color w:val="000000"/>
                <w:lang w:eastAsia="ru-RU"/>
              </w:rPr>
              <w:t>т/ч</w:t>
            </w:r>
          </w:p>
        </w:tc>
        <w:tc>
          <w:tcPr>
            <w:tcW w:w="233"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0,8</w:t>
            </w:r>
          </w:p>
        </w:tc>
        <w:tc>
          <w:tcPr>
            <w:tcW w:w="230"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0,8</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0,8</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0,8</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0,8</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0,8</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0,8</w:t>
            </w:r>
          </w:p>
        </w:tc>
        <w:tc>
          <w:tcPr>
            <w:tcW w:w="228"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0,8</w:t>
            </w:r>
          </w:p>
        </w:tc>
        <w:tc>
          <w:tcPr>
            <w:tcW w:w="239" w:type="pct"/>
            <w:shd w:val="clear" w:color="auto" w:fill="auto"/>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0,8</w:t>
            </w:r>
          </w:p>
        </w:tc>
        <w:tc>
          <w:tcPr>
            <w:tcW w:w="226"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0,8</w:t>
            </w:r>
          </w:p>
        </w:tc>
        <w:tc>
          <w:tcPr>
            <w:tcW w:w="226"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0,8</w:t>
            </w:r>
          </w:p>
        </w:tc>
        <w:tc>
          <w:tcPr>
            <w:tcW w:w="221" w:type="pct"/>
            <w:vAlign w:val="center"/>
          </w:tcPr>
          <w:p w:rsidR="002B7E2E" w:rsidRPr="004922ED" w:rsidRDefault="002B7E2E" w:rsidP="007E13C5">
            <w:pPr>
              <w:rPr>
                <w:rFonts w:ascii="Times New Roman" w:hAnsi="Times New Roman"/>
                <w:color w:val="000000"/>
                <w:lang w:eastAsia="ru-RU"/>
              </w:rPr>
            </w:pPr>
            <w:r>
              <w:rPr>
                <w:rFonts w:ascii="Times New Roman" w:hAnsi="Times New Roman"/>
                <w:color w:val="000000"/>
                <w:lang w:eastAsia="ru-RU"/>
              </w:rPr>
              <w:t>0,8</w:t>
            </w:r>
          </w:p>
        </w:tc>
      </w:tr>
    </w:tbl>
    <w:p w:rsidR="00884908" w:rsidRDefault="00884908" w:rsidP="00884908">
      <w:pPr>
        <w:spacing w:line="360" w:lineRule="auto"/>
        <w:ind w:firstLine="567"/>
        <w:jc w:val="both"/>
        <w:rPr>
          <w:rFonts w:ascii="Times New Roman" w:hAnsi="Times New Roman" w:cs="Times New Roman"/>
          <w:sz w:val="26"/>
          <w:szCs w:val="26"/>
        </w:rPr>
        <w:sectPr w:rsidR="00884908" w:rsidSect="00884908">
          <w:pgSz w:w="16838" w:h="11906" w:orient="landscape"/>
          <w:pgMar w:top="1701" w:right="1134" w:bottom="851" w:left="1134" w:header="709" w:footer="709" w:gutter="0"/>
          <w:cols w:space="708"/>
          <w:docGrid w:linePitch="360"/>
        </w:sectPr>
      </w:pPr>
    </w:p>
    <w:p w:rsidR="0061465A" w:rsidRDefault="0061465A" w:rsidP="0061465A">
      <w:pPr>
        <w:pStyle w:val="1"/>
        <w:ind w:left="1418" w:hanging="1418"/>
        <w:jc w:val="both"/>
      </w:pPr>
      <w:bookmarkStart w:id="71" w:name="_Toc405745248"/>
      <w:bookmarkStart w:id="72" w:name="_Toc477726023"/>
      <w:r>
        <w:lastRenderedPageBreak/>
        <w:t>Предложения по новому строительству, реконструкции и техническому перевооружению источников тепловой энергии</w:t>
      </w:r>
      <w:bookmarkEnd w:id="71"/>
      <w:bookmarkEnd w:id="72"/>
    </w:p>
    <w:p w:rsidR="0061465A" w:rsidRPr="00B66906" w:rsidRDefault="0061465A" w:rsidP="00D178F3">
      <w:pPr>
        <w:pStyle w:val="22"/>
        <w:keepNext w:val="0"/>
        <w:keepLines w:val="0"/>
        <w:numPr>
          <w:ilvl w:val="2"/>
          <w:numId w:val="9"/>
        </w:numPr>
        <w:suppressAutoHyphens/>
        <w:spacing w:before="120" w:line="240" w:lineRule="auto"/>
        <w:ind w:left="1418" w:hanging="698"/>
        <w:jc w:val="both"/>
        <w:rPr>
          <w:sz w:val="24"/>
        </w:rPr>
      </w:pPr>
      <w:bookmarkStart w:id="73" w:name="_Toc405745249"/>
      <w:bookmarkStart w:id="74" w:name="_Toc477726024"/>
      <w:r w:rsidRPr="00B66906">
        <w:rPr>
          <w:sz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73"/>
      <w:bookmarkEnd w:id="74"/>
    </w:p>
    <w:p w:rsidR="0020133F" w:rsidRPr="00E002FF" w:rsidRDefault="0020133F" w:rsidP="0020133F">
      <w:pPr>
        <w:spacing w:line="360" w:lineRule="auto"/>
        <w:ind w:firstLine="567"/>
        <w:jc w:val="both"/>
        <w:rPr>
          <w:rFonts w:ascii="Times New Roman" w:hAnsi="Times New Roman" w:cs="Times New Roman"/>
          <w:color w:val="000000" w:themeColor="text1"/>
          <w:sz w:val="26"/>
          <w:szCs w:val="26"/>
        </w:rPr>
      </w:pPr>
      <w:r w:rsidRPr="00E002FF">
        <w:rPr>
          <w:rFonts w:ascii="Times New Roman" w:hAnsi="Times New Roman" w:cs="Times New Roman"/>
          <w:color w:val="000000" w:themeColor="text1"/>
          <w:sz w:val="26"/>
          <w:szCs w:val="26"/>
        </w:rPr>
        <w:t xml:space="preserve">Так как в целом по </w:t>
      </w:r>
      <w:r w:rsidR="00E00990">
        <w:rPr>
          <w:rFonts w:ascii="Times New Roman" w:hAnsi="Times New Roman" w:cs="Times New Roman"/>
          <w:color w:val="000000" w:themeColor="text1"/>
          <w:sz w:val="26"/>
          <w:szCs w:val="26"/>
        </w:rPr>
        <w:t>МО ГП Кильдинстрой</w:t>
      </w:r>
      <w:r w:rsidRPr="00E002FF">
        <w:rPr>
          <w:rFonts w:ascii="Times New Roman" w:hAnsi="Times New Roman" w:cs="Times New Roman"/>
          <w:color w:val="000000" w:themeColor="text1"/>
          <w:sz w:val="26"/>
          <w:szCs w:val="26"/>
        </w:rPr>
        <w:t xml:space="preserve"> имеется резерв тепловой мощности на существующ</w:t>
      </w:r>
      <w:r w:rsidR="007C179D">
        <w:rPr>
          <w:rFonts w:ascii="Times New Roman" w:hAnsi="Times New Roman" w:cs="Times New Roman"/>
          <w:color w:val="000000" w:themeColor="text1"/>
          <w:sz w:val="26"/>
          <w:szCs w:val="26"/>
        </w:rPr>
        <w:t>их</w:t>
      </w:r>
      <w:r w:rsidRPr="00E002FF">
        <w:rPr>
          <w:rFonts w:ascii="Times New Roman" w:hAnsi="Times New Roman" w:cs="Times New Roman"/>
          <w:color w:val="000000" w:themeColor="text1"/>
          <w:sz w:val="26"/>
          <w:szCs w:val="26"/>
        </w:rPr>
        <w:t xml:space="preserve"> источник</w:t>
      </w:r>
      <w:r w:rsidR="007C179D">
        <w:rPr>
          <w:rFonts w:ascii="Times New Roman" w:hAnsi="Times New Roman" w:cs="Times New Roman"/>
          <w:color w:val="000000" w:themeColor="text1"/>
          <w:sz w:val="26"/>
          <w:szCs w:val="26"/>
        </w:rPr>
        <w:t>ах</w:t>
      </w:r>
      <w:r w:rsidRPr="00E002FF">
        <w:rPr>
          <w:rFonts w:ascii="Times New Roman" w:hAnsi="Times New Roman" w:cs="Times New Roman"/>
          <w:color w:val="000000" w:themeColor="text1"/>
          <w:sz w:val="26"/>
          <w:szCs w:val="26"/>
        </w:rPr>
        <w:t xml:space="preserve"> тепловой энергии,  который в 2028 г  составит</w:t>
      </w:r>
      <w:r w:rsidR="007C179D">
        <w:rPr>
          <w:rFonts w:ascii="Times New Roman" w:hAnsi="Times New Roman" w:cs="Times New Roman"/>
          <w:color w:val="000000" w:themeColor="text1"/>
          <w:sz w:val="26"/>
          <w:szCs w:val="26"/>
        </w:rPr>
        <w:t>: при реализации консервативного варианта развития системы теплоснабжения –</w:t>
      </w:r>
      <w:r w:rsidRPr="00E002FF">
        <w:rPr>
          <w:rFonts w:ascii="Times New Roman" w:hAnsi="Times New Roman" w:cs="Times New Roman"/>
          <w:color w:val="000000" w:themeColor="text1"/>
          <w:sz w:val="26"/>
          <w:szCs w:val="26"/>
        </w:rPr>
        <w:t xml:space="preserve"> </w:t>
      </w:r>
      <w:r w:rsidR="007C179D">
        <w:rPr>
          <w:rFonts w:ascii="Times New Roman" w:hAnsi="Times New Roman" w:cs="Times New Roman"/>
          <w:color w:val="000000" w:themeColor="text1"/>
          <w:sz w:val="26"/>
          <w:szCs w:val="26"/>
        </w:rPr>
        <w:t>6,952 Гкал/ч</w:t>
      </w:r>
      <w:r w:rsidRPr="00E002FF">
        <w:rPr>
          <w:rFonts w:ascii="Times New Roman" w:hAnsi="Times New Roman" w:cs="Times New Roman"/>
          <w:color w:val="000000" w:themeColor="text1"/>
          <w:sz w:val="26"/>
          <w:szCs w:val="26"/>
        </w:rPr>
        <w:t xml:space="preserve">, </w:t>
      </w:r>
      <w:r w:rsidR="007C179D">
        <w:rPr>
          <w:rFonts w:ascii="Times New Roman" w:hAnsi="Times New Roman" w:cs="Times New Roman"/>
          <w:color w:val="000000" w:themeColor="text1"/>
          <w:sz w:val="26"/>
          <w:szCs w:val="26"/>
        </w:rPr>
        <w:t>при реализации перспективного варианта развития –</w:t>
      </w:r>
      <w:r w:rsidR="007C179D" w:rsidRPr="00E002FF">
        <w:rPr>
          <w:rFonts w:ascii="Times New Roman" w:hAnsi="Times New Roman" w:cs="Times New Roman"/>
          <w:color w:val="000000" w:themeColor="text1"/>
          <w:sz w:val="26"/>
          <w:szCs w:val="26"/>
        </w:rPr>
        <w:t xml:space="preserve"> </w:t>
      </w:r>
      <w:r w:rsidR="007C179D">
        <w:rPr>
          <w:rFonts w:ascii="Times New Roman" w:hAnsi="Times New Roman" w:cs="Times New Roman"/>
          <w:color w:val="000000" w:themeColor="text1"/>
          <w:sz w:val="26"/>
          <w:szCs w:val="26"/>
        </w:rPr>
        <w:t>6,06 Гкал/ч. С</w:t>
      </w:r>
      <w:r w:rsidRPr="00E002FF">
        <w:rPr>
          <w:rFonts w:ascii="Times New Roman" w:hAnsi="Times New Roman" w:cs="Times New Roman"/>
          <w:color w:val="000000" w:themeColor="text1"/>
          <w:sz w:val="26"/>
          <w:szCs w:val="26"/>
        </w:rPr>
        <w:t xml:space="preserve">троительство новых источников тепловой энергии обеспечивающих перспективную тепловую нагрузку </w:t>
      </w:r>
      <w:r w:rsidR="007C179D">
        <w:rPr>
          <w:rFonts w:ascii="Times New Roman" w:hAnsi="Times New Roman" w:cs="Times New Roman"/>
          <w:color w:val="000000" w:themeColor="text1"/>
          <w:sz w:val="26"/>
          <w:szCs w:val="26"/>
        </w:rPr>
        <w:t xml:space="preserve">на осваиваемых территориях </w:t>
      </w:r>
      <w:r w:rsidR="00E00990">
        <w:rPr>
          <w:rFonts w:ascii="Times New Roman" w:hAnsi="Times New Roman" w:cs="Times New Roman"/>
          <w:color w:val="000000" w:themeColor="text1"/>
          <w:sz w:val="26"/>
          <w:szCs w:val="26"/>
        </w:rPr>
        <w:t>МО ГП Кильдинстрой</w:t>
      </w:r>
      <w:r w:rsidRPr="00E002FF">
        <w:rPr>
          <w:rFonts w:ascii="Times New Roman" w:hAnsi="Times New Roman" w:cs="Times New Roman"/>
          <w:color w:val="000000" w:themeColor="text1"/>
          <w:sz w:val="26"/>
          <w:szCs w:val="26"/>
        </w:rPr>
        <w:t xml:space="preserve"> является не целесообразным.</w:t>
      </w:r>
    </w:p>
    <w:p w:rsidR="006D5C79" w:rsidRPr="00E002FF" w:rsidRDefault="006D5C79" w:rsidP="006D5C79">
      <w:pPr>
        <w:pStyle w:val="a7"/>
        <w:spacing w:line="360" w:lineRule="auto"/>
        <w:ind w:left="0" w:firstLine="567"/>
        <w:jc w:val="both"/>
        <w:rPr>
          <w:rFonts w:ascii="Times New Roman" w:hAnsi="Times New Roman" w:cs="Times New Roman"/>
          <w:color w:val="000000" w:themeColor="text1"/>
          <w:sz w:val="26"/>
          <w:szCs w:val="26"/>
        </w:rPr>
      </w:pPr>
      <w:r w:rsidRPr="00E002FF">
        <w:rPr>
          <w:rFonts w:ascii="Times New Roman" w:hAnsi="Times New Roman" w:cs="Times New Roman"/>
          <w:color w:val="000000" w:themeColor="text1"/>
          <w:sz w:val="26"/>
          <w:szCs w:val="26"/>
        </w:rPr>
        <w:t>Перспективные потребители системы теплоснабжения находятся вне зоны действия эффективного радиуса теплоснабжения, поэтому подавать тепловую энергию к этим потребителям является экономически нецелесообразным.</w:t>
      </w:r>
    </w:p>
    <w:p w:rsidR="005719C5" w:rsidRPr="00E002FF" w:rsidRDefault="0020133F" w:rsidP="005719C5">
      <w:pPr>
        <w:pStyle w:val="a7"/>
        <w:spacing w:line="360" w:lineRule="auto"/>
        <w:ind w:left="0" w:firstLine="567"/>
        <w:jc w:val="both"/>
        <w:rPr>
          <w:rFonts w:ascii="Times New Roman" w:hAnsi="Times New Roman" w:cs="Times New Roman"/>
          <w:color w:val="000000" w:themeColor="text1"/>
          <w:sz w:val="26"/>
          <w:szCs w:val="26"/>
        </w:rPr>
      </w:pPr>
      <w:r w:rsidRPr="00E002FF">
        <w:rPr>
          <w:rFonts w:ascii="Times New Roman" w:hAnsi="Times New Roman" w:cs="Times New Roman"/>
          <w:color w:val="000000" w:themeColor="text1"/>
          <w:sz w:val="26"/>
          <w:szCs w:val="26"/>
        </w:rPr>
        <w:t>П</w:t>
      </w:r>
      <w:r w:rsidR="005719C5" w:rsidRPr="00E002FF">
        <w:rPr>
          <w:rFonts w:ascii="Times New Roman" w:hAnsi="Times New Roman" w:cs="Times New Roman"/>
          <w:color w:val="000000" w:themeColor="text1"/>
          <w:sz w:val="26"/>
          <w:szCs w:val="26"/>
        </w:rPr>
        <w:t>окрыти</w:t>
      </w:r>
      <w:r w:rsidRPr="00E002FF">
        <w:rPr>
          <w:rFonts w:ascii="Times New Roman" w:hAnsi="Times New Roman" w:cs="Times New Roman"/>
          <w:color w:val="000000" w:themeColor="text1"/>
          <w:sz w:val="26"/>
          <w:szCs w:val="26"/>
        </w:rPr>
        <w:t>е</w:t>
      </w:r>
      <w:r w:rsidR="005719C5" w:rsidRPr="00E002FF">
        <w:rPr>
          <w:rFonts w:ascii="Times New Roman" w:hAnsi="Times New Roman" w:cs="Times New Roman"/>
          <w:color w:val="000000" w:themeColor="text1"/>
          <w:sz w:val="26"/>
          <w:szCs w:val="26"/>
        </w:rPr>
        <w:t xml:space="preserve"> ожидаемых тепловых нагрузок нового строительства  предлагается </w:t>
      </w:r>
      <w:r w:rsidRPr="00E002FF">
        <w:rPr>
          <w:rFonts w:ascii="Times New Roman" w:hAnsi="Times New Roman" w:cs="Times New Roman"/>
          <w:color w:val="000000" w:themeColor="text1"/>
          <w:sz w:val="26"/>
          <w:szCs w:val="26"/>
        </w:rPr>
        <w:t xml:space="preserve">осуществлять от </w:t>
      </w:r>
      <w:r w:rsidR="005719C5" w:rsidRPr="00E002FF">
        <w:rPr>
          <w:rFonts w:ascii="Times New Roman" w:hAnsi="Times New Roman" w:cs="Times New Roman"/>
          <w:color w:val="000000" w:themeColor="text1"/>
          <w:sz w:val="26"/>
          <w:szCs w:val="26"/>
        </w:rPr>
        <w:t>автономны</w:t>
      </w:r>
      <w:r w:rsidRPr="00E002FF">
        <w:rPr>
          <w:rFonts w:ascii="Times New Roman" w:hAnsi="Times New Roman" w:cs="Times New Roman"/>
          <w:color w:val="000000" w:themeColor="text1"/>
          <w:sz w:val="26"/>
          <w:szCs w:val="26"/>
        </w:rPr>
        <w:t>х</w:t>
      </w:r>
      <w:r w:rsidR="005719C5" w:rsidRPr="00E002FF">
        <w:rPr>
          <w:rFonts w:ascii="Times New Roman" w:hAnsi="Times New Roman" w:cs="Times New Roman"/>
          <w:color w:val="000000" w:themeColor="text1"/>
          <w:sz w:val="26"/>
          <w:szCs w:val="26"/>
        </w:rPr>
        <w:t xml:space="preserve"> теплогенератор</w:t>
      </w:r>
      <w:r w:rsidRPr="00E002FF">
        <w:rPr>
          <w:rFonts w:ascii="Times New Roman" w:hAnsi="Times New Roman" w:cs="Times New Roman"/>
          <w:color w:val="000000" w:themeColor="text1"/>
          <w:sz w:val="26"/>
          <w:szCs w:val="26"/>
        </w:rPr>
        <w:t>ов</w:t>
      </w:r>
      <w:r w:rsidR="007C179D">
        <w:rPr>
          <w:rFonts w:ascii="Times New Roman" w:hAnsi="Times New Roman" w:cs="Times New Roman"/>
          <w:color w:val="000000" w:themeColor="text1"/>
          <w:sz w:val="26"/>
          <w:szCs w:val="26"/>
        </w:rPr>
        <w:t>, работающих</w:t>
      </w:r>
      <w:r w:rsidR="005719C5" w:rsidRPr="00E002FF">
        <w:rPr>
          <w:rFonts w:ascii="Times New Roman" w:hAnsi="Times New Roman" w:cs="Times New Roman"/>
          <w:color w:val="000000" w:themeColor="text1"/>
          <w:sz w:val="26"/>
          <w:szCs w:val="26"/>
        </w:rPr>
        <w:t xml:space="preserve"> на электроэнергии.</w:t>
      </w:r>
    </w:p>
    <w:p w:rsidR="002903F5" w:rsidRPr="006B4801" w:rsidRDefault="002903F5" w:rsidP="00D178F3">
      <w:pPr>
        <w:pStyle w:val="22"/>
        <w:keepNext w:val="0"/>
        <w:keepLines w:val="0"/>
        <w:numPr>
          <w:ilvl w:val="2"/>
          <w:numId w:val="9"/>
        </w:numPr>
        <w:suppressAutoHyphens/>
        <w:spacing w:before="120" w:line="240" w:lineRule="auto"/>
        <w:ind w:left="1418" w:hanging="698"/>
        <w:jc w:val="both"/>
        <w:rPr>
          <w:sz w:val="24"/>
        </w:rPr>
      </w:pPr>
      <w:bookmarkStart w:id="75" w:name="_Toc405745250"/>
      <w:bookmarkStart w:id="76" w:name="_Toc477726025"/>
      <w:r w:rsidRPr="006B4801">
        <w:rPr>
          <w:sz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5"/>
      <w:bookmarkEnd w:id="76"/>
    </w:p>
    <w:p w:rsidR="00682A7A" w:rsidRDefault="007E13C5" w:rsidP="00682A7A">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Так как перспективные потребители тепловой энергии не будут подключаться к существующим источникам теплоснабжения, реконструкция источников, предусматривающая увеличение установленной мощности производиться не будет</w:t>
      </w:r>
      <w:r w:rsidR="00682A7A">
        <w:rPr>
          <w:rFonts w:ascii="Times New Roman" w:hAnsi="Times New Roman" w:cs="Times New Roman"/>
          <w:sz w:val="26"/>
          <w:szCs w:val="26"/>
        </w:rPr>
        <w:t xml:space="preserve">. </w:t>
      </w:r>
    </w:p>
    <w:p w:rsidR="006D5C79" w:rsidRPr="00BC13B0" w:rsidRDefault="006D5C79" w:rsidP="00D178F3">
      <w:pPr>
        <w:pStyle w:val="22"/>
        <w:keepNext w:val="0"/>
        <w:keepLines w:val="0"/>
        <w:numPr>
          <w:ilvl w:val="2"/>
          <w:numId w:val="9"/>
        </w:numPr>
        <w:suppressAutoHyphens/>
        <w:spacing w:before="120" w:line="240" w:lineRule="auto"/>
        <w:ind w:left="1418" w:hanging="698"/>
        <w:jc w:val="both"/>
        <w:rPr>
          <w:sz w:val="24"/>
        </w:rPr>
      </w:pPr>
      <w:bookmarkStart w:id="77" w:name="_Toc405745251"/>
      <w:bookmarkStart w:id="78" w:name="_Toc477726026"/>
      <w:r w:rsidRPr="00BC13B0">
        <w:rPr>
          <w:sz w:val="24"/>
        </w:rPr>
        <w:t>Предложения по техническому перевооружению источников тепловой энергии с целью повышения эффективности работы систем теплоснабжения</w:t>
      </w:r>
      <w:bookmarkEnd w:id="77"/>
      <w:bookmarkEnd w:id="78"/>
    </w:p>
    <w:p w:rsidR="007E13C5" w:rsidRDefault="007E13C5" w:rsidP="007E13C5">
      <w:pPr>
        <w:pStyle w:val="a7"/>
        <w:spacing w:line="360" w:lineRule="auto"/>
        <w:ind w:left="0" w:firstLine="567"/>
        <w:jc w:val="both"/>
        <w:rPr>
          <w:rFonts w:ascii="Times New Roman" w:hAnsi="Times New Roman" w:cs="Times New Roman"/>
          <w:sz w:val="26"/>
          <w:szCs w:val="26"/>
        </w:rPr>
      </w:pPr>
      <w:r w:rsidRPr="00E23F35">
        <w:rPr>
          <w:rFonts w:ascii="Times New Roman" w:hAnsi="Times New Roman" w:cs="Times New Roman"/>
          <w:b/>
          <w:i/>
          <w:sz w:val="26"/>
          <w:szCs w:val="26"/>
        </w:rPr>
        <w:t>Консервативный вариант развития</w:t>
      </w:r>
      <w:r>
        <w:rPr>
          <w:rFonts w:ascii="Times New Roman" w:hAnsi="Times New Roman" w:cs="Times New Roman"/>
          <w:sz w:val="26"/>
          <w:szCs w:val="26"/>
        </w:rPr>
        <w:t xml:space="preserve"> предусматривает следующие предложения: </w:t>
      </w:r>
    </w:p>
    <w:p w:rsidR="007E13C5" w:rsidRPr="00C901EB" w:rsidRDefault="007E13C5" w:rsidP="007E13C5">
      <w:pPr>
        <w:pStyle w:val="a7"/>
        <w:spacing w:line="360" w:lineRule="auto"/>
        <w:ind w:left="0" w:firstLine="567"/>
        <w:jc w:val="both"/>
        <w:rPr>
          <w:rFonts w:ascii="Times New Roman" w:hAnsi="Times New Roman" w:cs="Times New Roman"/>
          <w:i/>
          <w:sz w:val="26"/>
          <w:szCs w:val="26"/>
        </w:rPr>
      </w:pPr>
      <w:r w:rsidRPr="00C901EB">
        <w:rPr>
          <w:rFonts w:ascii="Times New Roman" w:hAnsi="Times New Roman" w:cs="Times New Roman"/>
          <w:i/>
          <w:sz w:val="26"/>
          <w:szCs w:val="26"/>
        </w:rPr>
        <w:t xml:space="preserve">Котельная №1 </w:t>
      </w:r>
      <w:r w:rsidR="00BD4B05">
        <w:rPr>
          <w:rFonts w:ascii="Times New Roman" w:hAnsi="Times New Roman" w:cs="Times New Roman"/>
          <w:i/>
          <w:sz w:val="26"/>
          <w:szCs w:val="26"/>
        </w:rPr>
        <w:t>АО</w:t>
      </w:r>
      <w:r w:rsidRPr="00C901EB">
        <w:rPr>
          <w:rFonts w:ascii="Times New Roman" w:hAnsi="Times New Roman" w:cs="Times New Roman"/>
          <w:i/>
          <w:sz w:val="26"/>
          <w:szCs w:val="26"/>
        </w:rPr>
        <w:t xml:space="preserve"> «Мурманэнергосбыт</w:t>
      </w:r>
    </w:p>
    <w:p w:rsidR="007E13C5" w:rsidRPr="003447F6" w:rsidRDefault="007E13C5" w:rsidP="007E13C5">
      <w:pPr>
        <w:tabs>
          <w:tab w:val="left" w:pos="993"/>
        </w:tabs>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lastRenderedPageBreak/>
        <w:t>а)</w:t>
      </w:r>
      <w:r w:rsidRPr="003447F6">
        <w:rPr>
          <w:rFonts w:ascii="Times New Roman" w:hAnsi="Times New Roman"/>
          <w:color w:val="000000" w:themeColor="text1"/>
          <w:sz w:val="26"/>
          <w:szCs w:val="26"/>
        </w:rPr>
        <w:tab/>
        <w:t xml:space="preserve">Оснащение центрального теплового щита котельной современными приборами контроля, системами дистанционного управления и диспетчерским оборудованием, позволяющими производить контроль и управление работой теплоэнергетического оборудования котельной с возможностью передачи информации по основным параметрам работы котельной и тепловых сетей в диспетчерскую службу </w:t>
      </w:r>
      <w:r w:rsidR="00BD4B05">
        <w:rPr>
          <w:rFonts w:ascii="Times New Roman" w:hAnsi="Times New Roman"/>
          <w:color w:val="000000" w:themeColor="text1"/>
          <w:sz w:val="26"/>
          <w:szCs w:val="26"/>
        </w:rPr>
        <w:t>АО</w:t>
      </w:r>
      <w:r w:rsidRPr="003447F6">
        <w:rPr>
          <w:rFonts w:ascii="Times New Roman" w:hAnsi="Times New Roman"/>
          <w:color w:val="000000" w:themeColor="text1"/>
          <w:sz w:val="26"/>
          <w:szCs w:val="26"/>
        </w:rPr>
        <w:t xml:space="preserve"> «МЭС»;</w:t>
      </w:r>
    </w:p>
    <w:p w:rsidR="007E13C5" w:rsidRPr="003447F6" w:rsidRDefault="007E13C5" w:rsidP="007E13C5">
      <w:pPr>
        <w:tabs>
          <w:tab w:val="left" w:pos="993"/>
        </w:tabs>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б)</w:t>
      </w:r>
      <w:r w:rsidRPr="003447F6">
        <w:rPr>
          <w:rFonts w:ascii="Times New Roman" w:hAnsi="Times New Roman"/>
          <w:color w:val="000000" w:themeColor="text1"/>
          <w:sz w:val="26"/>
          <w:szCs w:val="26"/>
        </w:rPr>
        <w:tab/>
        <w:t xml:space="preserve">Замену </w:t>
      </w:r>
      <w:r>
        <w:rPr>
          <w:rFonts w:ascii="Times New Roman" w:hAnsi="Times New Roman"/>
          <w:color w:val="000000" w:themeColor="text1"/>
          <w:sz w:val="26"/>
          <w:szCs w:val="26"/>
        </w:rPr>
        <w:t>двух</w:t>
      </w:r>
      <w:r w:rsidRPr="003447F6">
        <w:rPr>
          <w:rFonts w:ascii="Times New Roman" w:hAnsi="Times New Roman"/>
          <w:color w:val="000000" w:themeColor="text1"/>
          <w:sz w:val="26"/>
          <w:szCs w:val="26"/>
        </w:rPr>
        <w:t xml:space="preserve"> паровых котлов </w:t>
      </w:r>
      <w:r>
        <w:rPr>
          <w:rFonts w:ascii="Times New Roman" w:hAnsi="Times New Roman"/>
          <w:color w:val="000000" w:themeColor="text1"/>
          <w:sz w:val="26"/>
          <w:szCs w:val="26"/>
        </w:rPr>
        <w:t>К</w:t>
      </w:r>
      <w:r w:rsidRPr="003447F6">
        <w:rPr>
          <w:rFonts w:ascii="Times New Roman" w:hAnsi="Times New Roman"/>
          <w:color w:val="000000" w:themeColor="text1"/>
          <w:sz w:val="26"/>
          <w:szCs w:val="26"/>
        </w:rPr>
        <w:t xml:space="preserve">Е </w:t>
      </w:r>
      <w:r>
        <w:rPr>
          <w:rFonts w:ascii="Times New Roman" w:hAnsi="Times New Roman"/>
          <w:color w:val="000000" w:themeColor="text1"/>
          <w:sz w:val="26"/>
          <w:szCs w:val="26"/>
        </w:rPr>
        <w:t>10</w:t>
      </w:r>
      <w:r w:rsidRPr="003447F6">
        <w:rPr>
          <w:rFonts w:ascii="Times New Roman" w:hAnsi="Times New Roman"/>
          <w:color w:val="000000" w:themeColor="text1"/>
          <w:sz w:val="26"/>
          <w:szCs w:val="26"/>
        </w:rPr>
        <w:t>/14</w:t>
      </w:r>
      <w:r>
        <w:rPr>
          <w:rFonts w:ascii="Times New Roman" w:hAnsi="Times New Roman"/>
          <w:color w:val="000000" w:themeColor="text1"/>
          <w:sz w:val="26"/>
          <w:szCs w:val="26"/>
        </w:rPr>
        <w:t>С</w:t>
      </w:r>
      <w:r w:rsidRPr="003447F6">
        <w:rPr>
          <w:rFonts w:ascii="Times New Roman" w:hAnsi="Times New Roman"/>
          <w:color w:val="000000" w:themeColor="text1"/>
          <w:sz w:val="26"/>
          <w:szCs w:val="26"/>
        </w:rPr>
        <w:t xml:space="preserve">, суммарной мощностью </w:t>
      </w:r>
      <w:r>
        <w:rPr>
          <w:rFonts w:ascii="Times New Roman" w:hAnsi="Times New Roman"/>
          <w:color w:val="000000" w:themeColor="text1"/>
          <w:sz w:val="26"/>
          <w:szCs w:val="26"/>
        </w:rPr>
        <w:t>11,28</w:t>
      </w:r>
      <w:r w:rsidRPr="003447F6">
        <w:rPr>
          <w:rFonts w:ascii="Times New Roman" w:hAnsi="Times New Roman"/>
          <w:color w:val="000000" w:themeColor="text1"/>
          <w:sz w:val="26"/>
          <w:szCs w:val="26"/>
        </w:rPr>
        <w:t xml:space="preserve"> Гкал/час, находящихся в эксплуатации более 30-ти лет и имеющих КПД менее 88%, на современные жаротрубные паровые котлы с КПД 92%, оборудованные автоматическими горелками с микропроцессорным управлением, суммарной мощностью соответствующей подключенной нагрузке с учетом резерва;</w:t>
      </w:r>
    </w:p>
    <w:p w:rsidR="007E13C5" w:rsidRPr="003447F6" w:rsidRDefault="007E13C5" w:rsidP="007E13C5">
      <w:pPr>
        <w:tabs>
          <w:tab w:val="left" w:pos="993"/>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в</w:t>
      </w:r>
      <w:r w:rsidRPr="003447F6">
        <w:rPr>
          <w:rFonts w:ascii="Times New Roman" w:hAnsi="Times New Roman"/>
          <w:color w:val="000000" w:themeColor="text1"/>
          <w:sz w:val="26"/>
          <w:szCs w:val="26"/>
        </w:rPr>
        <w:t>)</w:t>
      </w:r>
      <w:r w:rsidRPr="003447F6">
        <w:rPr>
          <w:rFonts w:ascii="Times New Roman" w:hAnsi="Times New Roman"/>
          <w:color w:val="000000" w:themeColor="text1"/>
          <w:sz w:val="26"/>
          <w:szCs w:val="26"/>
        </w:rPr>
        <w:tab/>
        <w:t xml:space="preserve">Замену </w:t>
      </w:r>
      <w:r>
        <w:rPr>
          <w:rFonts w:ascii="Times New Roman" w:hAnsi="Times New Roman"/>
          <w:color w:val="000000" w:themeColor="text1"/>
          <w:sz w:val="26"/>
          <w:szCs w:val="26"/>
        </w:rPr>
        <w:t>четырех</w:t>
      </w:r>
      <w:r w:rsidRPr="003447F6">
        <w:rPr>
          <w:rFonts w:ascii="Times New Roman" w:hAnsi="Times New Roman"/>
          <w:color w:val="000000" w:themeColor="text1"/>
          <w:sz w:val="26"/>
          <w:szCs w:val="26"/>
        </w:rPr>
        <w:t xml:space="preserve"> кожухотрубных пароводяных подогревателей сетевой воды </w:t>
      </w:r>
      <w:r w:rsidRPr="006200A4">
        <w:rPr>
          <w:rFonts w:ascii="Times New Roman" w:hAnsi="Times New Roman"/>
          <w:color w:val="000000" w:themeColor="text1"/>
          <w:sz w:val="26"/>
          <w:szCs w:val="26"/>
        </w:rPr>
        <w:t>на два пароводяных подогревателя пластинчатого типа мощностью, соответствующей</w:t>
      </w:r>
      <w:r w:rsidRPr="003447F6">
        <w:rPr>
          <w:rFonts w:ascii="Times New Roman" w:hAnsi="Times New Roman"/>
          <w:color w:val="000000" w:themeColor="text1"/>
          <w:sz w:val="26"/>
          <w:szCs w:val="26"/>
        </w:rPr>
        <w:t xml:space="preserve"> подключенной тепловой нагрузке;</w:t>
      </w:r>
    </w:p>
    <w:p w:rsidR="007E13C5" w:rsidRPr="003447F6" w:rsidRDefault="007E13C5" w:rsidP="007E13C5">
      <w:pPr>
        <w:tabs>
          <w:tab w:val="left" w:pos="993"/>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г</w:t>
      </w:r>
      <w:r w:rsidRPr="003447F6">
        <w:rPr>
          <w:rFonts w:ascii="Times New Roman" w:hAnsi="Times New Roman"/>
          <w:color w:val="000000" w:themeColor="text1"/>
          <w:sz w:val="26"/>
          <w:szCs w:val="26"/>
        </w:rPr>
        <w:t xml:space="preserve">) </w:t>
      </w:r>
      <w:r>
        <w:rPr>
          <w:rFonts w:ascii="Times New Roman" w:hAnsi="Times New Roman"/>
          <w:color w:val="000000" w:themeColor="text1"/>
          <w:sz w:val="26"/>
          <w:szCs w:val="26"/>
        </w:rPr>
        <w:t xml:space="preserve"> </w:t>
      </w:r>
      <w:r w:rsidRPr="003447F6">
        <w:rPr>
          <w:rFonts w:ascii="Times New Roman" w:hAnsi="Times New Roman"/>
          <w:color w:val="000000" w:themeColor="text1"/>
          <w:sz w:val="26"/>
          <w:szCs w:val="26"/>
        </w:rPr>
        <w:t>Оснащение теплоэнергетического оборудования котельной, участвующего в технологическом процессе, современными контрольно-измерительными приборами с выводом показаний на тепловой щит и архивацией данных, монтаж запорной и регулирующей арматуры с дистанционным управлением, систем автоматического управления работой и режимом горения в топках котлов, частотных станций управления электроприводами дымососов и вентиляторов, а также насосов горячего водоснабжения.</w:t>
      </w:r>
    </w:p>
    <w:p w:rsidR="007E13C5" w:rsidRPr="003447F6" w:rsidRDefault="007E13C5" w:rsidP="007E13C5">
      <w:pPr>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Реконструкцию котельной предлагается выполнить поэтапно в следующие сроки:</w:t>
      </w:r>
    </w:p>
    <w:p w:rsidR="007E13C5" w:rsidRPr="003447F6" w:rsidRDefault="007E13C5" w:rsidP="007E13C5">
      <w:pPr>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На 1-ом этапе в течение 20</w:t>
      </w:r>
      <w:r>
        <w:rPr>
          <w:rFonts w:ascii="Times New Roman" w:hAnsi="Times New Roman"/>
          <w:color w:val="000000" w:themeColor="text1"/>
          <w:sz w:val="26"/>
          <w:szCs w:val="26"/>
        </w:rPr>
        <w:t>20</w:t>
      </w:r>
      <w:r w:rsidRPr="003447F6">
        <w:rPr>
          <w:rFonts w:ascii="Times New Roman" w:hAnsi="Times New Roman"/>
          <w:color w:val="000000" w:themeColor="text1"/>
          <w:sz w:val="26"/>
          <w:szCs w:val="26"/>
        </w:rPr>
        <w:t xml:space="preserve"> года разработать проектно-сметную документацию на реконструкцию котельной, включающую демонтаж/монтаж паровых котлов, подогревателей сетевой воды, оснащение теплоэнергетического оборудования современными контрольно-измерительными приборами, запорной и регулирующей арматурой с дистанционным управлением, системами автоматического управления, монтаж в помещении центрального теплового щита диспетчерского оборудования с возможностью передачи информации на удаленный диспетчерский пульт, монтаж на электроприводах питательных насосов </w:t>
      </w:r>
      <w:r w:rsidRPr="003447F6">
        <w:rPr>
          <w:rFonts w:ascii="Times New Roman" w:hAnsi="Times New Roman"/>
          <w:color w:val="000000" w:themeColor="text1"/>
          <w:sz w:val="26"/>
          <w:szCs w:val="26"/>
        </w:rPr>
        <w:lastRenderedPageBreak/>
        <w:t>устройств плавного пуска и частотных станций управления электроприводом насосов горячего водоснабжения, дымососов и вентиляторов котлов.</w:t>
      </w:r>
    </w:p>
    <w:p w:rsidR="007E13C5" w:rsidRPr="003447F6" w:rsidRDefault="007E13C5" w:rsidP="007E13C5">
      <w:pPr>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На 2-ом этапе в течение 20</w:t>
      </w:r>
      <w:r>
        <w:rPr>
          <w:rFonts w:ascii="Times New Roman" w:hAnsi="Times New Roman"/>
          <w:color w:val="000000" w:themeColor="text1"/>
          <w:sz w:val="26"/>
          <w:szCs w:val="26"/>
        </w:rPr>
        <w:t>21</w:t>
      </w:r>
      <w:r w:rsidRPr="003447F6">
        <w:rPr>
          <w:rFonts w:ascii="Times New Roman" w:hAnsi="Times New Roman"/>
          <w:color w:val="000000" w:themeColor="text1"/>
          <w:sz w:val="26"/>
          <w:szCs w:val="26"/>
        </w:rPr>
        <w:t xml:space="preserve"> - 202</w:t>
      </w:r>
      <w:r>
        <w:rPr>
          <w:rFonts w:ascii="Times New Roman" w:hAnsi="Times New Roman"/>
          <w:color w:val="000000" w:themeColor="text1"/>
          <w:sz w:val="26"/>
          <w:szCs w:val="26"/>
        </w:rPr>
        <w:t>3</w:t>
      </w:r>
      <w:r w:rsidRPr="003447F6">
        <w:rPr>
          <w:rFonts w:ascii="Times New Roman" w:hAnsi="Times New Roman"/>
          <w:color w:val="000000" w:themeColor="text1"/>
          <w:sz w:val="26"/>
          <w:szCs w:val="26"/>
        </w:rPr>
        <w:t xml:space="preserve"> г.г. выполнить работы по замене </w:t>
      </w:r>
      <w:r>
        <w:rPr>
          <w:rFonts w:ascii="Times New Roman" w:hAnsi="Times New Roman"/>
          <w:color w:val="000000" w:themeColor="text1"/>
          <w:sz w:val="26"/>
          <w:szCs w:val="26"/>
        </w:rPr>
        <w:t>двух</w:t>
      </w:r>
      <w:r w:rsidRPr="003447F6">
        <w:rPr>
          <w:rFonts w:ascii="Times New Roman" w:hAnsi="Times New Roman"/>
          <w:color w:val="000000" w:themeColor="text1"/>
          <w:sz w:val="26"/>
          <w:szCs w:val="26"/>
        </w:rPr>
        <w:t xml:space="preserve"> паровых котлов </w:t>
      </w:r>
      <w:r>
        <w:rPr>
          <w:rFonts w:ascii="Times New Roman" w:hAnsi="Times New Roman"/>
          <w:color w:val="000000" w:themeColor="text1"/>
          <w:sz w:val="26"/>
          <w:szCs w:val="26"/>
        </w:rPr>
        <w:t>К</w:t>
      </w:r>
      <w:r w:rsidRPr="003447F6">
        <w:rPr>
          <w:rFonts w:ascii="Times New Roman" w:hAnsi="Times New Roman"/>
          <w:color w:val="000000" w:themeColor="text1"/>
          <w:sz w:val="26"/>
          <w:szCs w:val="26"/>
        </w:rPr>
        <w:t xml:space="preserve">Е </w:t>
      </w:r>
      <w:r>
        <w:rPr>
          <w:rFonts w:ascii="Times New Roman" w:hAnsi="Times New Roman"/>
          <w:color w:val="000000" w:themeColor="text1"/>
          <w:sz w:val="26"/>
          <w:szCs w:val="26"/>
        </w:rPr>
        <w:t>10</w:t>
      </w:r>
      <w:r w:rsidRPr="003447F6">
        <w:rPr>
          <w:rFonts w:ascii="Times New Roman" w:hAnsi="Times New Roman"/>
          <w:color w:val="000000" w:themeColor="text1"/>
          <w:sz w:val="26"/>
          <w:szCs w:val="26"/>
        </w:rPr>
        <w:t>/14</w:t>
      </w:r>
      <w:r>
        <w:rPr>
          <w:rFonts w:ascii="Times New Roman" w:hAnsi="Times New Roman"/>
          <w:color w:val="000000" w:themeColor="text1"/>
          <w:sz w:val="26"/>
          <w:szCs w:val="26"/>
        </w:rPr>
        <w:t>С</w:t>
      </w:r>
      <w:r w:rsidRPr="003447F6">
        <w:rPr>
          <w:rFonts w:ascii="Times New Roman" w:hAnsi="Times New Roman"/>
          <w:color w:val="000000" w:themeColor="text1"/>
          <w:sz w:val="26"/>
          <w:szCs w:val="26"/>
        </w:rPr>
        <w:t xml:space="preserve"> на два жаротрубных паровых котла паропроизводительностью 10,0 т/час (6,0 Гкал/час) «ТЕРМОТЕХНИК» ТТ200</w:t>
      </w:r>
      <w:r>
        <w:rPr>
          <w:rFonts w:ascii="Times New Roman" w:hAnsi="Times New Roman"/>
          <w:color w:val="000000" w:themeColor="text1"/>
          <w:sz w:val="26"/>
          <w:szCs w:val="26"/>
        </w:rPr>
        <w:t xml:space="preserve"> и </w:t>
      </w:r>
      <w:r w:rsidRPr="003447F6">
        <w:rPr>
          <w:rFonts w:ascii="Times New Roman" w:hAnsi="Times New Roman"/>
          <w:color w:val="000000" w:themeColor="text1"/>
          <w:sz w:val="26"/>
          <w:szCs w:val="26"/>
        </w:rPr>
        <w:t>паропроизводительностью 5,0 т/час (3,0 Гкал/час), производства ООО «ЭНТРОРОС» (г. Санкт-Петербург), с автоматизированными горелочными устройствами и системами автоматики и КИП, с регистрацией котлов в Ростехнадзоре и вводом их в эксплуатацию.</w:t>
      </w:r>
    </w:p>
    <w:p w:rsidR="007E13C5" w:rsidRPr="003447F6" w:rsidRDefault="007E13C5" w:rsidP="007E13C5">
      <w:pPr>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На 3-ем этапе в течение 202</w:t>
      </w:r>
      <w:r>
        <w:rPr>
          <w:rFonts w:ascii="Times New Roman" w:hAnsi="Times New Roman"/>
          <w:color w:val="000000" w:themeColor="text1"/>
          <w:sz w:val="26"/>
          <w:szCs w:val="26"/>
        </w:rPr>
        <w:t>4</w:t>
      </w:r>
      <w:r w:rsidRPr="003447F6">
        <w:rPr>
          <w:rFonts w:ascii="Times New Roman" w:hAnsi="Times New Roman"/>
          <w:color w:val="000000" w:themeColor="text1"/>
          <w:sz w:val="26"/>
          <w:szCs w:val="26"/>
        </w:rPr>
        <w:t xml:space="preserve"> года выполнить работы по замене подогревателей сетевой воды на </w:t>
      </w:r>
      <w:r>
        <w:rPr>
          <w:rFonts w:ascii="Times New Roman" w:hAnsi="Times New Roman"/>
          <w:color w:val="000000" w:themeColor="text1"/>
          <w:sz w:val="26"/>
          <w:szCs w:val="26"/>
        </w:rPr>
        <w:t xml:space="preserve">пластинчатые </w:t>
      </w:r>
      <w:r w:rsidRPr="003447F6">
        <w:rPr>
          <w:rFonts w:ascii="Times New Roman" w:hAnsi="Times New Roman"/>
          <w:color w:val="000000" w:themeColor="text1"/>
          <w:sz w:val="26"/>
          <w:szCs w:val="26"/>
        </w:rPr>
        <w:t>подогреватели «Ридан», смонтировать в помещении центрального теплового щита диспетчерское оборудование, систему сбора и обработки основных технико-экономических показателей работы котельной, оснастить вспомогательное теплоэнергетическое оборудование запорной и регулирующей арматурой с дистанционным управлением, системами автоматики и КИП с выводом показаний на центральный тепловой щит, смонтировать приборы контроля за уровнем мазута в мазутных резервуарах и расходом мазута на котлах, провести пуско-наладочные работы на смонтированном диспетчерском оборудовании и системах автоматического и дистанционного управления котельной с вводом их в эксплуатацию.</w:t>
      </w:r>
    </w:p>
    <w:p w:rsidR="007E13C5" w:rsidRDefault="007E13C5" w:rsidP="007E13C5">
      <w:pPr>
        <w:spacing w:line="360" w:lineRule="auto"/>
        <w:ind w:firstLine="567"/>
        <w:jc w:val="both"/>
        <w:rPr>
          <w:rFonts w:ascii="Times New Roman" w:hAnsi="Times New Roman"/>
          <w:color w:val="000000" w:themeColor="text1"/>
          <w:sz w:val="26"/>
          <w:szCs w:val="26"/>
        </w:rPr>
      </w:pPr>
      <w:r w:rsidRPr="00740552">
        <w:rPr>
          <w:rFonts w:ascii="Times New Roman" w:hAnsi="Times New Roman"/>
          <w:color w:val="000000" w:themeColor="text1"/>
          <w:sz w:val="26"/>
          <w:szCs w:val="26"/>
        </w:rPr>
        <w:t>Изменение состава основного оборудования и мощности котельной</w:t>
      </w:r>
      <w:r>
        <w:rPr>
          <w:rFonts w:ascii="Times New Roman" w:hAnsi="Times New Roman"/>
          <w:color w:val="000000" w:themeColor="text1"/>
          <w:sz w:val="26"/>
          <w:szCs w:val="26"/>
        </w:rPr>
        <w:t xml:space="preserve"> №1 пгт Кильдинстрой</w:t>
      </w:r>
      <w:r w:rsidRPr="00740552">
        <w:rPr>
          <w:rFonts w:ascii="Times New Roman" w:hAnsi="Times New Roman"/>
          <w:color w:val="000000" w:themeColor="text1"/>
          <w:sz w:val="26"/>
          <w:szCs w:val="26"/>
        </w:rPr>
        <w:t xml:space="preserve"> </w:t>
      </w:r>
      <w:r w:rsidR="00BD4B05">
        <w:rPr>
          <w:rFonts w:ascii="Times New Roman" w:hAnsi="Times New Roman"/>
          <w:color w:val="000000" w:themeColor="text1"/>
          <w:sz w:val="26"/>
          <w:szCs w:val="26"/>
        </w:rPr>
        <w:t>АО</w:t>
      </w:r>
      <w:r w:rsidRPr="00740552">
        <w:rPr>
          <w:rFonts w:ascii="Times New Roman" w:hAnsi="Times New Roman"/>
          <w:color w:val="000000" w:themeColor="text1"/>
          <w:sz w:val="26"/>
          <w:szCs w:val="26"/>
        </w:rPr>
        <w:t xml:space="preserve"> «МЭС» в результате выполнения мероприятий по реконструкции</w:t>
      </w:r>
      <w:r>
        <w:rPr>
          <w:rFonts w:ascii="Times New Roman" w:hAnsi="Times New Roman"/>
          <w:color w:val="000000" w:themeColor="text1"/>
          <w:sz w:val="26"/>
          <w:szCs w:val="26"/>
        </w:rPr>
        <w:t>:</w:t>
      </w:r>
    </w:p>
    <w:tbl>
      <w:tblPr>
        <w:tblW w:w="9639" w:type="dxa"/>
        <w:tblInd w:w="40" w:type="dxa"/>
        <w:tblLayout w:type="fixed"/>
        <w:tblCellMar>
          <w:left w:w="40" w:type="dxa"/>
          <w:right w:w="40" w:type="dxa"/>
        </w:tblCellMar>
        <w:tblLook w:val="0000" w:firstRow="0" w:lastRow="0" w:firstColumn="0" w:lastColumn="0" w:noHBand="0" w:noVBand="0"/>
      </w:tblPr>
      <w:tblGrid>
        <w:gridCol w:w="586"/>
        <w:gridCol w:w="1541"/>
        <w:gridCol w:w="1842"/>
        <w:gridCol w:w="1134"/>
        <w:gridCol w:w="2268"/>
        <w:gridCol w:w="992"/>
        <w:gridCol w:w="1276"/>
      </w:tblGrid>
      <w:tr w:rsidR="007E13C5" w:rsidRPr="00BC13B0" w:rsidTr="007E13C5">
        <w:trPr>
          <w:trHeight w:hRule="exact" w:val="307"/>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4517" w:type="dxa"/>
            <w:gridSpan w:val="3"/>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left="821"/>
              <w:rPr>
                <w:rFonts w:ascii="Times New Roman" w:hAnsi="Times New Roman"/>
                <w:color w:val="000000" w:themeColor="text1"/>
              </w:rPr>
            </w:pPr>
            <w:r w:rsidRPr="00BC13B0">
              <w:rPr>
                <w:rFonts w:ascii="Times New Roman" w:hAnsi="Times New Roman"/>
                <w:color w:val="000000" w:themeColor="text1"/>
                <w:spacing w:val="-2"/>
                <w:sz w:val="24"/>
                <w:szCs w:val="24"/>
              </w:rPr>
              <w:t>Существующее положение</w:t>
            </w:r>
          </w:p>
        </w:tc>
        <w:tc>
          <w:tcPr>
            <w:tcW w:w="4536" w:type="dxa"/>
            <w:gridSpan w:val="3"/>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left="1090"/>
              <w:rPr>
                <w:rFonts w:ascii="Times New Roman" w:hAnsi="Times New Roman"/>
                <w:color w:val="000000" w:themeColor="text1"/>
              </w:rPr>
            </w:pPr>
            <w:r w:rsidRPr="00BC13B0">
              <w:rPr>
                <w:rFonts w:ascii="Times New Roman" w:hAnsi="Times New Roman"/>
                <w:color w:val="000000" w:themeColor="text1"/>
                <w:spacing w:val="-1"/>
                <w:sz w:val="24"/>
                <w:szCs w:val="24"/>
              </w:rPr>
              <w:t>Перспективное положение</w:t>
            </w:r>
          </w:p>
        </w:tc>
      </w:tr>
      <w:tr w:rsidR="007E13C5" w:rsidRPr="00BC13B0" w:rsidTr="007E13C5">
        <w:trPr>
          <w:trHeight w:hRule="exact" w:val="110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8"/>
                <w:sz w:val="24"/>
                <w:szCs w:val="24"/>
              </w:rPr>
              <w:t>Ст.</w:t>
            </w:r>
          </w:p>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6"/>
                <w:sz w:val="24"/>
                <w:szCs w:val="24"/>
              </w:rPr>
              <w:t>№№</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z w:val="24"/>
                <w:szCs w:val="24"/>
              </w:rPr>
              <w:t>Марка</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8" w:lineRule="exact"/>
              <w:rPr>
                <w:rFonts w:ascii="Times New Roman" w:hAnsi="Times New Roman"/>
                <w:color w:val="000000" w:themeColor="text1"/>
              </w:rPr>
            </w:pPr>
            <w:r w:rsidRPr="00BC13B0">
              <w:rPr>
                <w:rFonts w:ascii="Times New Roman" w:hAnsi="Times New Roman"/>
                <w:color w:val="000000" w:themeColor="text1"/>
                <w:spacing w:val="-1"/>
                <w:sz w:val="24"/>
                <w:szCs w:val="24"/>
              </w:rPr>
              <w:t xml:space="preserve">Год ввода в </w:t>
            </w:r>
            <w:r w:rsidRPr="00BC13B0">
              <w:rPr>
                <w:rFonts w:ascii="Times New Roman" w:hAnsi="Times New Roman"/>
                <w:color w:val="000000" w:themeColor="text1"/>
                <w:spacing w:val="-3"/>
                <w:sz w:val="24"/>
                <w:szCs w:val="24"/>
              </w:rPr>
              <w:t>эксплуатацию</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4" w:lineRule="exact"/>
              <w:ind w:right="5"/>
              <w:rPr>
                <w:rFonts w:ascii="Times New Roman" w:hAnsi="Times New Roman"/>
                <w:color w:val="000000" w:themeColor="text1"/>
              </w:rPr>
            </w:pPr>
            <w:r w:rsidRPr="00BC13B0">
              <w:rPr>
                <w:rFonts w:ascii="Times New Roman" w:hAnsi="Times New Roman"/>
                <w:color w:val="000000" w:themeColor="text1"/>
                <w:spacing w:val="-1"/>
                <w:sz w:val="24"/>
                <w:szCs w:val="24"/>
              </w:rPr>
              <w:t>Мощность</w:t>
            </w:r>
            <w:r>
              <w:rPr>
                <w:rFonts w:ascii="Times New Roman" w:hAnsi="Times New Roman"/>
                <w:color w:val="000000" w:themeColor="text1"/>
                <w:spacing w:val="-1"/>
                <w:sz w:val="24"/>
                <w:szCs w:val="24"/>
              </w:rPr>
              <w:t xml:space="preserve"> </w:t>
            </w:r>
            <w:r w:rsidRPr="00BC13B0">
              <w:rPr>
                <w:rFonts w:ascii="Times New Roman" w:hAnsi="Times New Roman"/>
                <w:color w:val="000000" w:themeColor="text1"/>
                <w:spacing w:val="-5"/>
                <w:sz w:val="24"/>
                <w:szCs w:val="24"/>
              </w:rPr>
              <w:t>(установлен</w:t>
            </w:r>
            <w:r w:rsidRPr="00BC13B0">
              <w:rPr>
                <w:rFonts w:ascii="Times New Roman" w:hAnsi="Times New Roman"/>
                <w:color w:val="000000" w:themeColor="text1"/>
                <w:spacing w:val="-5"/>
                <w:sz w:val="24"/>
                <w:szCs w:val="24"/>
              </w:rPr>
              <w:softHyphen/>
            </w:r>
            <w:r w:rsidRPr="00BC13B0">
              <w:rPr>
                <w:rFonts w:ascii="Times New Roman" w:hAnsi="Times New Roman"/>
                <w:color w:val="000000" w:themeColor="text1"/>
                <w:spacing w:val="-3"/>
                <w:sz w:val="24"/>
                <w:szCs w:val="24"/>
              </w:rPr>
              <w:t>ная)</w:t>
            </w:r>
            <w:r w:rsidRPr="00BC13B0">
              <w:rPr>
                <w:rFonts w:ascii="Times New Roman" w:hAnsi="Times New Roman"/>
                <w:color w:val="000000" w:themeColor="text1"/>
                <w:spacing w:val="-1"/>
                <w:sz w:val="24"/>
                <w:szCs w:val="24"/>
              </w:rPr>
              <w:t xml:space="preserve">, </w:t>
            </w:r>
            <w:r w:rsidRPr="00BC13B0">
              <w:rPr>
                <w:rFonts w:ascii="Times New Roman" w:hAnsi="Times New Roman"/>
                <w:color w:val="000000" w:themeColor="text1"/>
                <w:sz w:val="24"/>
                <w:szCs w:val="24"/>
              </w:rPr>
              <w:t xml:space="preserve">Гкал/час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3"/>
                <w:sz w:val="24"/>
                <w:szCs w:val="24"/>
              </w:rPr>
              <w:t>Марка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83" w:lineRule="exact"/>
              <w:rPr>
                <w:rFonts w:ascii="Times New Roman" w:hAnsi="Times New Roman"/>
                <w:color w:val="000000" w:themeColor="text1"/>
              </w:rPr>
            </w:pPr>
            <w:r w:rsidRPr="00BC13B0">
              <w:rPr>
                <w:rFonts w:ascii="Times New Roman" w:hAnsi="Times New Roman"/>
                <w:color w:val="000000" w:themeColor="text1"/>
                <w:sz w:val="24"/>
                <w:szCs w:val="24"/>
              </w:rPr>
              <w:t xml:space="preserve">Год ввода в </w:t>
            </w:r>
            <w:r w:rsidRPr="00BC13B0">
              <w:rPr>
                <w:rFonts w:ascii="Times New Roman" w:hAnsi="Times New Roman"/>
                <w:color w:val="000000" w:themeColor="text1"/>
                <w:spacing w:val="-1"/>
                <w:sz w:val="24"/>
                <w:szCs w:val="24"/>
              </w:rPr>
              <w:t>эксплуатацию</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4" w:lineRule="exact"/>
              <w:rPr>
                <w:rFonts w:ascii="Times New Roman" w:hAnsi="Times New Roman"/>
                <w:color w:val="000000" w:themeColor="text1"/>
              </w:rPr>
            </w:pPr>
            <w:r w:rsidRPr="00BC13B0">
              <w:rPr>
                <w:rFonts w:ascii="Times New Roman" w:hAnsi="Times New Roman"/>
                <w:color w:val="000000" w:themeColor="text1"/>
                <w:spacing w:val="-1"/>
                <w:sz w:val="24"/>
                <w:szCs w:val="24"/>
              </w:rPr>
              <w:t>Мощность</w:t>
            </w:r>
            <w:r>
              <w:rPr>
                <w:rFonts w:ascii="Times New Roman" w:hAnsi="Times New Roman"/>
                <w:color w:val="000000" w:themeColor="text1"/>
                <w:spacing w:val="-1"/>
                <w:sz w:val="24"/>
                <w:szCs w:val="24"/>
              </w:rPr>
              <w:t xml:space="preserve"> </w:t>
            </w:r>
            <w:r>
              <w:rPr>
                <w:rFonts w:ascii="Times New Roman" w:hAnsi="Times New Roman"/>
                <w:color w:val="000000" w:themeColor="text1"/>
                <w:sz w:val="24"/>
                <w:szCs w:val="24"/>
              </w:rPr>
              <w:t>(</w:t>
            </w:r>
            <w:r w:rsidRPr="00BC13B0">
              <w:rPr>
                <w:rFonts w:ascii="Times New Roman" w:hAnsi="Times New Roman"/>
                <w:color w:val="000000" w:themeColor="text1"/>
                <w:spacing w:val="-3"/>
                <w:sz w:val="24"/>
                <w:szCs w:val="24"/>
              </w:rPr>
              <w:t>установлен</w:t>
            </w:r>
            <w:r w:rsidRPr="00BC13B0">
              <w:rPr>
                <w:rFonts w:ascii="Times New Roman" w:hAnsi="Times New Roman"/>
                <w:color w:val="000000" w:themeColor="text1"/>
                <w:spacing w:val="-3"/>
                <w:sz w:val="24"/>
                <w:szCs w:val="24"/>
              </w:rPr>
              <w:softHyphen/>
              <w:t>ная)</w:t>
            </w:r>
            <w:r w:rsidRPr="00BC13B0">
              <w:rPr>
                <w:rFonts w:ascii="Times New Roman" w:hAnsi="Times New Roman"/>
                <w:color w:val="000000" w:themeColor="text1"/>
                <w:spacing w:val="-1"/>
                <w:sz w:val="24"/>
                <w:szCs w:val="24"/>
              </w:rPr>
              <w:t xml:space="preserve">, </w:t>
            </w:r>
            <w:r w:rsidRPr="00BC13B0">
              <w:rPr>
                <w:rFonts w:ascii="Times New Roman" w:hAnsi="Times New Roman"/>
                <w:color w:val="000000" w:themeColor="text1"/>
                <w:sz w:val="24"/>
                <w:szCs w:val="24"/>
              </w:rPr>
              <w:t xml:space="preserve">Гкал/час </w:t>
            </w:r>
          </w:p>
        </w:tc>
      </w:tr>
      <w:tr w:rsidR="007E13C5" w:rsidRPr="00BC13B0" w:rsidTr="007E13C5">
        <w:trPr>
          <w:trHeight w:hRule="exact" w:val="288"/>
        </w:trPr>
        <w:tc>
          <w:tcPr>
            <w:tcW w:w="9639" w:type="dxa"/>
            <w:gridSpan w:val="7"/>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b/>
                <w:bCs/>
                <w:color w:val="000000" w:themeColor="text1"/>
                <w:spacing w:val="-2"/>
                <w:sz w:val="24"/>
                <w:szCs w:val="24"/>
              </w:rPr>
              <w:t>Котлоагрегаты</w:t>
            </w:r>
          </w:p>
        </w:tc>
      </w:tr>
      <w:tr w:rsidR="007E13C5" w:rsidRPr="00BC13B0" w:rsidTr="007E13C5">
        <w:trPr>
          <w:trHeight w:hRule="exact" w:val="600"/>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58"/>
              <w:jc w:val="right"/>
              <w:rPr>
                <w:rFonts w:ascii="Times New Roman" w:hAnsi="Times New Roman"/>
                <w:color w:val="000000" w:themeColor="text1"/>
              </w:rPr>
            </w:pPr>
            <w:r w:rsidRPr="00BC13B0">
              <w:rPr>
                <w:rFonts w:ascii="Times New Roman" w:hAnsi="Times New Roman"/>
                <w:color w:val="000000" w:themeColor="text1"/>
                <w:sz w:val="24"/>
                <w:szCs w:val="24"/>
              </w:rPr>
              <w:t>1</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ДКВР-4/13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0"/>
                <w:sz w:val="24"/>
                <w:szCs w:val="24"/>
              </w:rPr>
              <w:t>2007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2,6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ДКВР-4/13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0"/>
                <w:sz w:val="24"/>
                <w:szCs w:val="24"/>
              </w:rPr>
              <w:t>2007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2,6</w:t>
            </w:r>
          </w:p>
        </w:tc>
      </w:tr>
      <w:tr w:rsidR="007E13C5" w:rsidRPr="00BC13B0" w:rsidTr="007E13C5">
        <w:trPr>
          <w:trHeight w:hRule="exact" w:val="676"/>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34"/>
              <w:jc w:val="right"/>
              <w:rPr>
                <w:rFonts w:ascii="Times New Roman" w:hAnsi="Times New Roman"/>
                <w:color w:val="000000" w:themeColor="text1"/>
              </w:rPr>
            </w:pPr>
            <w:r w:rsidRPr="00BC13B0">
              <w:rPr>
                <w:rFonts w:ascii="Times New Roman" w:hAnsi="Times New Roman"/>
                <w:color w:val="000000" w:themeColor="text1"/>
                <w:sz w:val="24"/>
                <w:szCs w:val="24"/>
              </w:rPr>
              <w:t>2</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17"/>
                <w:sz w:val="24"/>
                <w:szCs w:val="24"/>
              </w:rPr>
              <w:t>К</w:t>
            </w:r>
            <w:r w:rsidRPr="00BC13B0">
              <w:rPr>
                <w:rFonts w:ascii="Times New Roman" w:hAnsi="Times New Roman"/>
                <w:color w:val="000000" w:themeColor="text1"/>
                <w:spacing w:val="17"/>
                <w:sz w:val="24"/>
                <w:szCs w:val="24"/>
              </w:rPr>
              <w:t>Е-</w:t>
            </w:r>
            <w:r>
              <w:rPr>
                <w:rFonts w:ascii="Times New Roman" w:hAnsi="Times New Roman"/>
                <w:color w:val="000000" w:themeColor="text1"/>
                <w:spacing w:val="17"/>
                <w:sz w:val="24"/>
                <w:szCs w:val="24"/>
              </w:rPr>
              <w:t>10</w:t>
            </w:r>
            <w:r w:rsidRPr="00BC13B0">
              <w:rPr>
                <w:rFonts w:ascii="Times New Roman" w:hAnsi="Times New Roman"/>
                <w:color w:val="000000" w:themeColor="text1"/>
                <w:spacing w:val="17"/>
                <w:sz w:val="24"/>
                <w:szCs w:val="24"/>
              </w:rPr>
              <w:t>/14</w:t>
            </w:r>
            <w:r>
              <w:rPr>
                <w:rFonts w:ascii="Times New Roman" w:hAnsi="Times New Roman"/>
                <w:color w:val="000000" w:themeColor="text1"/>
                <w:spacing w:val="17"/>
                <w:sz w:val="24"/>
                <w:szCs w:val="24"/>
              </w:rPr>
              <w:t>С</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9"/>
                <w:sz w:val="24"/>
                <w:szCs w:val="24"/>
              </w:rPr>
              <w:t>1987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5,3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8" w:lineRule="exact"/>
              <w:rPr>
                <w:rFonts w:ascii="Times New Roman" w:hAnsi="Times New Roman"/>
                <w:color w:val="000000" w:themeColor="text1"/>
                <w:sz w:val="24"/>
                <w:szCs w:val="24"/>
              </w:rPr>
            </w:pPr>
            <w:r w:rsidRPr="00BC13B0">
              <w:rPr>
                <w:rFonts w:ascii="Times New Roman" w:hAnsi="Times New Roman"/>
                <w:color w:val="000000" w:themeColor="text1"/>
                <w:spacing w:val="-3"/>
                <w:sz w:val="24"/>
                <w:szCs w:val="24"/>
              </w:rPr>
              <w:t>«ТЕРМОТЕХНИК» ТТ-200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3"/>
                <w:sz w:val="24"/>
                <w:szCs w:val="24"/>
              </w:rPr>
              <w:t>20</w:t>
            </w:r>
            <w:r>
              <w:rPr>
                <w:rFonts w:ascii="Times New Roman" w:hAnsi="Times New Roman"/>
                <w:color w:val="000000" w:themeColor="text1"/>
                <w:spacing w:val="-3"/>
                <w:sz w:val="24"/>
                <w:szCs w:val="24"/>
              </w:rPr>
              <w:t>21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z w:val="24"/>
                <w:szCs w:val="24"/>
              </w:rPr>
              <w:t>6,0</w:t>
            </w:r>
          </w:p>
        </w:tc>
      </w:tr>
      <w:tr w:rsidR="007E13C5" w:rsidRPr="00BC13B0" w:rsidTr="007E13C5">
        <w:trPr>
          <w:trHeight w:hRule="exact" w:val="60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9"/>
              <w:jc w:val="right"/>
              <w:rPr>
                <w:rFonts w:ascii="Times New Roman" w:hAnsi="Times New Roman"/>
                <w:color w:val="000000" w:themeColor="text1"/>
              </w:rPr>
            </w:pPr>
            <w:r w:rsidRPr="00BC13B0">
              <w:rPr>
                <w:rFonts w:ascii="Times New Roman" w:hAnsi="Times New Roman"/>
                <w:color w:val="000000" w:themeColor="text1"/>
                <w:sz w:val="24"/>
                <w:szCs w:val="24"/>
              </w:rPr>
              <w:t>3</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17"/>
                <w:sz w:val="24"/>
                <w:szCs w:val="24"/>
              </w:rPr>
              <w:t>К</w:t>
            </w:r>
            <w:r w:rsidRPr="00BC13B0">
              <w:rPr>
                <w:rFonts w:ascii="Times New Roman" w:hAnsi="Times New Roman"/>
                <w:color w:val="000000" w:themeColor="text1"/>
                <w:spacing w:val="17"/>
                <w:sz w:val="24"/>
                <w:szCs w:val="24"/>
              </w:rPr>
              <w:t>Е-</w:t>
            </w:r>
            <w:r>
              <w:rPr>
                <w:rFonts w:ascii="Times New Roman" w:hAnsi="Times New Roman"/>
                <w:color w:val="000000" w:themeColor="text1"/>
                <w:spacing w:val="17"/>
                <w:sz w:val="24"/>
                <w:szCs w:val="24"/>
              </w:rPr>
              <w:t>10</w:t>
            </w:r>
            <w:r w:rsidRPr="00BC13B0">
              <w:rPr>
                <w:rFonts w:ascii="Times New Roman" w:hAnsi="Times New Roman"/>
                <w:color w:val="000000" w:themeColor="text1"/>
                <w:spacing w:val="17"/>
                <w:sz w:val="24"/>
                <w:szCs w:val="24"/>
              </w:rPr>
              <w:t>/14</w:t>
            </w:r>
            <w:r>
              <w:rPr>
                <w:rFonts w:ascii="Times New Roman" w:hAnsi="Times New Roman"/>
                <w:color w:val="000000" w:themeColor="text1"/>
                <w:spacing w:val="17"/>
                <w:sz w:val="24"/>
                <w:szCs w:val="24"/>
              </w:rPr>
              <w:t>С</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9"/>
                <w:sz w:val="24"/>
                <w:szCs w:val="24"/>
              </w:rPr>
              <w:t>1986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5,3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8" w:lineRule="exact"/>
              <w:rPr>
                <w:rFonts w:ascii="Times New Roman" w:hAnsi="Times New Roman"/>
                <w:color w:val="000000" w:themeColor="text1"/>
                <w:sz w:val="24"/>
                <w:szCs w:val="24"/>
              </w:rPr>
            </w:pPr>
            <w:r w:rsidRPr="00BC13B0">
              <w:rPr>
                <w:rFonts w:ascii="Times New Roman" w:hAnsi="Times New Roman"/>
                <w:color w:val="000000" w:themeColor="text1"/>
                <w:spacing w:val="-3"/>
                <w:sz w:val="24"/>
                <w:szCs w:val="24"/>
              </w:rPr>
              <w:t>«ТЕРМОТЕХНИК» ТТ-200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3"/>
                <w:sz w:val="24"/>
                <w:szCs w:val="24"/>
              </w:rPr>
              <w:t>20</w:t>
            </w:r>
            <w:r>
              <w:rPr>
                <w:rFonts w:ascii="Times New Roman" w:hAnsi="Times New Roman"/>
                <w:color w:val="000000" w:themeColor="text1"/>
                <w:spacing w:val="-3"/>
                <w:sz w:val="24"/>
                <w:szCs w:val="24"/>
              </w:rPr>
              <w:t>22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3</w:t>
            </w:r>
            <w:r w:rsidRPr="00BC13B0">
              <w:rPr>
                <w:rFonts w:ascii="Times New Roman" w:hAnsi="Times New Roman"/>
                <w:color w:val="000000" w:themeColor="text1"/>
                <w:sz w:val="24"/>
                <w:szCs w:val="24"/>
              </w:rPr>
              <w:t>,0</w:t>
            </w:r>
          </w:p>
        </w:tc>
      </w:tr>
      <w:tr w:rsidR="007E13C5" w:rsidRPr="00BC13B0" w:rsidTr="007E13C5">
        <w:trPr>
          <w:trHeight w:hRule="exact" w:val="288"/>
        </w:trPr>
        <w:tc>
          <w:tcPr>
            <w:tcW w:w="9639" w:type="dxa"/>
            <w:gridSpan w:val="7"/>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b/>
                <w:bCs/>
                <w:color w:val="000000" w:themeColor="text1"/>
                <w:spacing w:val="-2"/>
                <w:sz w:val="24"/>
                <w:szCs w:val="24"/>
              </w:rPr>
              <w:t>Подогреватели сетевой воды (ПСВ)</w:t>
            </w:r>
          </w:p>
        </w:tc>
      </w:tr>
      <w:tr w:rsidR="007E13C5" w:rsidRPr="00B40D60" w:rsidTr="007E13C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ind w:right="149"/>
              <w:jc w:val="right"/>
              <w:rPr>
                <w:rFonts w:ascii="Times New Roman" w:hAnsi="Times New Roman"/>
                <w:color w:val="000000" w:themeColor="text1"/>
              </w:rPr>
            </w:pPr>
            <w:r w:rsidRPr="00B40D60">
              <w:rPr>
                <w:rFonts w:ascii="Times New Roman" w:hAnsi="Times New Roman"/>
                <w:color w:val="000000" w:themeColor="text1"/>
                <w:sz w:val="24"/>
                <w:szCs w:val="24"/>
              </w:rPr>
              <w:lastRenderedPageBreak/>
              <w:t>1</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lang w:val="en-US"/>
              </w:rPr>
            </w:pPr>
            <w:r w:rsidRPr="00B40D60">
              <w:rPr>
                <w:rFonts w:ascii="Times New Roman" w:hAnsi="Times New Roman"/>
                <w:color w:val="000000" w:themeColor="text1"/>
                <w:spacing w:val="-5"/>
                <w:sz w:val="24"/>
                <w:szCs w:val="24"/>
              </w:rPr>
              <w:t>ПП2-24-7-2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rPr>
            </w:pPr>
            <w:r w:rsidRPr="00B40D60">
              <w:rPr>
                <w:rFonts w:ascii="Times New Roman" w:hAnsi="Times New Roman"/>
                <w:color w:val="000000" w:themeColor="text1"/>
                <w:spacing w:val="-12"/>
                <w:sz w:val="24"/>
                <w:szCs w:val="24"/>
              </w:rPr>
              <w:t>1986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rPr>
            </w:pPr>
            <w:r w:rsidRPr="00B40D60">
              <w:rPr>
                <w:rFonts w:ascii="Times New Roman" w:hAnsi="Times New Roman"/>
                <w:color w:val="000000" w:themeColor="text1"/>
                <w:sz w:val="24"/>
                <w:szCs w:val="24"/>
              </w:rPr>
              <w:t>4,22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rPr>
            </w:pPr>
            <w:r w:rsidRPr="00B40D60">
              <w:rPr>
                <w:rFonts w:ascii="Times New Roman" w:hAnsi="Times New Roman"/>
                <w:color w:val="000000" w:themeColor="text1"/>
                <w:spacing w:val="-4"/>
                <w:sz w:val="24"/>
                <w:szCs w:val="24"/>
              </w:rPr>
              <w:t>«Ридан»НН100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rPr>
            </w:pPr>
            <w:r w:rsidRPr="00B40D60">
              <w:rPr>
                <w:rFonts w:ascii="Times New Roman" w:hAnsi="Times New Roman"/>
                <w:color w:val="000000" w:themeColor="text1"/>
                <w:sz w:val="24"/>
                <w:szCs w:val="24"/>
              </w:rPr>
              <w:t>2024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rPr>
            </w:pPr>
            <w:r w:rsidRPr="00B40D60">
              <w:rPr>
                <w:rFonts w:ascii="Times New Roman" w:hAnsi="Times New Roman"/>
                <w:color w:val="000000" w:themeColor="text1"/>
                <w:sz w:val="24"/>
                <w:szCs w:val="24"/>
              </w:rPr>
              <w:t>4,0</w:t>
            </w:r>
          </w:p>
        </w:tc>
      </w:tr>
      <w:tr w:rsidR="007E13C5" w:rsidRPr="00B40D6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ind w:right="130"/>
              <w:jc w:val="right"/>
              <w:rPr>
                <w:rFonts w:ascii="Times New Roman" w:hAnsi="Times New Roman"/>
                <w:color w:val="000000" w:themeColor="text1"/>
              </w:rPr>
            </w:pPr>
            <w:r w:rsidRPr="00B40D60">
              <w:rPr>
                <w:rFonts w:ascii="Times New Roman" w:hAnsi="Times New Roman"/>
                <w:color w:val="000000" w:themeColor="text1"/>
                <w:sz w:val="24"/>
                <w:szCs w:val="24"/>
              </w:rPr>
              <w:t>2</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lang w:val="en-US"/>
              </w:rPr>
            </w:pPr>
            <w:r w:rsidRPr="00B40D60">
              <w:rPr>
                <w:rFonts w:ascii="Times New Roman" w:hAnsi="Times New Roman"/>
                <w:color w:val="000000" w:themeColor="text1"/>
                <w:spacing w:val="-5"/>
                <w:sz w:val="24"/>
                <w:szCs w:val="24"/>
              </w:rPr>
              <w:t>ПП2-24-7-2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rPr>
            </w:pPr>
            <w:r w:rsidRPr="00B40D60">
              <w:rPr>
                <w:rFonts w:ascii="Times New Roman" w:hAnsi="Times New Roman"/>
                <w:color w:val="000000" w:themeColor="text1"/>
                <w:spacing w:val="-10"/>
                <w:sz w:val="24"/>
                <w:szCs w:val="24"/>
              </w:rPr>
              <w:t>1986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rPr>
            </w:pPr>
            <w:r w:rsidRPr="00B40D60">
              <w:rPr>
                <w:rFonts w:ascii="Times New Roman" w:hAnsi="Times New Roman"/>
                <w:color w:val="000000" w:themeColor="text1"/>
                <w:sz w:val="24"/>
                <w:szCs w:val="24"/>
              </w:rPr>
              <w:t>4,22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rPr>
            </w:pPr>
            <w:r w:rsidRPr="00B40D60">
              <w:rPr>
                <w:rFonts w:ascii="Times New Roman" w:hAnsi="Times New Roman"/>
                <w:color w:val="000000" w:themeColor="text1"/>
                <w:spacing w:val="7"/>
                <w:sz w:val="24"/>
                <w:szCs w:val="24"/>
              </w:rPr>
              <w:t>«Ридан»НН100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rPr>
            </w:pPr>
            <w:r w:rsidRPr="00B40D60">
              <w:rPr>
                <w:rFonts w:ascii="Times New Roman" w:hAnsi="Times New Roman"/>
                <w:color w:val="000000" w:themeColor="text1"/>
                <w:sz w:val="24"/>
                <w:szCs w:val="24"/>
              </w:rPr>
              <w:t>2024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rPr>
            </w:pPr>
            <w:r w:rsidRPr="00B40D60">
              <w:rPr>
                <w:rFonts w:ascii="Times New Roman" w:hAnsi="Times New Roman"/>
                <w:color w:val="000000" w:themeColor="text1"/>
                <w:sz w:val="24"/>
                <w:szCs w:val="24"/>
              </w:rPr>
              <w:t>4,0</w:t>
            </w:r>
          </w:p>
        </w:tc>
      </w:tr>
      <w:tr w:rsidR="007E13C5" w:rsidRPr="00B40D6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ind w:right="130"/>
              <w:jc w:val="right"/>
              <w:rPr>
                <w:rFonts w:ascii="Times New Roman" w:hAnsi="Times New Roman"/>
                <w:color w:val="000000" w:themeColor="text1"/>
                <w:sz w:val="24"/>
                <w:szCs w:val="24"/>
              </w:rPr>
            </w:pPr>
            <w:r w:rsidRPr="00B40D60">
              <w:rPr>
                <w:rFonts w:ascii="Times New Roman" w:hAnsi="Times New Roman"/>
                <w:color w:val="000000" w:themeColor="text1"/>
                <w:sz w:val="24"/>
                <w:szCs w:val="24"/>
              </w:rPr>
              <w:t>3</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lang w:val="en-US"/>
              </w:rPr>
            </w:pPr>
            <w:r w:rsidRPr="00B40D60">
              <w:rPr>
                <w:rFonts w:ascii="Times New Roman" w:hAnsi="Times New Roman"/>
                <w:color w:val="000000" w:themeColor="text1"/>
                <w:spacing w:val="-5"/>
                <w:sz w:val="24"/>
                <w:szCs w:val="24"/>
              </w:rPr>
              <w:t>ПП2-24-7-2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rPr>
            </w:pPr>
            <w:r w:rsidRPr="00B40D60">
              <w:rPr>
                <w:rFonts w:ascii="Times New Roman" w:hAnsi="Times New Roman"/>
                <w:color w:val="000000" w:themeColor="text1"/>
                <w:spacing w:val="-12"/>
                <w:sz w:val="24"/>
                <w:szCs w:val="24"/>
              </w:rPr>
              <w:t>1987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rPr>
            </w:pPr>
            <w:r w:rsidRPr="00B40D60">
              <w:rPr>
                <w:rFonts w:ascii="Times New Roman" w:hAnsi="Times New Roman"/>
                <w:color w:val="000000" w:themeColor="text1"/>
                <w:sz w:val="24"/>
                <w:szCs w:val="24"/>
              </w:rPr>
              <w:t>4,22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pacing w:val="7"/>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pacing w:val="-9"/>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rPr>
            </w:pP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ind w:right="130"/>
              <w:jc w:val="right"/>
              <w:rPr>
                <w:rFonts w:ascii="Times New Roman" w:hAnsi="Times New Roman"/>
                <w:color w:val="000000" w:themeColor="text1"/>
                <w:sz w:val="24"/>
                <w:szCs w:val="24"/>
              </w:rPr>
            </w:pPr>
            <w:r w:rsidRPr="00B40D60">
              <w:rPr>
                <w:rFonts w:ascii="Times New Roman" w:hAnsi="Times New Roman"/>
                <w:color w:val="000000" w:themeColor="text1"/>
                <w:sz w:val="24"/>
                <w:szCs w:val="24"/>
              </w:rPr>
              <w:t>4</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lang w:val="en-US"/>
              </w:rPr>
            </w:pPr>
            <w:r w:rsidRPr="00B40D60">
              <w:rPr>
                <w:rFonts w:ascii="Times New Roman" w:hAnsi="Times New Roman"/>
                <w:color w:val="000000" w:themeColor="text1"/>
                <w:spacing w:val="-5"/>
                <w:sz w:val="24"/>
                <w:szCs w:val="24"/>
              </w:rPr>
              <w:t>ПП2-24-7-2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rPr>
            </w:pPr>
            <w:r w:rsidRPr="00B40D60">
              <w:rPr>
                <w:rFonts w:ascii="Times New Roman" w:hAnsi="Times New Roman"/>
                <w:color w:val="000000" w:themeColor="text1"/>
                <w:spacing w:val="-10"/>
                <w:sz w:val="24"/>
                <w:szCs w:val="24"/>
              </w:rPr>
              <w:t>1987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40D60" w:rsidRDefault="007E13C5" w:rsidP="007E13C5">
            <w:pPr>
              <w:shd w:val="clear" w:color="auto" w:fill="FFFFFF"/>
              <w:rPr>
                <w:rFonts w:ascii="Times New Roman" w:hAnsi="Times New Roman"/>
                <w:color w:val="000000" w:themeColor="text1"/>
                <w:sz w:val="24"/>
                <w:szCs w:val="24"/>
              </w:rPr>
            </w:pPr>
            <w:r w:rsidRPr="00B40D60">
              <w:rPr>
                <w:rFonts w:ascii="Times New Roman" w:hAnsi="Times New Roman"/>
                <w:color w:val="000000" w:themeColor="text1"/>
                <w:sz w:val="24"/>
                <w:szCs w:val="24"/>
              </w:rPr>
              <w:t>4,22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pacing w:val="7"/>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pacing w:val="-9"/>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r>
      <w:tr w:rsidR="007E13C5" w:rsidRPr="00BC13B0"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Установленная мощность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13,88</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Установленная мощность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11,6</w:t>
            </w:r>
          </w:p>
        </w:tc>
      </w:tr>
      <w:tr w:rsidR="007E13C5" w:rsidRPr="00BC13B0"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Располагаемая мощность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12,7</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Располагаемая мощность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11,1</w:t>
            </w: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Собственные нужды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1,1</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Собственные нужды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b/>
                <w:bCs/>
                <w:color w:val="000000" w:themeColor="text1"/>
                <w:spacing w:val="-6"/>
                <w:sz w:val="24"/>
                <w:szCs w:val="24"/>
              </w:rPr>
              <w:t>1</w:t>
            </w:r>
            <w:r>
              <w:rPr>
                <w:rFonts w:ascii="Times New Roman" w:hAnsi="Times New Roman"/>
                <w:b/>
                <w:bCs/>
                <w:color w:val="000000" w:themeColor="text1"/>
                <w:spacing w:val="-6"/>
                <w:sz w:val="24"/>
                <w:szCs w:val="24"/>
              </w:rPr>
              <w:t>,1</w:t>
            </w:r>
          </w:p>
        </w:tc>
      </w:tr>
      <w:tr w:rsidR="007E13C5" w:rsidRPr="00BC13B0"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Мощность котельной</w:t>
            </w:r>
            <w:r>
              <w:rPr>
                <w:rFonts w:ascii="Times New Roman" w:hAnsi="Times New Roman"/>
                <w:color w:val="000000" w:themeColor="text1"/>
                <w:spacing w:val="-2"/>
                <w:sz w:val="24"/>
                <w:szCs w:val="24"/>
              </w:rPr>
              <w:t xml:space="preserve"> нетто нетто</w:t>
            </w:r>
            <w:r w:rsidRPr="00BC13B0">
              <w:rPr>
                <w:rFonts w:ascii="Times New Roman" w:hAnsi="Times New Roman"/>
                <w:color w:val="000000" w:themeColor="text1"/>
                <w:spacing w:val="-2"/>
                <w:sz w:val="24"/>
                <w:szCs w:val="24"/>
              </w:rPr>
              <w:t xml:space="preserve"> нетто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11,6</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Мощность котельной нетто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10,0</w:t>
            </w: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Потери в тепловых сетях</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1,3</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Потери в тепловых сетях</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1,05</w:t>
            </w:r>
          </w:p>
        </w:tc>
      </w:tr>
      <w:tr w:rsidR="007E13C5" w:rsidRPr="00BC13B0" w:rsidTr="007E13C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Подключенная нагрузка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4"/>
                <w:sz w:val="24"/>
                <w:szCs w:val="24"/>
              </w:rPr>
              <w:t>7,1</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Подключенная нагрузка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3"/>
                <w:sz w:val="24"/>
                <w:szCs w:val="24"/>
              </w:rPr>
              <w:t>7,1</w:t>
            </w:r>
          </w:p>
        </w:tc>
      </w:tr>
      <w:tr w:rsidR="007E13C5" w:rsidRPr="00BC13B0" w:rsidTr="007E13C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Резерв мощности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4"/>
                <w:sz w:val="24"/>
                <w:szCs w:val="24"/>
              </w:rPr>
              <w:t>3,2</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Резерв мощности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1,85</w:t>
            </w:r>
          </w:p>
        </w:tc>
      </w:tr>
    </w:tbl>
    <w:p w:rsidR="007E13C5" w:rsidRDefault="007E13C5" w:rsidP="007E13C5">
      <w:pPr>
        <w:pStyle w:val="a7"/>
        <w:spacing w:line="360" w:lineRule="auto"/>
        <w:ind w:left="0" w:firstLine="567"/>
        <w:jc w:val="both"/>
        <w:rPr>
          <w:rFonts w:ascii="Times New Roman" w:hAnsi="Times New Roman" w:cs="Times New Roman"/>
          <w:sz w:val="26"/>
          <w:szCs w:val="26"/>
        </w:rPr>
      </w:pPr>
    </w:p>
    <w:p w:rsidR="007E13C5" w:rsidRPr="00202F31" w:rsidRDefault="007E13C5" w:rsidP="007E13C5">
      <w:pPr>
        <w:shd w:val="clear" w:color="auto" w:fill="FFFFFF"/>
        <w:ind w:firstLine="566"/>
        <w:rPr>
          <w:rFonts w:ascii="Times New Roman" w:hAnsi="Times New Roman"/>
          <w:i/>
          <w:color w:val="000000" w:themeColor="text1"/>
        </w:rPr>
      </w:pPr>
      <w:r w:rsidRPr="00202F31">
        <w:rPr>
          <w:rFonts w:ascii="Times New Roman" w:hAnsi="Times New Roman"/>
          <w:i/>
          <w:color w:val="000000" w:themeColor="text1"/>
          <w:spacing w:val="8"/>
          <w:sz w:val="28"/>
          <w:szCs w:val="28"/>
        </w:rPr>
        <w:t>Эффект от реализации мероприятий по реконструкции котельной</w:t>
      </w:r>
      <w:r>
        <w:rPr>
          <w:rFonts w:ascii="Times New Roman" w:hAnsi="Times New Roman"/>
          <w:i/>
          <w:color w:val="000000" w:themeColor="text1"/>
          <w:spacing w:val="8"/>
          <w:sz w:val="28"/>
          <w:szCs w:val="28"/>
        </w:rPr>
        <w:t xml:space="preserve"> №1</w:t>
      </w:r>
      <w:r w:rsidRPr="00202F31">
        <w:rPr>
          <w:rFonts w:ascii="Times New Roman" w:hAnsi="Times New Roman"/>
          <w:i/>
          <w:color w:val="000000" w:themeColor="text1"/>
          <w:spacing w:val="8"/>
          <w:sz w:val="28"/>
          <w:szCs w:val="28"/>
        </w:rPr>
        <w:t xml:space="preserve"> </w:t>
      </w:r>
      <w:r w:rsidR="00BD4B05">
        <w:rPr>
          <w:rFonts w:ascii="Times New Roman" w:hAnsi="Times New Roman"/>
          <w:i/>
          <w:color w:val="000000" w:themeColor="text1"/>
          <w:spacing w:val="8"/>
          <w:sz w:val="28"/>
          <w:szCs w:val="28"/>
        </w:rPr>
        <w:t>АО</w:t>
      </w:r>
      <w:r w:rsidRPr="00202F31">
        <w:rPr>
          <w:rFonts w:ascii="Times New Roman" w:hAnsi="Times New Roman"/>
          <w:i/>
          <w:color w:val="000000" w:themeColor="text1"/>
          <w:spacing w:val="8"/>
          <w:sz w:val="28"/>
          <w:szCs w:val="28"/>
        </w:rPr>
        <w:t xml:space="preserve"> </w:t>
      </w:r>
      <w:r w:rsidRPr="00202F31">
        <w:rPr>
          <w:rFonts w:ascii="Times New Roman" w:hAnsi="Times New Roman"/>
          <w:i/>
          <w:color w:val="000000" w:themeColor="text1"/>
          <w:spacing w:val="-4"/>
          <w:sz w:val="28"/>
          <w:szCs w:val="28"/>
        </w:rPr>
        <w:t>«МЭС»</w:t>
      </w:r>
    </w:p>
    <w:p w:rsidR="007E13C5" w:rsidRPr="00202F31" w:rsidRDefault="007E13C5" w:rsidP="007E13C5">
      <w:pPr>
        <w:spacing w:line="360" w:lineRule="auto"/>
        <w:ind w:firstLine="567"/>
        <w:jc w:val="both"/>
        <w:rPr>
          <w:rFonts w:ascii="Times New Roman" w:hAnsi="Times New Roman"/>
          <w:color w:val="000000" w:themeColor="text1"/>
          <w:sz w:val="26"/>
          <w:szCs w:val="26"/>
        </w:rPr>
      </w:pPr>
      <w:r w:rsidRPr="00202F31">
        <w:rPr>
          <w:rFonts w:ascii="Times New Roman" w:hAnsi="Times New Roman"/>
          <w:color w:val="000000" w:themeColor="text1"/>
          <w:sz w:val="26"/>
          <w:szCs w:val="26"/>
        </w:rPr>
        <w:t>На котельной будет смонтировано современное диспетчерское оборудование теплового щита с возможностью контроля за параметрами работы и управлением всем основным и вспомогательным теплоэнергетическим оборудованием, а также выводом информации о текущих значениях параметров, сигнализации о выходе параметров из установленного диапазона на персональные пульты руководителей и специалистов с определением нескольких уровней пользователей: администратор системы, руководители Общества, специалисты служб, пользовательский уровень. Указанная система повысит ответственность персонала, обеспечивающего текущую эксплуатацию котельной, что позволит снизить затраты за счет экономии энергетических ресурсов и повысить надежность работы оборудования.</w:t>
      </w:r>
    </w:p>
    <w:p w:rsidR="007E13C5"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Замена</w:t>
      </w:r>
      <w:r w:rsidRPr="00202F31">
        <w:rPr>
          <w:rFonts w:ascii="Times New Roman" w:hAnsi="Times New Roman"/>
          <w:color w:val="000000" w:themeColor="text1"/>
          <w:sz w:val="26"/>
          <w:szCs w:val="26"/>
        </w:rPr>
        <w:t xml:space="preserve"> физически изношенны</w:t>
      </w:r>
      <w:r>
        <w:rPr>
          <w:rFonts w:ascii="Times New Roman" w:hAnsi="Times New Roman"/>
          <w:color w:val="000000" w:themeColor="text1"/>
          <w:sz w:val="26"/>
          <w:szCs w:val="26"/>
        </w:rPr>
        <w:t>х</w:t>
      </w:r>
      <w:r w:rsidRPr="00202F31">
        <w:rPr>
          <w:rFonts w:ascii="Times New Roman" w:hAnsi="Times New Roman"/>
          <w:color w:val="000000" w:themeColor="text1"/>
          <w:sz w:val="26"/>
          <w:szCs w:val="26"/>
        </w:rPr>
        <w:t xml:space="preserve">, находящиеся в эксплуатации более 30-ти лет </w:t>
      </w:r>
      <w:r>
        <w:rPr>
          <w:rFonts w:ascii="Times New Roman" w:hAnsi="Times New Roman"/>
          <w:color w:val="000000" w:themeColor="text1"/>
          <w:sz w:val="26"/>
          <w:szCs w:val="26"/>
        </w:rPr>
        <w:t>двух</w:t>
      </w:r>
      <w:r w:rsidRPr="00202F31">
        <w:rPr>
          <w:rFonts w:ascii="Times New Roman" w:hAnsi="Times New Roman"/>
          <w:color w:val="000000" w:themeColor="text1"/>
          <w:sz w:val="26"/>
          <w:szCs w:val="26"/>
        </w:rPr>
        <w:t xml:space="preserve"> паровых котл</w:t>
      </w:r>
      <w:r>
        <w:rPr>
          <w:rFonts w:ascii="Times New Roman" w:hAnsi="Times New Roman"/>
          <w:color w:val="000000" w:themeColor="text1"/>
          <w:sz w:val="26"/>
          <w:szCs w:val="26"/>
        </w:rPr>
        <w:t>ов</w:t>
      </w:r>
      <w:r w:rsidRPr="00202F31">
        <w:rPr>
          <w:rFonts w:ascii="Times New Roman" w:hAnsi="Times New Roman"/>
          <w:color w:val="000000" w:themeColor="text1"/>
          <w:sz w:val="26"/>
          <w:szCs w:val="26"/>
        </w:rPr>
        <w:t xml:space="preserve"> </w:t>
      </w:r>
      <w:r>
        <w:rPr>
          <w:rFonts w:ascii="Times New Roman" w:hAnsi="Times New Roman"/>
          <w:color w:val="000000" w:themeColor="text1"/>
          <w:sz w:val="26"/>
          <w:szCs w:val="26"/>
        </w:rPr>
        <w:t>К</w:t>
      </w:r>
      <w:r w:rsidRPr="00202F31">
        <w:rPr>
          <w:rFonts w:ascii="Times New Roman" w:hAnsi="Times New Roman"/>
          <w:color w:val="000000" w:themeColor="text1"/>
          <w:sz w:val="26"/>
          <w:szCs w:val="26"/>
        </w:rPr>
        <w:t>Е-</w:t>
      </w:r>
      <w:r>
        <w:rPr>
          <w:rFonts w:ascii="Times New Roman" w:hAnsi="Times New Roman"/>
          <w:color w:val="000000" w:themeColor="text1"/>
          <w:sz w:val="26"/>
          <w:szCs w:val="26"/>
        </w:rPr>
        <w:t>10</w:t>
      </w:r>
      <w:r w:rsidRPr="00202F31">
        <w:rPr>
          <w:rFonts w:ascii="Times New Roman" w:hAnsi="Times New Roman"/>
          <w:color w:val="000000" w:themeColor="text1"/>
          <w:sz w:val="26"/>
          <w:szCs w:val="26"/>
        </w:rPr>
        <w:t xml:space="preserve">/14 </w:t>
      </w:r>
      <w:r>
        <w:rPr>
          <w:rFonts w:ascii="Times New Roman" w:hAnsi="Times New Roman"/>
          <w:color w:val="000000" w:themeColor="text1"/>
          <w:sz w:val="26"/>
          <w:szCs w:val="26"/>
        </w:rPr>
        <w:t>С</w:t>
      </w:r>
      <w:r w:rsidRPr="00202F31">
        <w:rPr>
          <w:rFonts w:ascii="Times New Roman" w:hAnsi="Times New Roman"/>
          <w:color w:val="000000" w:themeColor="text1"/>
          <w:sz w:val="26"/>
          <w:szCs w:val="26"/>
        </w:rPr>
        <w:t xml:space="preserve"> на новые, более надежные и экономичные котлоагрегаты, приведет к снижению удельного расхода топлива на отпуск тепловой энергии и снизит процент износа котельного оборудования. Все котлы будут оснащены современными системами автоматики и КИП, а также автоматическими горелками с микропроцессорным управлением. Электроприводы дымососов и вентиляторов будут иметь экономичное частотное управление</w:t>
      </w:r>
      <w:r>
        <w:rPr>
          <w:rFonts w:ascii="Times New Roman" w:hAnsi="Times New Roman"/>
          <w:color w:val="000000" w:themeColor="text1"/>
          <w:sz w:val="26"/>
          <w:szCs w:val="26"/>
        </w:rPr>
        <w:t xml:space="preserve"> и регулирование</w:t>
      </w:r>
      <w:r w:rsidRPr="00202F31">
        <w:rPr>
          <w:rFonts w:ascii="Times New Roman" w:hAnsi="Times New Roman"/>
          <w:color w:val="000000" w:themeColor="text1"/>
          <w:sz w:val="26"/>
          <w:szCs w:val="26"/>
        </w:rPr>
        <w:t xml:space="preserve">. </w:t>
      </w:r>
    </w:p>
    <w:p w:rsidR="007E13C5" w:rsidRPr="00202F31" w:rsidRDefault="007E13C5" w:rsidP="007E13C5">
      <w:pPr>
        <w:spacing w:line="360" w:lineRule="auto"/>
        <w:ind w:firstLine="567"/>
        <w:jc w:val="both"/>
        <w:rPr>
          <w:rFonts w:ascii="Times New Roman" w:hAnsi="Times New Roman"/>
          <w:color w:val="000000" w:themeColor="text1"/>
          <w:sz w:val="26"/>
          <w:szCs w:val="26"/>
        </w:rPr>
      </w:pPr>
      <w:r w:rsidRPr="00202F31">
        <w:rPr>
          <w:rFonts w:ascii="Times New Roman" w:hAnsi="Times New Roman"/>
          <w:color w:val="000000" w:themeColor="text1"/>
          <w:sz w:val="26"/>
          <w:szCs w:val="26"/>
        </w:rPr>
        <w:t xml:space="preserve">На котельной будут заменены кожухотрубные пароводяные подогреватели сетевой воды, имеющие большую площадь наружной поверхности корпусов, приводящую к увеличению потерь тепловой энергии, а также коэффициент </w:t>
      </w:r>
      <w:r w:rsidRPr="00202F31">
        <w:rPr>
          <w:rFonts w:ascii="Times New Roman" w:hAnsi="Times New Roman"/>
          <w:color w:val="000000" w:themeColor="text1"/>
          <w:sz w:val="26"/>
          <w:szCs w:val="26"/>
        </w:rPr>
        <w:lastRenderedPageBreak/>
        <w:t>теплопередачи не более 0,95, на компактные теплообменники «Ридан» пластинчатого типа с коэффициентом теплопередачи до 0,98.</w:t>
      </w:r>
    </w:p>
    <w:p w:rsidR="007E13C5" w:rsidRPr="00202F31" w:rsidRDefault="007E13C5" w:rsidP="007E13C5">
      <w:pPr>
        <w:spacing w:line="360" w:lineRule="auto"/>
        <w:ind w:firstLine="567"/>
        <w:jc w:val="both"/>
        <w:rPr>
          <w:rFonts w:ascii="Times New Roman" w:hAnsi="Times New Roman"/>
          <w:color w:val="000000" w:themeColor="text1"/>
          <w:sz w:val="26"/>
          <w:szCs w:val="26"/>
        </w:rPr>
      </w:pPr>
      <w:r w:rsidRPr="00202F31">
        <w:rPr>
          <w:rFonts w:ascii="Times New Roman" w:hAnsi="Times New Roman"/>
          <w:color w:val="000000" w:themeColor="text1"/>
          <w:sz w:val="26"/>
          <w:szCs w:val="26"/>
        </w:rPr>
        <w:t>Существующие насосы будут оборудованы частотными станциями управления электроприводом</w:t>
      </w:r>
      <w:r>
        <w:rPr>
          <w:rFonts w:ascii="Times New Roman" w:hAnsi="Times New Roman"/>
          <w:color w:val="000000" w:themeColor="text1"/>
          <w:sz w:val="26"/>
          <w:szCs w:val="26"/>
        </w:rPr>
        <w:t>, что позволит сократить потребление электроэнергии приводами насосов</w:t>
      </w:r>
      <w:r w:rsidRPr="00202F31">
        <w:rPr>
          <w:rFonts w:ascii="Times New Roman" w:hAnsi="Times New Roman"/>
          <w:color w:val="000000" w:themeColor="text1"/>
          <w:sz w:val="26"/>
          <w:szCs w:val="26"/>
        </w:rPr>
        <w:t>.</w:t>
      </w:r>
    </w:p>
    <w:p w:rsidR="007E13C5" w:rsidRPr="00174620" w:rsidRDefault="007E13C5" w:rsidP="007E13C5">
      <w:pPr>
        <w:spacing w:line="360" w:lineRule="auto"/>
        <w:ind w:firstLine="567"/>
        <w:jc w:val="both"/>
        <w:rPr>
          <w:rFonts w:ascii="Times New Roman" w:hAnsi="Times New Roman"/>
          <w:color w:val="000000" w:themeColor="text1"/>
          <w:sz w:val="26"/>
          <w:szCs w:val="26"/>
        </w:rPr>
      </w:pPr>
      <w:r w:rsidRPr="00202F31">
        <w:rPr>
          <w:rFonts w:ascii="Times New Roman" w:hAnsi="Times New Roman"/>
          <w:color w:val="000000" w:themeColor="text1"/>
          <w:sz w:val="26"/>
          <w:szCs w:val="26"/>
        </w:rPr>
        <w:t xml:space="preserve">В межотопительный период подключенная нагрузка ГВС и собственные нужды котельной будут обеспечиваться работой одного парового котла </w:t>
      </w:r>
      <w:r>
        <w:rPr>
          <w:rFonts w:ascii="Times New Roman" w:hAnsi="Times New Roman"/>
          <w:color w:val="000000" w:themeColor="text1"/>
          <w:sz w:val="26"/>
          <w:szCs w:val="26"/>
        </w:rPr>
        <w:t>ДКВР-4/13</w:t>
      </w:r>
      <w:r w:rsidRPr="00202F31">
        <w:rPr>
          <w:rFonts w:ascii="Times New Roman" w:hAnsi="Times New Roman"/>
          <w:color w:val="000000" w:themeColor="text1"/>
          <w:sz w:val="26"/>
          <w:szCs w:val="26"/>
        </w:rPr>
        <w:t xml:space="preserve"> мощностью </w:t>
      </w:r>
      <w:r>
        <w:rPr>
          <w:rFonts w:ascii="Times New Roman" w:hAnsi="Times New Roman"/>
          <w:color w:val="000000" w:themeColor="text1"/>
          <w:sz w:val="26"/>
          <w:szCs w:val="26"/>
        </w:rPr>
        <w:t>2,6</w:t>
      </w:r>
      <w:r w:rsidRPr="00202F31">
        <w:rPr>
          <w:rFonts w:ascii="Times New Roman" w:hAnsi="Times New Roman"/>
          <w:color w:val="000000" w:themeColor="text1"/>
          <w:sz w:val="26"/>
          <w:szCs w:val="26"/>
        </w:rPr>
        <w:t xml:space="preserve"> Гкал/час. В отопительный сезон подключенная нагрузка и собственные нужды котельной будут обеспечиваться работой одного - двух паровых котлов «ТЕРМОТЕХНИК» ТТ200 мощностью 6 Гкал/час</w:t>
      </w:r>
      <w:r>
        <w:rPr>
          <w:rFonts w:ascii="Times New Roman" w:hAnsi="Times New Roman"/>
          <w:color w:val="000000" w:themeColor="text1"/>
          <w:sz w:val="26"/>
          <w:szCs w:val="26"/>
        </w:rPr>
        <w:t xml:space="preserve"> и 3 Гкал/ч</w:t>
      </w:r>
      <w:r w:rsidRPr="00202F31">
        <w:rPr>
          <w:rFonts w:ascii="Times New Roman" w:hAnsi="Times New Roman"/>
          <w:color w:val="000000" w:themeColor="text1"/>
          <w:sz w:val="26"/>
          <w:szCs w:val="26"/>
        </w:rPr>
        <w:t>.</w:t>
      </w:r>
    </w:p>
    <w:p w:rsidR="007E13C5" w:rsidRPr="00C901EB" w:rsidRDefault="007E13C5" w:rsidP="007E13C5">
      <w:pPr>
        <w:pStyle w:val="a7"/>
        <w:spacing w:line="360" w:lineRule="auto"/>
        <w:ind w:left="0" w:firstLine="567"/>
        <w:jc w:val="both"/>
        <w:rPr>
          <w:rFonts w:ascii="Times New Roman" w:hAnsi="Times New Roman" w:cs="Times New Roman"/>
          <w:i/>
          <w:sz w:val="26"/>
          <w:szCs w:val="26"/>
        </w:rPr>
      </w:pPr>
      <w:r w:rsidRPr="00C901EB">
        <w:rPr>
          <w:rFonts w:ascii="Times New Roman" w:hAnsi="Times New Roman" w:cs="Times New Roman"/>
          <w:i/>
          <w:sz w:val="26"/>
          <w:szCs w:val="26"/>
        </w:rPr>
        <w:t>Котельная №</w:t>
      </w:r>
      <w:r>
        <w:rPr>
          <w:rFonts w:ascii="Times New Roman" w:hAnsi="Times New Roman" w:cs="Times New Roman"/>
          <w:i/>
          <w:sz w:val="26"/>
          <w:szCs w:val="26"/>
        </w:rPr>
        <w:t>2</w:t>
      </w:r>
      <w:r w:rsidRPr="00C901EB">
        <w:rPr>
          <w:rFonts w:ascii="Times New Roman" w:hAnsi="Times New Roman" w:cs="Times New Roman"/>
          <w:i/>
          <w:sz w:val="26"/>
          <w:szCs w:val="26"/>
        </w:rPr>
        <w:t xml:space="preserve"> </w:t>
      </w:r>
      <w:r>
        <w:rPr>
          <w:rFonts w:ascii="Times New Roman" w:hAnsi="Times New Roman" w:cs="Times New Roman"/>
          <w:i/>
          <w:sz w:val="26"/>
          <w:szCs w:val="26"/>
        </w:rPr>
        <w:t>МУП «Кильдинстрой»</w:t>
      </w:r>
    </w:p>
    <w:p w:rsidR="007E13C5" w:rsidRDefault="007E13C5" w:rsidP="007E13C5">
      <w:pPr>
        <w:tabs>
          <w:tab w:val="left" w:pos="993"/>
        </w:tabs>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а)</w:t>
      </w:r>
      <w:r w:rsidRPr="003447F6">
        <w:rPr>
          <w:rFonts w:ascii="Times New Roman" w:hAnsi="Times New Roman"/>
          <w:color w:val="000000" w:themeColor="text1"/>
          <w:sz w:val="26"/>
          <w:szCs w:val="26"/>
        </w:rPr>
        <w:tab/>
        <w:t xml:space="preserve">Оснащение центрального теплового щита котельной современными приборами контроля, системами дистанционного управления и диспетчерским оборудованием, позволяющими производить контроль и управление работой теплоэнергетического оборудования котельной с возможностью передачи информации по основным параметрам работы котельной и тепловых сетей в диспетчерскую службу </w:t>
      </w:r>
      <w:r>
        <w:rPr>
          <w:rFonts w:ascii="Times New Roman" w:hAnsi="Times New Roman"/>
          <w:color w:val="000000" w:themeColor="text1"/>
          <w:sz w:val="26"/>
          <w:szCs w:val="26"/>
        </w:rPr>
        <w:t>МУП</w:t>
      </w:r>
      <w:r w:rsidRPr="003447F6">
        <w:rPr>
          <w:rFonts w:ascii="Times New Roman" w:hAnsi="Times New Roman"/>
          <w:color w:val="000000" w:themeColor="text1"/>
          <w:sz w:val="26"/>
          <w:szCs w:val="26"/>
        </w:rPr>
        <w:t xml:space="preserve"> «</w:t>
      </w:r>
      <w:r>
        <w:rPr>
          <w:rFonts w:ascii="Times New Roman" w:hAnsi="Times New Roman"/>
          <w:color w:val="000000" w:themeColor="text1"/>
          <w:sz w:val="26"/>
          <w:szCs w:val="26"/>
        </w:rPr>
        <w:t>Кильдинстрой</w:t>
      </w:r>
      <w:r w:rsidRPr="003447F6">
        <w:rPr>
          <w:rFonts w:ascii="Times New Roman" w:hAnsi="Times New Roman"/>
          <w:color w:val="000000" w:themeColor="text1"/>
          <w:sz w:val="26"/>
          <w:szCs w:val="26"/>
        </w:rPr>
        <w:t>»;</w:t>
      </w:r>
    </w:p>
    <w:p w:rsidR="007E13C5" w:rsidRDefault="007E13C5" w:rsidP="007E13C5">
      <w:pPr>
        <w:tabs>
          <w:tab w:val="left" w:pos="993"/>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б) Оснащение котельной </w:t>
      </w:r>
      <w:r w:rsidRPr="006B2B20">
        <w:rPr>
          <w:rFonts w:ascii="Times New Roman" w:hAnsi="Times New Roman"/>
          <w:color w:val="000000" w:themeColor="text1"/>
          <w:sz w:val="26"/>
          <w:szCs w:val="26"/>
        </w:rPr>
        <w:t>водоподготовительной установк</w:t>
      </w:r>
      <w:r>
        <w:rPr>
          <w:rFonts w:ascii="Times New Roman" w:hAnsi="Times New Roman"/>
          <w:color w:val="000000" w:themeColor="text1"/>
          <w:sz w:val="26"/>
          <w:szCs w:val="26"/>
        </w:rPr>
        <w:t>ой</w:t>
      </w:r>
      <w:r w:rsidRPr="006B2B20">
        <w:rPr>
          <w:rFonts w:ascii="Times New Roman" w:hAnsi="Times New Roman"/>
          <w:color w:val="000000" w:themeColor="text1"/>
          <w:sz w:val="26"/>
          <w:szCs w:val="26"/>
        </w:rPr>
        <w:t xml:space="preserve"> (определяется проектом, в особых случаях может быть рассмотрено применение мембранных технологий очист</w:t>
      </w:r>
      <w:r>
        <w:rPr>
          <w:rFonts w:ascii="Times New Roman" w:hAnsi="Times New Roman"/>
          <w:color w:val="000000" w:themeColor="text1"/>
          <w:sz w:val="26"/>
          <w:szCs w:val="26"/>
        </w:rPr>
        <w:t>ки исходной воды).</w:t>
      </w:r>
    </w:p>
    <w:p w:rsidR="007E13C5" w:rsidRPr="003447F6" w:rsidRDefault="007E13C5" w:rsidP="007E13C5">
      <w:pPr>
        <w:tabs>
          <w:tab w:val="left" w:pos="993"/>
        </w:tabs>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Реконструкцию котельной предлагается выполнить</w:t>
      </w:r>
      <w:r>
        <w:rPr>
          <w:rFonts w:ascii="Times New Roman" w:hAnsi="Times New Roman"/>
          <w:color w:val="000000" w:themeColor="text1"/>
          <w:sz w:val="26"/>
          <w:szCs w:val="26"/>
        </w:rPr>
        <w:t xml:space="preserve"> в один этап в 2028 году.</w:t>
      </w:r>
    </w:p>
    <w:p w:rsidR="007E13C5" w:rsidRPr="00C901EB" w:rsidRDefault="007E13C5" w:rsidP="007E13C5">
      <w:pPr>
        <w:pStyle w:val="a7"/>
        <w:spacing w:line="360" w:lineRule="auto"/>
        <w:ind w:left="0" w:firstLine="567"/>
        <w:jc w:val="both"/>
        <w:rPr>
          <w:rFonts w:ascii="Times New Roman" w:hAnsi="Times New Roman" w:cs="Times New Roman"/>
          <w:i/>
          <w:sz w:val="26"/>
          <w:szCs w:val="26"/>
        </w:rPr>
      </w:pPr>
      <w:r w:rsidRPr="00C901EB">
        <w:rPr>
          <w:rFonts w:ascii="Times New Roman" w:hAnsi="Times New Roman" w:cs="Times New Roman"/>
          <w:i/>
          <w:sz w:val="26"/>
          <w:szCs w:val="26"/>
        </w:rPr>
        <w:t xml:space="preserve">Котельная </w:t>
      </w:r>
      <w:r>
        <w:rPr>
          <w:rFonts w:ascii="Times New Roman" w:hAnsi="Times New Roman" w:cs="Times New Roman"/>
          <w:i/>
          <w:sz w:val="26"/>
          <w:szCs w:val="26"/>
        </w:rPr>
        <w:t>нп Зверосовхоз</w:t>
      </w:r>
      <w:r w:rsidRPr="00C901EB">
        <w:rPr>
          <w:rFonts w:ascii="Times New Roman" w:hAnsi="Times New Roman" w:cs="Times New Roman"/>
          <w:i/>
          <w:sz w:val="26"/>
          <w:szCs w:val="26"/>
        </w:rPr>
        <w:t xml:space="preserve"> </w:t>
      </w:r>
      <w:r>
        <w:rPr>
          <w:rFonts w:ascii="Times New Roman" w:hAnsi="Times New Roman" w:cs="Times New Roman"/>
          <w:i/>
          <w:sz w:val="26"/>
          <w:szCs w:val="26"/>
        </w:rPr>
        <w:t>МУП «Кильдинстрой»</w:t>
      </w:r>
    </w:p>
    <w:p w:rsidR="007E13C5" w:rsidRDefault="007E13C5" w:rsidP="007E13C5">
      <w:pPr>
        <w:tabs>
          <w:tab w:val="left" w:pos="993"/>
        </w:tabs>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а)</w:t>
      </w:r>
      <w:r w:rsidRPr="003447F6">
        <w:rPr>
          <w:rFonts w:ascii="Times New Roman" w:hAnsi="Times New Roman"/>
          <w:color w:val="000000" w:themeColor="text1"/>
          <w:sz w:val="26"/>
          <w:szCs w:val="26"/>
        </w:rPr>
        <w:tab/>
        <w:t xml:space="preserve">Оснащение центрального теплового щита котельной современными приборами контроля, системами дистанционного управления и диспетчерским оборудованием, позволяющими производить контроль и управление работой теплоэнергетического оборудования котельной с возможностью передачи информации по основным параметрам работы котельной и тепловых сетей в диспетчерскую службу </w:t>
      </w:r>
      <w:r>
        <w:rPr>
          <w:rFonts w:ascii="Times New Roman" w:hAnsi="Times New Roman"/>
          <w:color w:val="000000" w:themeColor="text1"/>
          <w:sz w:val="26"/>
          <w:szCs w:val="26"/>
        </w:rPr>
        <w:t>МУП</w:t>
      </w:r>
      <w:r w:rsidRPr="003447F6">
        <w:rPr>
          <w:rFonts w:ascii="Times New Roman" w:hAnsi="Times New Roman"/>
          <w:color w:val="000000" w:themeColor="text1"/>
          <w:sz w:val="26"/>
          <w:szCs w:val="26"/>
        </w:rPr>
        <w:t xml:space="preserve"> «</w:t>
      </w:r>
      <w:r>
        <w:rPr>
          <w:rFonts w:ascii="Times New Roman" w:hAnsi="Times New Roman"/>
          <w:color w:val="000000" w:themeColor="text1"/>
          <w:sz w:val="26"/>
          <w:szCs w:val="26"/>
        </w:rPr>
        <w:t>Кильдинстрой</w:t>
      </w:r>
      <w:r w:rsidRPr="003447F6">
        <w:rPr>
          <w:rFonts w:ascii="Times New Roman" w:hAnsi="Times New Roman"/>
          <w:color w:val="000000" w:themeColor="text1"/>
          <w:sz w:val="26"/>
          <w:szCs w:val="26"/>
        </w:rPr>
        <w:t>»;</w:t>
      </w:r>
    </w:p>
    <w:p w:rsidR="007E13C5" w:rsidRPr="003447F6" w:rsidRDefault="007E13C5" w:rsidP="007E13C5">
      <w:pPr>
        <w:tabs>
          <w:tab w:val="left" w:pos="993"/>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б) Оснащение котельной </w:t>
      </w:r>
      <w:r w:rsidRPr="006B2B20">
        <w:rPr>
          <w:rFonts w:ascii="Times New Roman" w:hAnsi="Times New Roman"/>
          <w:color w:val="000000" w:themeColor="text1"/>
          <w:sz w:val="26"/>
          <w:szCs w:val="26"/>
        </w:rPr>
        <w:t>водоподготовительной установк</w:t>
      </w:r>
      <w:r>
        <w:rPr>
          <w:rFonts w:ascii="Times New Roman" w:hAnsi="Times New Roman"/>
          <w:color w:val="000000" w:themeColor="text1"/>
          <w:sz w:val="26"/>
          <w:szCs w:val="26"/>
        </w:rPr>
        <w:t>ой</w:t>
      </w:r>
      <w:r w:rsidRPr="006B2B20">
        <w:rPr>
          <w:rFonts w:ascii="Times New Roman" w:hAnsi="Times New Roman"/>
          <w:color w:val="000000" w:themeColor="text1"/>
          <w:sz w:val="26"/>
          <w:szCs w:val="26"/>
        </w:rPr>
        <w:t xml:space="preserve"> (определяется проектом, в особых случаях может быть рассмотрено применение мембранных технологий очист</w:t>
      </w:r>
      <w:r>
        <w:rPr>
          <w:rFonts w:ascii="Times New Roman" w:hAnsi="Times New Roman"/>
          <w:color w:val="000000" w:themeColor="text1"/>
          <w:sz w:val="26"/>
          <w:szCs w:val="26"/>
        </w:rPr>
        <w:t>ки исходной воды).</w:t>
      </w:r>
    </w:p>
    <w:p w:rsidR="007E13C5" w:rsidRPr="003447F6" w:rsidRDefault="007E13C5" w:rsidP="007E13C5">
      <w:pPr>
        <w:tabs>
          <w:tab w:val="left" w:pos="993"/>
        </w:tabs>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Реконструкцию котельной предлагается выполнить</w:t>
      </w:r>
      <w:r>
        <w:rPr>
          <w:rFonts w:ascii="Times New Roman" w:hAnsi="Times New Roman"/>
          <w:color w:val="000000" w:themeColor="text1"/>
          <w:sz w:val="26"/>
          <w:szCs w:val="26"/>
        </w:rPr>
        <w:t xml:space="preserve"> в один этап в 2028 году.</w:t>
      </w:r>
    </w:p>
    <w:p w:rsidR="007E13C5" w:rsidRPr="00C901EB" w:rsidRDefault="007E13C5" w:rsidP="007E13C5">
      <w:pPr>
        <w:pStyle w:val="a7"/>
        <w:spacing w:line="360" w:lineRule="auto"/>
        <w:ind w:left="0" w:firstLine="567"/>
        <w:jc w:val="both"/>
        <w:rPr>
          <w:rFonts w:ascii="Times New Roman" w:hAnsi="Times New Roman" w:cs="Times New Roman"/>
          <w:i/>
          <w:sz w:val="26"/>
          <w:szCs w:val="26"/>
        </w:rPr>
      </w:pPr>
      <w:r w:rsidRPr="00C901EB">
        <w:rPr>
          <w:rFonts w:ascii="Times New Roman" w:hAnsi="Times New Roman" w:cs="Times New Roman"/>
          <w:i/>
          <w:sz w:val="26"/>
          <w:szCs w:val="26"/>
        </w:rPr>
        <w:lastRenderedPageBreak/>
        <w:t xml:space="preserve">Котельная </w:t>
      </w:r>
      <w:r>
        <w:rPr>
          <w:rFonts w:ascii="Times New Roman" w:hAnsi="Times New Roman" w:cs="Times New Roman"/>
          <w:i/>
          <w:sz w:val="26"/>
          <w:szCs w:val="26"/>
        </w:rPr>
        <w:t>нп Шонгуй</w:t>
      </w:r>
      <w:r w:rsidRPr="00C901EB">
        <w:rPr>
          <w:rFonts w:ascii="Times New Roman" w:hAnsi="Times New Roman" w:cs="Times New Roman"/>
          <w:i/>
          <w:sz w:val="26"/>
          <w:szCs w:val="26"/>
        </w:rPr>
        <w:t xml:space="preserve"> </w:t>
      </w:r>
      <w:r w:rsidR="00BD4B05">
        <w:rPr>
          <w:rFonts w:ascii="Times New Roman" w:hAnsi="Times New Roman" w:cs="Times New Roman"/>
          <w:i/>
          <w:sz w:val="26"/>
          <w:szCs w:val="26"/>
        </w:rPr>
        <w:t>АО</w:t>
      </w:r>
      <w:r w:rsidRPr="00C901EB">
        <w:rPr>
          <w:rFonts w:ascii="Times New Roman" w:hAnsi="Times New Roman" w:cs="Times New Roman"/>
          <w:i/>
          <w:sz w:val="26"/>
          <w:szCs w:val="26"/>
        </w:rPr>
        <w:t xml:space="preserve"> «Мурманэнергосбыт</w:t>
      </w:r>
      <w:r>
        <w:rPr>
          <w:rFonts w:ascii="Times New Roman" w:hAnsi="Times New Roman" w:cs="Times New Roman"/>
          <w:i/>
          <w:sz w:val="26"/>
          <w:szCs w:val="26"/>
        </w:rPr>
        <w:t>»</w:t>
      </w:r>
    </w:p>
    <w:p w:rsidR="007E13C5" w:rsidRPr="003447F6" w:rsidRDefault="007E13C5" w:rsidP="007E13C5">
      <w:pPr>
        <w:tabs>
          <w:tab w:val="left" w:pos="993"/>
        </w:tabs>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а)</w:t>
      </w:r>
      <w:r w:rsidRPr="003447F6">
        <w:rPr>
          <w:rFonts w:ascii="Times New Roman" w:hAnsi="Times New Roman"/>
          <w:color w:val="000000" w:themeColor="text1"/>
          <w:sz w:val="26"/>
          <w:szCs w:val="26"/>
        </w:rPr>
        <w:tab/>
        <w:t xml:space="preserve">Оснащение центрального теплового щита котельной современными приборами контроля, системами дистанционного управления и диспетчерским оборудованием, позволяющими производить контроль и управление работой теплоэнергетического оборудования котельной с возможностью передачи информации по основным параметрам работы котельной и тепловых сетей в диспетчерскую службу </w:t>
      </w:r>
      <w:r w:rsidR="00BD4B05">
        <w:rPr>
          <w:rFonts w:ascii="Times New Roman" w:hAnsi="Times New Roman"/>
          <w:color w:val="000000" w:themeColor="text1"/>
          <w:sz w:val="26"/>
          <w:szCs w:val="26"/>
        </w:rPr>
        <w:t>АО</w:t>
      </w:r>
      <w:r w:rsidRPr="003447F6">
        <w:rPr>
          <w:rFonts w:ascii="Times New Roman" w:hAnsi="Times New Roman"/>
          <w:color w:val="000000" w:themeColor="text1"/>
          <w:sz w:val="26"/>
          <w:szCs w:val="26"/>
        </w:rPr>
        <w:t xml:space="preserve"> «МЭС»;</w:t>
      </w:r>
    </w:p>
    <w:p w:rsidR="007E13C5" w:rsidRPr="003447F6" w:rsidRDefault="007E13C5" w:rsidP="007E13C5">
      <w:pPr>
        <w:tabs>
          <w:tab w:val="left" w:pos="993"/>
        </w:tabs>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б)</w:t>
      </w:r>
      <w:r w:rsidRPr="003447F6">
        <w:rPr>
          <w:rFonts w:ascii="Times New Roman" w:hAnsi="Times New Roman"/>
          <w:color w:val="000000" w:themeColor="text1"/>
          <w:sz w:val="26"/>
          <w:szCs w:val="26"/>
        </w:rPr>
        <w:tab/>
      </w:r>
      <w:r>
        <w:rPr>
          <w:rFonts w:ascii="Times New Roman" w:hAnsi="Times New Roman"/>
          <w:color w:val="000000" w:themeColor="text1"/>
          <w:sz w:val="26"/>
          <w:szCs w:val="26"/>
        </w:rPr>
        <w:t>Вывод из эксплуатации и консервация одного</w:t>
      </w:r>
      <w:r w:rsidRPr="003447F6">
        <w:rPr>
          <w:rFonts w:ascii="Times New Roman" w:hAnsi="Times New Roman"/>
          <w:color w:val="000000" w:themeColor="text1"/>
          <w:sz w:val="26"/>
          <w:szCs w:val="26"/>
        </w:rPr>
        <w:t xml:space="preserve"> паров</w:t>
      </w:r>
      <w:r>
        <w:rPr>
          <w:rFonts w:ascii="Times New Roman" w:hAnsi="Times New Roman"/>
          <w:color w:val="000000" w:themeColor="text1"/>
          <w:sz w:val="26"/>
          <w:szCs w:val="26"/>
        </w:rPr>
        <w:t>ого</w:t>
      </w:r>
      <w:r w:rsidRPr="003447F6">
        <w:rPr>
          <w:rFonts w:ascii="Times New Roman" w:hAnsi="Times New Roman"/>
          <w:color w:val="000000" w:themeColor="text1"/>
          <w:sz w:val="26"/>
          <w:szCs w:val="26"/>
        </w:rPr>
        <w:t xml:space="preserve"> котл</w:t>
      </w:r>
      <w:r>
        <w:rPr>
          <w:rFonts w:ascii="Times New Roman" w:hAnsi="Times New Roman"/>
          <w:color w:val="000000" w:themeColor="text1"/>
          <w:sz w:val="26"/>
          <w:szCs w:val="26"/>
        </w:rPr>
        <w:t>а</w:t>
      </w:r>
      <w:r w:rsidRPr="003447F6">
        <w:rPr>
          <w:rFonts w:ascii="Times New Roman" w:hAnsi="Times New Roman"/>
          <w:color w:val="000000" w:themeColor="text1"/>
          <w:sz w:val="26"/>
          <w:szCs w:val="26"/>
        </w:rPr>
        <w:t xml:space="preserve"> Е </w:t>
      </w:r>
      <w:r>
        <w:rPr>
          <w:rFonts w:ascii="Times New Roman" w:hAnsi="Times New Roman"/>
          <w:color w:val="000000" w:themeColor="text1"/>
          <w:sz w:val="26"/>
          <w:szCs w:val="26"/>
        </w:rPr>
        <w:t>1/9</w:t>
      </w:r>
      <w:r w:rsidRPr="003447F6">
        <w:rPr>
          <w:rFonts w:ascii="Times New Roman" w:hAnsi="Times New Roman"/>
          <w:color w:val="000000" w:themeColor="text1"/>
          <w:sz w:val="26"/>
          <w:szCs w:val="26"/>
        </w:rPr>
        <w:t xml:space="preserve">, </w:t>
      </w:r>
      <w:r>
        <w:rPr>
          <w:rFonts w:ascii="Times New Roman" w:hAnsi="Times New Roman"/>
          <w:color w:val="000000" w:themeColor="text1"/>
          <w:sz w:val="26"/>
          <w:szCs w:val="26"/>
        </w:rPr>
        <w:t>установленной</w:t>
      </w:r>
      <w:r w:rsidRPr="003447F6">
        <w:rPr>
          <w:rFonts w:ascii="Times New Roman" w:hAnsi="Times New Roman"/>
          <w:color w:val="000000" w:themeColor="text1"/>
          <w:sz w:val="26"/>
          <w:szCs w:val="26"/>
        </w:rPr>
        <w:t xml:space="preserve"> мощностью </w:t>
      </w:r>
      <w:r>
        <w:rPr>
          <w:rFonts w:ascii="Times New Roman" w:hAnsi="Times New Roman"/>
          <w:color w:val="000000" w:themeColor="text1"/>
          <w:sz w:val="26"/>
          <w:szCs w:val="26"/>
        </w:rPr>
        <w:t>0,604 Гкал/час, находящего</w:t>
      </w:r>
      <w:r w:rsidRPr="003447F6">
        <w:rPr>
          <w:rFonts w:ascii="Times New Roman" w:hAnsi="Times New Roman"/>
          <w:color w:val="000000" w:themeColor="text1"/>
          <w:sz w:val="26"/>
          <w:szCs w:val="26"/>
        </w:rPr>
        <w:t>ся в эксплуатации более 30-ти лет и имеющ</w:t>
      </w:r>
      <w:r>
        <w:rPr>
          <w:rFonts w:ascii="Times New Roman" w:hAnsi="Times New Roman"/>
          <w:color w:val="000000" w:themeColor="text1"/>
          <w:sz w:val="26"/>
          <w:szCs w:val="26"/>
        </w:rPr>
        <w:t>его</w:t>
      </w:r>
      <w:r w:rsidRPr="003447F6">
        <w:rPr>
          <w:rFonts w:ascii="Times New Roman" w:hAnsi="Times New Roman"/>
          <w:color w:val="000000" w:themeColor="text1"/>
          <w:sz w:val="26"/>
          <w:szCs w:val="26"/>
        </w:rPr>
        <w:t xml:space="preserve"> КПД менее 88%,</w:t>
      </w:r>
      <w:r>
        <w:rPr>
          <w:rFonts w:ascii="Times New Roman" w:hAnsi="Times New Roman"/>
          <w:color w:val="000000" w:themeColor="text1"/>
          <w:sz w:val="26"/>
          <w:szCs w:val="26"/>
        </w:rPr>
        <w:t xml:space="preserve"> при  этом установленная мощность котельной уменьшится до 5,436 Гкал/ч, располагаемая мощность уменьшается до 5,13 Гкал/ч</w:t>
      </w:r>
      <w:r w:rsidRPr="003447F6">
        <w:rPr>
          <w:rFonts w:ascii="Times New Roman" w:hAnsi="Times New Roman"/>
          <w:color w:val="000000" w:themeColor="text1"/>
          <w:sz w:val="26"/>
          <w:szCs w:val="26"/>
        </w:rPr>
        <w:t>;</w:t>
      </w:r>
    </w:p>
    <w:p w:rsidR="007E13C5" w:rsidRPr="003447F6" w:rsidRDefault="007E13C5" w:rsidP="007E13C5">
      <w:pPr>
        <w:tabs>
          <w:tab w:val="left" w:pos="993"/>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в</w:t>
      </w:r>
      <w:r w:rsidRPr="003447F6">
        <w:rPr>
          <w:rFonts w:ascii="Times New Roman" w:hAnsi="Times New Roman"/>
          <w:color w:val="000000" w:themeColor="text1"/>
          <w:sz w:val="26"/>
          <w:szCs w:val="26"/>
        </w:rPr>
        <w:t xml:space="preserve">) </w:t>
      </w:r>
      <w:r>
        <w:rPr>
          <w:rFonts w:ascii="Times New Roman" w:hAnsi="Times New Roman"/>
          <w:color w:val="000000" w:themeColor="text1"/>
          <w:sz w:val="26"/>
          <w:szCs w:val="26"/>
        </w:rPr>
        <w:t xml:space="preserve"> </w:t>
      </w:r>
      <w:r w:rsidRPr="003447F6">
        <w:rPr>
          <w:rFonts w:ascii="Times New Roman" w:hAnsi="Times New Roman"/>
          <w:color w:val="000000" w:themeColor="text1"/>
          <w:sz w:val="26"/>
          <w:szCs w:val="26"/>
        </w:rPr>
        <w:t>Оснащение теплоэнергетического оборудования котельной, участвующего в технологическом процессе, современными контрольно-измерительными приборами с выводом показаний на тепловой щит и архивацией данных, монтаж запорной и регулирующей арматуры с дистанционным управлением, систем автоматического управления работой и режимом горения в топках котлов, частотных станций управления электроприводами дымососов и вентиляторов, а также насосов горячего водоснабжения.</w:t>
      </w:r>
    </w:p>
    <w:p w:rsidR="007E13C5" w:rsidRPr="003447F6" w:rsidRDefault="007E13C5" w:rsidP="007E13C5">
      <w:pPr>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Реконструкцию котельной предлагается выполнить поэтапно в следующие сроки:</w:t>
      </w:r>
    </w:p>
    <w:p w:rsidR="007E13C5" w:rsidRPr="003447F6" w:rsidRDefault="007E13C5" w:rsidP="007E13C5">
      <w:pPr>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На 1-ом этапе в течение 20</w:t>
      </w:r>
      <w:r>
        <w:rPr>
          <w:rFonts w:ascii="Times New Roman" w:hAnsi="Times New Roman"/>
          <w:color w:val="000000" w:themeColor="text1"/>
          <w:sz w:val="26"/>
          <w:szCs w:val="26"/>
        </w:rPr>
        <w:t>25</w:t>
      </w:r>
      <w:r w:rsidRPr="003447F6">
        <w:rPr>
          <w:rFonts w:ascii="Times New Roman" w:hAnsi="Times New Roman"/>
          <w:color w:val="000000" w:themeColor="text1"/>
          <w:sz w:val="26"/>
          <w:szCs w:val="26"/>
        </w:rPr>
        <w:t xml:space="preserve"> года разработать проектно-сметную документацию на реконструкцию котельной, включающую </w:t>
      </w:r>
      <w:r>
        <w:rPr>
          <w:rFonts w:ascii="Times New Roman" w:hAnsi="Times New Roman"/>
          <w:color w:val="000000" w:themeColor="text1"/>
          <w:sz w:val="26"/>
          <w:szCs w:val="26"/>
        </w:rPr>
        <w:t xml:space="preserve">вывод из эксплуатации и консервацию </w:t>
      </w:r>
      <w:r w:rsidRPr="003447F6">
        <w:rPr>
          <w:rFonts w:ascii="Times New Roman" w:hAnsi="Times New Roman"/>
          <w:color w:val="000000" w:themeColor="text1"/>
          <w:sz w:val="26"/>
          <w:szCs w:val="26"/>
        </w:rPr>
        <w:t>паров</w:t>
      </w:r>
      <w:r>
        <w:rPr>
          <w:rFonts w:ascii="Times New Roman" w:hAnsi="Times New Roman"/>
          <w:color w:val="000000" w:themeColor="text1"/>
          <w:sz w:val="26"/>
          <w:szCs w:val="26"/>
        </w:rPr>
        <w:t>ого</w:t>
      </w:r>
      <w:r w:rsidRPr="003447F6">
        <w:rPr>
          <w:rFonts w:ascii="Times New Roman" w:hAnsi="Times New Roman"/>
          <w:color w:val="000000" w:themeColor="text1"/>
          <w:sz w:val="26"/>
          <w:szCs w:val="26"/>
        </w:rPr>
        <w:t xml:space="preserve"> котл</w:t>
      </w:r>
      <w:r>
        <w:rPr>
          <w:rFonts w:ascii="Times New Roman" w:hAnsi="Times New Roman"/>
          <w:color w:val="000000" w:themeColor="text1"/>
          <w:sz w:val="26"/>
          <w:szCs w:val="26"/>
        </w:rPr>
        <w:t>а</w:t>
      </w:r>
      <w:r w:rsidRPr="003447F6">
        <w:rPr>
          <w:rFonts w:ascii="Times New Roman" w:hAnsi="Times New Roman"/>
          <w:color w:val="000000" w:themeColor="text1"/>
          <w:sz w:val="26"/>
          <w:szCs w:val="26"/>
        </w:rPr>
        <w:t>, оснащение теплоэнергетического оборудования современными контрольно-измерительными приборами, запорной и регулирующей арматурой с дистанционным управлением, системами автоматического управления, монтаж в помещении центрального теплового щита диспетчерского оборудования с возможностью передачи информации на удаленный диспетчерский пульт, монтаж на электроприводах питательных насосов устройств плавного пуска и частотных станций управления электроприводом насосов горячего водоснабжения, дымососов и вентиляторов котлов.</w:t>
      </w:r>
    </w:p>
    <w:p w:rsidR="007E13C5" w:rsidRPr="003447F6" w:rsidRDefault="007E13C5" w:rsidP="007E13C5">
      <w:pPr>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 xml:space="preserve">На 2-ом этапе в </w:t>
      </w:r>
      <w:r>
        <w:rPr>
          <w:rFonts w:ascii="Times New Roman" w:hAnsi="Times New Roman"/>
          <w:color w:val="000000" w:themeColor="text1"/>
          <w:sz w:val="26"/>
          <w:szCs w:val="26"/>
        </w:rPr>
        <w:t>2026</w:t>
      </w:r>
      <w:r w:rsidRPr="003447F6">
        <w:rPr>
          <w:rFonts w:ascii="Times New Roman" w:hAnsi="Times New Roman"/>
          <w:color w:val="000000" w:themeColor="text1"/>
          <w:sz w:val="26"/>
          <w:szCs w:val="26"/>
        </w:rPr>
        <w:t xml:space="preserve"> г. выполнить работы по </w:t>
      </w:r>
      <w:r>
        <w:rPr>
          <w:rFonts w:ascii="Times New Roman" w:hAnsi="Times New Roman"/>
          <w:color w:val="000000" w:themeColor="text1"/>
          <w:sz w:val="26"/>
          <w:szCs w:val="26"/>
        </w:rPr>
        <w:t>консервации</w:t>
      </w:r>
      <w:r w:rsidRPr="003447F6">
        <w:rPr>
          <w:rFonts w:ascii="Times New Roman" w:hAnsi="Times New Roman"/>
          <w:color w:val="000000" w:themeColor="text1"/>
          <w:sz w:val="26"/>
          <w:szCs w:val="26"/>
        </w:rPr>
        <w:t xml:space="preserve"> паров</w:t>
      </w:r>
      <w:r>
        <w:rPr>
          <w:rFonts w:ascii="Times New Roman" w:hAnsi="Times New Roman"/>
          <w:color w:val="000000" w:themeColor="text1"/>
          <w:sz w:val="26"/>
          <w:szCs w:val="26"/>
        </w:rPr>
        <w:t>ого</w:t>
      </w:r>
      <w:r w:rsidRPr="003447F6">
        <w:rPr>
          <w:rFonts w:ascii="Times New Roman" w:hAnsi="Times New Roman"/>
          <w:color w:val="000000" w:themeColor="text1"/>
          <w:sz w:val="26"/>
          <w:szCs w:val="26"/>
        </w:rPr>
        <w:t xml:space="preserve"> котл</w:t>
      </w:r>
      <w:r>
        <w:rPr>
          <w:rFonts w:ascii="Times New Roman" w:hAnsi="Times New Roman"/>
          <w:color w:val="000000" w:themeColor="text1"/>
          <w:sz w:val="26"/>
          <w:szCs w:val="26"/>
        </w:rPr>
        <w:t>а</w:t>
      </w:r>
      <w:r w:rsidRPr="003447F6">
        <w:rPr>
          <w:rFonts w:ascii="Times New Roman" w:hAnsi="Times New Roman"/>
          <w:color w:val="000000" w:themeColor="text1"/>
          <w:sz w:val="26"/>
          <w:szCs w:val="26"/>
        </w:rPr>
        <w:t xml:space="preserve"> Е </w:t>
      </w:r>
      <w:r>
        <w:rPr>
          <w:rFonts w:ascii="Times New Roman" w:hAnsi="Times New Roman"/>
          <w:color w:val="000000" w:themeColor="text1"/>
          <w:sz w:val="26"/>
          <w:szCs w:val="26"/>
        </w:rPr>
        <w:t>1</w:t>
      </w:r>
      <w:r w:rsidRPr="003447F6">
        <w:rPr>
          <w:rFonts w:ascii="Times New Roman" w:hAnsi="Times New Roman"/>
          <w:color w:val="000000" w:themeColor="text1"/>
          <w:sz w:val="26"/>
          <w:szCs w:val="26"/>
        </w:rPr>
        <w:t>/</w:t>
      </w:r>
      <w:r>
        <w:rPr>
          <w:rFonts w:ascii="Times New Roman" w:hAnsi="Times New Roman"/>
          <w:color w:val="000000" w:themeColor="text1"/>
          <w:sz w:val="26"/>
          <w:szCs w:val="26"/>
        </w:rPr>
        <w:t>9, установленного в 1980 г</w:t>
      </w:r>
      <w:r w:rsidRPr="003447F6">
        <w:rPr>
          <w:rFonts w:ascii="Times New Roman" w:hAnsi="Times New Roman"/>
          <w:color w:val="000000" w:themeColor="text1"/>
          <w:sz w:val="26"/>
          <w:szCs w:val="26"/>
        </w:rPr>
        <w:t xml:space="preserve">, смонтировать в помещении центрального теплового </w:t>
      </w:r>
      <w:r w:rsidRPr="003447F6">
        <w:rPr>
          <w:rFonts w:ascii="Times New Roman" w:hAnsi="Times New Roman"/>
          <w:color w:val="000000" w:themeColor="text1"/>
          <w:sz w:val="26"/>
          <w:szCs w:val="26"/>
        </w:rPr>
        <w:lastRenderedPageBreak/>
        <w:t>щита диспетчерское оборудование, систему сбора и обработки основных технико-экономических показателей работы котельной, оснастить вспомогательное теплоэнергетическое оборудование запорной и регулирующей арматурой с дистанционным управлением, системами автоматики и КИП с выводом показаний на центральный тепловой щит, смонтировать приборы контроля за уровнем мазута в мазутных резервуарах и расходом мазута на котлах, провести пуско-наладочные работы на смонтированном диспетчерском оборудовании и системах автоматического и дистанционного управления котельной с вводом их в эксплуатацию.</w:t>
      </w:r>
    </w:p>
    <w:p w:rsidR="007E13C5" w:rsidRDefault="007E13C5" w:rsidP="007E13C5">
      <w:pPr>
        <w:spacing w:line="360" w:lineRule="auto"/>
        <w:ind w:firstLine="567"/>
        <w:jc w:val="both"/>
        <w:rPr>
          <w:rFonts w:ascii="Times New Roman" w:hAnsi="Times New Roman"/>
          <w:color w:val="000000" w:themeColor="text1"/>
          <w:sz w:val="26"/>
          <w:szCs w:val="26"/>
        </w:rPr>
      </w:pPr>
      <w:r w:rsidRPr="00740552">
        <w:rPr>
          <w:rFonts w:ascii="Times New Roman" w:hAnsi="Times New Roman"/>
          <w:color w:val="000000" w:themeColor="text1"/>
          <w:sz w:val="26"/>
          <w:szCs w:val="26"/>
        </w:rPr>
        <w:t>Изменение состава основного оборудования и мощности котельной</w:t>
      </w:r>
      <w:r>
        <w:rPr>
          <w:rFonts w:ascii="Times New Roman" w:hAnsi="Times New Roman"/>
          <w:color w:val="000000" w:themeColor="text1"/>
          <w:sz w:val="26"/>
          <w:szCs w:val="26"/>
        </w:rPr>
        <w:t xml:space="preserve"> нп Шонгуй</w:t>
      </w:r>
      <w:r w:rsidRPr="00740552">
        <w:rPr>
          <w:rFonts w:ascii="Times New Roman" w:hAnsi="Times New Roman"/>
          <w:color w:val="000000" w:themeColor="text1"/>
          <w:sz w:val="26"/>
          <w:szCs w:val="26"/>
        </w:rPr>
        <w:t xml:space="preserve"> </w:t>
      </w:r>
      <w:r w:rsidR="00BD4B05">
        <w:rPr>
          <w:rFonts w:ascii="Times New Roman" w:hAnsi="Times New Roman"/>
          <w:color w:val="000000" w:themeColor="text1"/>
          <w:sz w:val="26"/>
          <w:szCs w:val="26"/>
        </w:rPr>
        <w:t>АО</w:t>
      </w:r>
      <w:r w:rsidRPr="00740552">
        <w:rPr>
          <w:rFonts w:ascii="Times New Roman" w:hAnsi="Times New Roman"/>
          <w:color w:val="000000" w:themeColor="text1"/>
          <w:sz w:val="26"/>
          <w:szCs w:val="26"/>
        </w:rPr>
        <w:t xml:space="preserve"> «МЭС» в результате выполнения мероприятий по реконструкции</w:t>
      </w:r>
      <w:r>
        <w:rPr>
          <w:rFonts w:ascii="Times New Roman" w:hAnsi="Times New Roman"/>
          <w:color w:val="000000" w:themeColor="text1"/>
          <w:sz w:val="26"/>
          <w:szCs w:val="26"/>
        </w:rPr>
        <w:t>:</w:t>
      </w:r>
    </w:p>
    <w:tbl>
      <w:tblPr>
        <w:tblW w:w="9781" w:type="dxa"/>
        <w:tblInd w:w="40" w:type="dxa"/>
        <w:tblLayout w:type="fixed"/>
        <w:tblCellMar>
          <w:left w:w="40" w:type="dxa"/>
          <w:right w:w="40" w:type="dxa"/>
        </w:tblCellMar>
        <w:tblLook w:val="0000" w:firstRow="0" w:lastRow="0" w:firstColumn="0" w:lastColumn="0" w:noHBand="0" w:noVBand="0"/>
      </w:tblPr>
      <w:tblGrid>
        <w:gridCol w:w="586"/>
        <w:gridCol w:w="1541"/>
        <w:gridCol w:w="1701"/>
        <w:gridCol w:w="1275"/>
        <w:gridCol w:w="2268"/>
        <w:gridCol w:w="992"/>
        <w:gridCol w:w="1418"/>
      </w:tblGrid>
      <w:tr w:rsidR="007E13C5" w:rsidRPr="00BC13B0" w:rsidTr="007E13C5">
        <w:trPr>
          <w:trHeight w:hRule="exact" w:val="307"/>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4517" w:type="dxa"/>
            <w:gridSpan w:val="3"/>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left="821"/>
              <w:rPr>
                <w:rFonts w:ascii="Times New Roman" w:hAnsi="Times New Roman"/>
                <w:color w:val="000000" w:themeColor="text1"/>
              </w:rPr>
            </w:pPr>
            <w:r w:rsidRPr="00BC13B0">
              <w:rPr>
                <w:rFonts w:ascii="Times New Roman" w:hAnsi="Times New Roman"/>
                <w:color w:val="000000" w:themeColor="text1"/>
                <w:spacing w:val="-2"/>
                <w:sz w:val="24"/>
                <w:szCs w:val="24"/>
              </w:rPr>
              <w:t>Существующее положение</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left="1090"/>
              <w:rPr>
                <w:rFonts w:ascii="Times New Roman" w:hAnsi="Times New Roman"/>
                <w:color w:val="000000" w:themeColor="text1"/>
              </w:rPr>
            </w:pPr>
            <w:r w:rsidRPr="00BC13B0">
              <w:rPr>
                <w:rFonts w:ascii="Times New Roman" w:hAnsi="Times New Roman"/>
                <w:color w:val="000000" w:themeColor="text1"/>
                <w:spacing w:val="-1"/>
                <w:sz w:val="24"/>
                <w:szCs w:val="24"/>
              </w:rPr>
              <w:t>Перспективное положение</w:t>
            </w:r>
          </w:p>
        </w:tc>
      </w:tr>
      <w:tr w:rsidR="007E13C5" w:rsidRPr="00BC13B0" w:rsidTr="007E13C5">
        <w:trPr>
          <w:trHeight w:hRule="exact" w:val="110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8"/>
                <w:sz w:val="24"/>
                <w:szCs w:val="24"/>
              </w:rPr>
              <w:t>Ст.</w:t>
            </w:r>
          </w:p>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6"/>
                <w:sz w:val="24"/>
                <w:szCs w:val="24"/>
              </w:rPr>
              <w:t>№№</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z w:val="24"/>
                <w:szCs w:val="24"/>
              </w:rPr>
              <w:t>Марка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8" w:lineRule="exact"/>
              <w:rPr>
                <w:rFonts w:ascii="Times New Roman" w:hAnsi="Times New Roman"/>
                <w:color w:val="000000" w:themeColor="text1"/>
              </w:rPr>
            </w:pPr>
            <w:r w:rsidRPr="00BC13B0">
              <w:rPr>
                <w:rFonts w:ascii="Times New Roman" w:hAnsi="Times New Roman"/>
                <w:color w:val="000000" w:themeColor="text1"/>
                <w:spacing w:val="-1"/>
                <w:sz w:val="24"/>
                <w:szCs w:val="24"/>
              </w:rPr>
              <w:t xml:space="preserve">Год ввода в </w:t>
            </w:r>
            <w:r w:rsidRPr="00BC13B0">
              <w:rPr>
                <w:rFonts w:ascii="Times New Roman" w:hAnsi="Times New Roman"/>
                <w:color w:val="000000" w:themeColor="text1"/>
                <w:spacing w:val="-3"/>
                <w:sz w:val="24"/>
                <w:szCs w:val="24"/>
              </w:rPr>
              <w:t>эксплуатацию</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4" w:lineRule="exact"/>
              <w:ind w:right="5"/>
              <w:rPr>
                <w:rFonts w:ascii="Times New Roman" w:hAnsi="Times New Roman"/>
                <w:color w:val="000000" w:themeColor="text1"/>
              </w:rPr>
            </w:pPr>
            <w:r w:rsidRPr="00BC13B0">
              <w:rPr>
                <w:rFonts w:ascii="Times New Roman" w:hAnsi="Times New Roman"/>
                <w:color w:val="000000" w:themeColor="text1"/>
                <w:spacing w:val="-1"/>
                <w:sz w:val="24"/>
                <w:szCs w:val="24"/>
              </w:rPr>
              <w:t>Мощность</w:t>
            </w:r>
            <w:r>
              <w:rPr>
                <w:rFonts w:ascii="Times New Roman" w:hAnsi="Times New Roman"/>
                <w:color w:val="000000" w:themeColor="text1"/>
                <w:spacing w:val="-1"/>
                <w:sz w:val="24"/>
                <w:szCs w:val="24"/>
              </w:rPr>
              <w:t xml:space="preserve"> </w:t>
            </w:r>
            <w:r w:rsidRPr="00BC13B0">
              <w:rPr>
                <w:rFonts w:ascii="Times New Roman" w:hAnsi="Times New Roman"/>
                <w:color w:val="000000" w:themeColor="text1"/>
                <w:spacing w:val="-5"/>
                <w:sz w:val="24"/>
                <w:szCs w:val="24"/>
              </w:rPr>
              <w:t>(установлен</w:t>
            </w:r>
            <w:r w:rsidRPr="00BC13B0">
              <w:rPr>
                <w:rFonts w:ascii="Times New Roman" w:hAnsi="Times New Roman"/>
                <w:color w:val="000000" w:themeColor="text1"/>
                <w:spacing w:val="-5"/>
                <w:sz w:val="24"/>
                <w:szCs w:val="24"/>
              </w:rPr>
              <w:softHyphen/>
            </w:r>
            <w:r w:rsidRPr="00BC13B0">
              <w:rPr>
                <w:rFonts w:ascii="Times New Roman" w:hAnsi="Times New Roman"/>
                <w:color w:val="000000" w:themeColor="text1"/>
                <w:spacing w:val="-3"/>
                <w:sz w:val="24"/>
                <w:szCs w:val="24"/>
              </w:rPr>
              <w:t>ная)</w:t>
            </w:r>
            <w:r w:rsidRPr="00BC13B0">
              <w:rPr>
                <w:rFonts w:ascii="Times New Roman" w:hAnsi="Times New Roman"/>
                <w:color w:val="000000" w:themeColor="text1"/>
                <w:spacing w:val="-1"/>
                <w:sz w:val="24"/>
                <w:szCs w:val="24"/>
              </w:rPr>
              <w:t xml:space="preserve">, </w:t>
            </w:r>
            <w:r w:rsidRPr="00BC13B0">
              <w:rPr>
                <w:rFonts w:ascii="Times New Roman" w:hAnsi="Times New Roman"/>
                <w:color w:val="000000" w:themeColor="text1"/>
                <w:sz w:val="24"/>
                <w:szCs w:val="24"/>
              </w:rPr>
              <w:t xml:space="preserve">Гкал/час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3"/>
                <w:sz w:val="24"/>
                <w:szCs w:val="24"/>
              </w:rPr>
              <w:t>Марка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83" w:lineRule="exact"/>
              <w:rPr>
                <w:rFonts w:ascii="Times New Roman" w:hAnsi="Times New Roman"/>
                <w:color w:val="000000" w:themeColor="text1"/>
              </w:rPr>
            </w:pPr>
            <w:r w:rsidRPr="00BC13B0">
              <w:rPr>
                <w:rFonts w:ascii="Times New Roman" w:hAnsi="Times New Roman"/>
                <w:color w:val="000000" w:themeColor="text1"/>
                <w:sz w:val="24"/>
                <w:szCs w:val="24"/>
              </w:rPr>
              <w:t xml:space="preserve">Год ввода в </w:t>
            </w:r>
            <w:r w:rsidRPr="00BC13B0">
              <w:rPr>
                <w:rFonts w:ascii="Times New Roman" w:hAnsi="Times New Roman"/>
                <w:color w:val="000000" w:themeColor="text1"/>
                <w:spacing w:val="-1"/>
                <w:sz w:val="24"/>
                <w:szCs w:val="24"/>
              </w:rPr>
              <w:t>эксплуатацию</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4" w:lineRule="exact"/>
              <w:rPr>
                <w:rFonts w:ascii="Times New Roman" w:hAnsi="Times New Roman"/>
                <w:color w:val="000000" w:themeColor="text1"/>
              </w:rPr>
            </w:pPr>
            <w:r w:rsidRPr="00BC13B0">
              <w:rPr>
                <w:rFonts w:ascii="Times New Roman" w:hAnsi="Times New Roman"/>
                <w:color w:val="000000" w:themeColor="text1"/>
                <w:spacing w:val="-1"/>
                <w:sz w:val="24"/>
                <w:szCs w:val="24"/>
              </w:rPr>
              <w:t>Мощность</w:t>
            </w:r>
            <w:r>
              <w:rPr>
                <w:rFonts w:ascii="Times New Roman" w:hAnsi="Times New Roman"/>
                <w:color w:val="000000" w:themeColor="text1"/>
                <w:spacing w:val="-1"/>
                <w:sz w:val="24"/>
                <w:szCs w:val="24"/>
              </w:rPr>
              <w:t xml:space="preserve"> </w:t>
            </w:r>
            <w:r>
              <w:rPr>
                <w:rFonts w:ascii="Times New Roman" w:hAnsi="Times New Roman"/>
                <w:color w:val="000000" w:themeColor="text1"/>
                <w:sz w:val="24"/>
                <w:szCs w:val="24"/>
              </w:rPr>
              <w:t>(</w:t>
            </w:r>
            <w:r w:rsidRPr="00BC13B0">
              <w:rPr>
                <w:rFonts w:ascii="Times New Roman" w:hAnsi="Times New Roman"/>
                <w:color w:val="000000" w:themeColor="text1"/>
                <w:spacing w:val="-3"/>
                <w:sz w:val="24"/>
                <w:szCs w:val="24"/>
              </w:rPr>
              <w:t>установлен</w:t>
            </w:r>
            <w:r w:rsidRPr="00BC13B0">
              <w:rPr>
                <w:rFonts w:ascii="Times New Roman" w:hAnsi="Times New Roman"/>
                <w:color w:val="000000" w:themeColor="text1"/>
                <w:spacing w:val="-3"/>
                <w:sz w:val="24"/>
                <w:szCs w:val="24"/>
              </w:rPr>
              <w:softHyphen/>
              <w:t>ная)</w:t>
            </w:r>
            <w:r w:rsidRPr="00BC13B0">
              <w:rPr>
                <w:rFonts w:ascii="Times New Roman" w:hAnsi="Times New Roman"/>
                <w:color w:val="000000" w:themeColor="text1"/>
                <w:spacing w:val="-1"/>
                <w:sz w:val="24"/>
                <w:szCs w:val="24"/>
              </w:rPr>
              <w:t xml:space="preserve">, </w:t>
            </w:r>
            <w:r w:rsidRPr="00BC13B0">
              <w:rPr>
                <w:rFonts w:ascii="Times New Roman" w:hAnsi="Times New Roman"/>
                <w:color w:val="000000" w:themeColor="text1"/>
                <w:sz w:val="24"/>
                <w:szCs w:val="24"/>
              </w:rPr>
              <w:t xml:space="preserve">Гкал/час </w:t>
            </w:r>
          </w:p>
        </w:tc>
      </w:tr>
      <w:tr w:rsidR="007E13C5" w:rsidRPr="00BC13B0" w:rsidTr="007E13C5">
        <w:trPr>
          <w:trHeight w:hRule="exact" w:val="288"/>
        </w:trPr>
        <w:tc>
          <w:tcPr>
            <w:tcW w:w="9781" w:type="dxa"/>
            <w:gridSpan w:val="7"/>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b/>
                <w:bCs/>
                <w:color w:val="000000" w:themeColor="text1"/>
                <w:spacing w:val="-2"/>
                <w:sz w:val="24"/>
                <w:szCs w:val="24"/>
              </w:rPr>
              <w:t>Котлоагрегаты</w:t>
            </w:r>
          </w:p>
        </w:tc>
      </w:tr>
      <w:tr w:rsidR="007E13C5" w:rsidRPr="00BC13B0" w:rsidTr="007E13C5">
        <w:trPr>
          <w:trHeight w:hRule="exact" w:val="299"/>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58"/>
              <w:jc w:val="right"/>
              <w:rPr>
                <w:rFonts w:ascii="Times New Roman" w:hAnsi="Times New Roman"/>
                <w:color w:val="000000" w:themeColor="text1"/>
              </w:rPr>
            </w:pPr>
            <w:r w:rsidRPr="00BC13B0">
              <w:rPr>
                <w:rFonts w:ascii="Times New Roman" w:hAnsi="Times New Roman"/>
                <w:color w:val="000000" w:themeColor="text1"/>
                <w:sz w:val="24"/>
                <w:szCs w:val="24"/>
              </w:rPr>
              <w:t>1</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10"/>
                <w:sz w:val="24"/>
                <w:szCs w:val="24"/>
              </w:rPr>
              <w:t>198</w:t>
            </w:r>
            <w:r>
              <w:rPr>
                <w:rFonts w:ascii="Times New Roman" w:hAnsi="Times New Roman"/>
                <w:color w:val="000000" w:themeColor="text1"/>
                <w:spacing w:val="-10"/>
                <w:sz w:val="24"/>
                <w:szCs w:val="24"/>
              </w:rPr>
              <w:t>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AF7890" w:rsidRDefault="007E13C5" w:rsidP="007E13C5">
            <w:pPr>
              <w:rPr>
                <w:rFonts w:ascii="Times New Roman" w:hAnsi="Times New Roman"/>
                <w:color w:val="000000" w:themeColor="text1"/>
                <w:spacing w:val="16"/>
                <w:sz w:val="24"/>
                <w:szCs w:val="24"/>
              </w:rPr>
            </w:pPr>
            <w:r w:rsidRPr="00AF7890">
              <w:rPr>
                <w:rFonts w:ascii="Times New Roman" w:hAnsi="Times New Roman"/>
                <w:color w:val="000000" w:themeColor="text1"/>
                <w:spacing w:val="16"/>
                <w:sz w:val="24"/>
                <w:szCs w:val="24"/>
              </w:rPr>
              <w:t>Е</w:t>
            </w:r>
            <w:r>
              <w:rPr>
                <w:rFonts w:ascii="Times New Roman" w:hAnsi="Times New Roman"/>
                <w:color w:val="000000" w:themeColor="text1"/>
                <w:spacing w:val="16"/>
                <w:sz w:val="24"/>
                <w:szCs w:val="24"/>
              </w:rPr>
              <w:t>-1/9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rPr>
              <w:t>1980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консервация</w:t>
            </w:r>
          </w:p>
        </w:tc>
      </w:tr>
      <w:tr w:rsidR="007E13C5" w:rsidRPr="00BC13B0" w:rsidTr="007E13C5">
        <w:trPr>
          <w:trHeight w:hRule="exact" w:val="27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34"/>
              <w:jc w:val="right"/>
              <w:rPr>
                <w:rFonts w:ascii="Times New Roman" w:hAnsi="Times New Roman"/>
                <w:color w:val="000000" w:themeColor="text1"/>
              </w:rPr>
            </w:pPr>
            <w:r w:rsidRPr="00BC13B0">
              <w:rPr>
                <w:rFonts w:ascii="Times New Roman" w:hAnsi="Times New Roman"/>
                <w:color w:val="000000" w:themeColor="text1"/>
                <w:sz w:val="24"/>
                <w:szCs w:val="24"/>
              </w:rPr>
              <w:t>2</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10"/>
                <w:sz w:val="24"/>
                <w:szCs w:val="24"/>
              </w:rPr>
              <w:t>198</w:t>
            </w:r>
            <w:r>
              <w:rPr>
                <w:rFonts w:ascii="Times New Roman" w:hAnsi="Times New Roman"/>
                <w:color w:val="000000" w:themeColor="text1"/>
                <w:spacing w:val="-10"/>
                <w:sz w:val="24"/>
                <w:szCs w:val="24"/>
              </w:rPr>
              <w:t>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AF7890" w:rsidRDefault="007E13C5" w:rsidP="007E13C5">
            <w:pPr>
              <w:rPr>
                <w:rFonts w:ascii="Times New Roman" w:hAnsi="Times New Roman"/>
                <w:color w:val="000000" w:themeColor="text1"/>
                <w:spacing w:val="16"/>
                <w:sz w:val="24"/>
                <w:szCs w:val="24"/>
              </w:rPr>
            </w:pPr>
            <w:r w:rsidRPr="00AF7890">
              <w:rPr>
                <w:rFonts w:ascii="Times New Roman" w:hAnsi="Times New Roman"/>
                <w:color w:val="000000" w:themeColor="text1"/>
                <w:spacing w:val="16"/>
                <w:sz w:val="24"/>
                <w:szCs w:val="24"/>
              </w:rPr>
              <w:t>Е</w:t>
            </w:r>
            <w:r>
              <w:rPr>
                <w:rFonts w:ascii="Times New Roman" w:hAnsi="Times New Roman"/>
                <w:color w:val="000000" w:themeColor="text1"/>
                <w:spacing w:val="16"/>
                <w:sz w:val="24"/>
                <w:szCs w:val="24"/>
              </w:rPr>
              <w:t>-1/9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rPr>
              <w:t>1980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0,604</w:t>
            </w:r>
          </w:p>
        </w:tc>
      </w:tr>
      <w:tr w:rsidR="007E13C5" w:rsidRPr="00BC13B0" w:rsidTr="007E13C5">
        <w:trPr>
          <w:trHeight w:hRule="exact" w:val="279"/>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9"/>
              <w:jc w:val="right"/>
              <w:rPr>
                <w:rFonts w:ascii="Times New Roman" w:hAnsi="Times New Roman"/>
                <w:color w:val="000000" w:themeColor="text1"/>
              </w:rPr>
            </w:pPr>
            <w:r w:rsidRPr="00BC13B0">
              <w:rPr>
                <w:rFonts w:ascii="Times New Roman" w:hAnsi="Times New Roman"/>
                <w:color w:val="000000" w:themeColor="text1"/>
                <w:sz w:val="24"/>
                <w:szCs w:val="24"/>
              </w:rPr>
              <w:t>3</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10"/>
                <w:sz w:val="24"/>
                <w:szCs w:val="24"/>
              </w:rPr>
              <w:t>198</w:t>
            </w:r>
            <w:r>
              <w:rPr>
                <w:rFonts w:ascii="Times New Roman" w:hAnsi="Times New Roman"/>
                <w:color w:val="000000" w:themeColor="text1"/>
                <w:spacing w:val="-10"/>
                <w:sz w:val="24"/>
                <w:szCs w:val="24"/>
              </w:rPr>
              <w:t>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10"/>
                <w:sz w:val="24"/>
                <w:szCs w:val="24"/>
              </w:rPr>
              <w:t>198</w:t>
            </w:r>
            <w:r>
              <w:rPr>
                <w:rFonts w:ascii="Times New Roman" w:hAnsi="Times New Roman"/>
                <w:color w:val="000000" w:themeColor="text1"/>
                <w:spacing w:val="-10"/>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0,604</w:t>
            </w:r>
          </w:p>
        </w:tc>
      </w:tr>
      <w:tr w:rsidR="007E13C5" w:rsidRPr="00BC13B0" w:rsidTr="007E13C5">
        <w:trPr>
          <w:trHeight w:hRule="exact" w:val="282"/>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34"/>
              <w:jc w:val="right"/>
              <w:rPr>
                <w:rFonts w:ascii="Times New Roman" w:hAnsi="Times New Roman"/>
                <w:color w:val="000000" w:themeColor="text1"/>
              </w:rPr>
            </w:pPr>
            <w:r w:rsidRPr="00BC13B0">
              <w:rPr>
                <w:rFonts w:ascii="Times New Roman" w:hAnsi="Times New Roman"/>
                <w:color w:val="000000" w:themeColor="text1"/>
                <w:sz w:val="24"/>
                <w:szCs w:val="24"/>
              </w:rPr>
              <w:t>4</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10"/>
                <w:sz w:val="24"/>
                <w:szCs w:val="24"/>
              </w:rPr>
              <w:t>198</w:t>
            </w:r>
            <w:r>
              <w:rPr>
                <w:rFonts w:ascii="Times New Roman" w:hAnsi="Times New Roman"/>
                <w:color w:val="000000" w:themeColor="text1"/>
                <w:spacing w:val="-10"/>
                <w:sz w:val="24"/>
                <w:szCs w:val="24"/>
              </w:rPr>
              <w:t>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10"/>
                <w:sz w:val="24"/>
                <w:szCs w:val="24"/>
              </w:rPr>
              <w:t>198</w:t>
            </w:r>
            <w:r>
              <w:rPr>
                <w:rFonts w:ascii="Times New Roman" w:hAnsi="Times New Roman"/>
                <w:color w:val="000000" w:themeColor="text1"/>
                <w:spacing w:val="-10"/>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0,604</w:t>
            </w:r>
          </w:p>
        </w:tc>
      </w:tr>
      <w:tr w:rsidR="007E13C5" w:rsidRPr="00BC13B0" w:rsidTr="007E13C5">
        <w:trPr>
          <w:trHeight w:hRule="exact" w:val="287"/>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4"/>
              <w:jc w:val="right"/>
              <w:rPr>
                <w:rFonts w:ascii="Times New Roman" w:hAnsi="Times New Roman"/>
                <w:color w:val="000000" w:themeColor="text1"/>
              </w:rPr>
            </w:pPr>
            <w:r w:rsidRPr="00BC13B0">
              <w:rPr>
                <w:rFonts w:ascii="Times New Roman" w:hAnsi="Times New Roman"/>
                <w:color w:val="000000" w:themeColor="text1"/>
                <w:sz w:val="24"/>
                <w:szCs w:val="24"/>
              </w:rPr>
              <w:t>5</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10"/>
                <w:sz w:val="24"/>
                <w:szCs w:val="24"/>
              </w:rPr>
              <w:t>198</w:t>
            </w:r>
            <w:r>
              <w:rPr>
                <w:rFonts w:ascii="Times New Roman" w:hAnsi="Times New Roman"/>
                <w:color w:val="000000" w:themeColor="text1"/>
                <w:spacing w:val="-10"/>
                <w:sz w:val="24"/>
                <w:szCs w:val="24"/>
              </w:rPr>
              <w:t>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10"/>
                <w:sz w:val="24"/>
                <w:szCs w:val="24"/>
              </w:rPr>
              <w:t>198</w:t>
            </w:r>
            <w:r>
              <w:rPr>
                <w:rFonts w:ascii="Times New Roman" w:hAnsi="Times New Roman"/>
                <w:color w:val="000000" w:themeColor="text1"/>
                <w:spacing w:val="-10"/>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0,604</w:t>
            </w:r>
          </w:p>
        </w:tc>
      </w:tr>
      <w:tr w:rsidR="007E13C5" w:rsidRPr="00BC13B0" w:rsidTr="007E13C5">
        <w:trPr>
          <w:trHeight w:hRule="exact" w:val="290"/>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4"/>
              <w:jc w:val="right"/>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10"/>
                <w:sz w:val="24"/>
                <w:szCs w:val="24"/>
              </w:rPr>
              <w:t>198</w:t>
            </w:r>
            <w:r>
              <w:rPr>
                <w:rFonts w:ascii="Times New Roman" w:hAnsi="Times New Roman"/>
                <w:color w:val="000000" w:themeColor="text1"/>
                <w:spacing w:val="-10"/>
                <w:sz w:val="24"/>
                <w:szCs w:val="24"/>
              </w:rPr>
              <w:t>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10"/>
                <w:sz w:val="24"/>
                <w:szCs w:val="24"/>
              </w:rPr>
              <w:t>198</w:t>
            </w:r>
            <w:r>
              <w:rPr>
                <w:rFonts w:ascii="Times New Roman" w:hAnsi="Times New Roman"/>
                <w:color w:val="000000" w:themeColor="text1"/>
                <w:spacing w:val="-10"/>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0,604</w:t>
            </w:r>
          </w:p>
        </w:tc>
      </w:tr>
      <w:tr w:rsidR="007E13C5" w:rsidRPr="00BC13B0" w:rsidTr="007E13C5">
        <w:trPr>
          <w:trHeight w:hRule="exact" w:val="267"/>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4"/>
              <w:jc w:val="right"/>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1990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1990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0,604</w:t>
            </w:r>
          </w:p>
        </w:tc>
      </w:tr>
      <w:tr w:rsidR="007E13C5" w:rsidRPr="00BC13B0" w:rsidTr="007E13C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4"/>
              <w:jc w:val="right"/>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1983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1983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0,604</w:t>
            </w:r>
          </w:p>
        </w:tc>
      </w:tr>
      <w:tr w:rsidR="007E13C5" w:rsidRPr="00BC13B0" w:rsidTr="007E13C5">
        <w:trPr>
          <w:trHeight w:hRule="exact" w:val="275"/>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4"/>
              <w:jc w:val="right"/>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1989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1989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0,604</w:t>
            </w: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4"/>
              <w:jc w:val="right"/>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1991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1991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0,604</w:t>
            </w: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242"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r>
      <w:tr w:rsidR="007E13C5" w:rsidRPr="00BC13B0"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242"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Установленная мощность</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6,04</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Установленная мощность</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5,436</w:t>
            </w:r>
          </w:p>
        </w:tc>
      </w:tr>
      <w:tr w:rsidR="007E13C5" w:rsidRPr="00BC13B0"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242"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Располагаемая мощность</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5,7</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Располагаемая мощность</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5,13</w:t>
            </w: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242"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Собственные нужды</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0,5</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Собственные нужды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0,5</w:t>
            </w:r>
          </w:p>
        </w:tc>
      </w:tr>
      <w:tr w:rsidR="007E13C5" w:rsidRPr="00BC13B0"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242"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Мощность котельной нетто</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5,2</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Мощность котельной нетто</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325B85" w:rsidRDefault="007E13C5" w:rsidP="007E13C5">
            <w:pPr>
              <w:shd w:val="clear" w:color="auto" w:fill="FFFFFF"/>
              <w:rPr>
                <w:rFonts w:ascii="Times New Roman" w:hAnsi="Times New Roman"/>
                <w:b/>
                <w:color w:val="000000" w:themeColor="text1"/>
                <w:sz w:val="24"/>
                <w:szCs w:val="24"/>
              </w:rPr>
            </w:pPr>
            <w:r>
              <w:rPr>
                <w:rFonts w:ascii="Times New Roman" w:hAnsi="Times New Roman"/>
                <w:b/>
                <w:color w:val="000000" w:themeColor="text1"/>
                <w:sz w:val="24"/>
                <w:szCs w:val="24"/>
              </w:rPr>
              <w:t>4,63</w:t>
            </w: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242"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Потери в тепловых сетях</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0,52</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Потери в тепловых сетях</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0,43</w:t>
            </w:r>
          </w:p>
        </w:tc>
      </w:tr>
      <w:tr w:rsidR="007E13C5" w:rsidRPr="00BC13B0" w:rsidTr="007E13C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242"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Подключенная нагрузка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4"/>
                <w:sz w:val="24"/>
                <w:szCs w:val="24"/>
              </w:rPr>
              <w:t>3,6</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Подключенная нагрузка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3"/>
                <w:sz w:val="24"/>
                <w:szCs w:val="24"/>
              </w:rPr>
              <w:t>3,6</w:t>
            </w:r>
          </w:p>
        </w:tc>
      </w:tr>
      <w:tr w:rsidR="007E13C5" w:rsidRPr="00BC13B0" w:rsidTr="007E13C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242"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Резерв мощности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4"/>
                <w:sz w:val="24"/>
                <w:szCs w:val="24"/>
              </w:rPr>
              <w:t>1,08</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Резерв мощности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0,6</w:t>
            </w:r>
          </w:p>
        </w:tc>
      </w:tr>
    </w:tbl>
    <w:p w:rsidR="007E13C5" w:rsidRDefault="007E13C5" w:rsidP="007E13C5">
      <w:pPr>
        <w:pStyle w:val="a7"/>
        <w:spacing w:line="360" w:lineRule="auto"/>
        <w:ind w:left="0" w:firstLine="567"/>
        <w:jc w:val="both"/>
        <w:rPr>
          <w:rFonts w:ascii="Times New Roman" w:hAnsi="Times New Roman" w:cs="Times New Roman"/>
          <w:sz w:val="26"/>
          <w:szCs w:val="26"/>
        </w:rPr>
      </w:pPr>
    </w:p>
    <w:p w:rsidR="007E13C5" w:rsidRDefault="007E13C5" w:rsidP="007E13C5">
      <w:pPr>
        <w:pStyle w:val="a7"/>
        <w:spacing w:line="360" w:lineRule="auto"/>
        <w:ind w:left="0" w:firstLine="567"/>
        <w:jc w:val="both"/>
        <w:rPr>
          <w:rFonts w:ascii="Times New Roman" w:hAnsi="Times New Roman" w:cs="Times New Roman"/>
          <w:i/>
          <w:sz w:val="26"/>
          <w:szCs w:val="26"/>
        </w:rPr>
      </w:pPr>
      <w:r w:rsidRPr="00C901EB">
        <w:rPr>
          <w:rFonts w:ascii="Times New Roman" w:hAnsi="Times New Roman" w:cs="Times New Roman"/>
          <w:i/>
          <w:sz w:val="26"/>
          <w:szCs w:val="26"/>
        </w:rPr>
        <w:t xml:space="preserve">Котельная </w:t>
      </w:r>
      <w:r>
        <w:rPr>
          <w:rFonts w:ascii="Times New Roman" w:hAnsi="Times New Roman" w:cs="Times New Roman"/>
          <w:i/>
          <w:sz w:val="26"/>
          <w:szCs w:val="26"/>
        </w:rPr>
        <w:t xml:space="preserve">№49 (в/ч №48) пгт Кильдинстрой </w:t>
      </w:r>
      <w:r w:rsidR="00336BED">
        <w:rPr>
          <w:rFonts w:ascii="Times New Roman" w:hAnsi="Times New Roman" w:cs="Times New Roman"/>
          <w:i/>
          <w:sz w:val="26"/>
          <w:szCs w:val="26"/>
        </w:rPr>
        <w:t>ФГБУ «ЦЖКУ» ПО СЕВЕРНОМУ ФЛОТУ</w:t>
      </w:r>
    </w:p>
    <w:p w:rsidR="007E13C5" w:rsidRPr="001E2677"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а) О</w:t>
      </w:r>
      <w:r w:rsidRPr="001E2677">
        <w:rPr>
          <w:rFonts w:ascii="Times New Roman" w:hAnsi="Times New Roman"/>
          <w:color w:val="000000" w:themeColor="text1"/>
          <w:sz w:val="26"/>
          <w:szCs w:val="26"/>
        </w:rPr>
        <w:t xml:space="preserve">существляется реконструкция угольной котельной №49 </w:t>
      </w:r>
      <w:r w:rsidR="00336BED">
        <w:rPr>
          <w:rFonts w:ascii="Times New Roman" w:hAnsi="Times New Roman"/>
          <w:color w:val="000000" w:themeColor="text1"/>
          <w:sz w:val="26"/>
          <w:szCs w:val="26"/>
        </w:rPr>
        <w:t>ФГБУ «ЦЖКУ» ПО СЕВЕРНОМУ ФЛОТУ</w:t>
      </w:r>
      <w:r w:rsidRPr="001E2677">
        <w:rPr>
          <w:rFonts w:ascii="Times New Roman" w:hAnsi="Times New Roman"/>
          <w:color w:val="000000" w:themeColor="text1"/>
          <w:sz w:val="26"/>
          <w:szCs w:val="26"/>
        </w:rPr>
        <w:t xml:space="preserve"> с заменой основного и вспомогательного оборудования</w:t>
      </w:r>
      <w:r>
        <w:rPr>
          <w:rFonts w:ascii="Times New Roman" w:hAnsi="Times New Roman"/>
          <w:color w:val="000000" w:themeColor="text1"/>
          <w:sz w:val="26"/>
          <w:szCs w:val="26"/>
        </w:rPr>
        <w:t>. У</w:t>
      </w:r>
      <w:r w:rsidRPr="001E2677">
        <w:rPr>
          <w:rFonts w:ascii="Times New Roman" w:hAnsi="Times New Roman"/>
          <w:color w:val="000000" w:themeColor="text1"/>
          <w:sz w:val="26"/>
          <w:szCs w:val="26"/>
        </w:rPr>
        <w:t xml:space="preserve">становленная тепловая мощность котельной должна быть снижена до </w:t>
      </w:r>
      <w:r w:rsidRPr="001E2677">
        <w:rPr>
          <w:rFonts w:ascii="Times New Roman" w:hAnsi="Times New Roman"/>
          <w:color w:val="000000" w:themeColor="text1"/>
          <w:sz w:val="26"/>
          <w:szCs w:val="26"/>
        </w:rPr>
        <w:lastRenderedPageBreak/>
        <w:t xml:space="preserve">0,172 Гкал/ч (вместо существующей </w:t>
      </w:r>
      <w:r>
        <w:rPr>
          <w:rFonts w:ascii="Times New Roman" w:hAnsi="Times New Roman"/>
          <w:color w:val="000000" w:themeColor="text1"/>
          <w:sz w:val="26"/>
          <w:szCs w:val="26"/>
        </w:rPr>
        <w:t>установленной мощности</w:t>
      </w:r>
      <w:r w:rsidRPr="001E2677">
        <w:rPr>
          <w:rFonts w:ascii="Times New Roman" w:hAnsi="Times New Roman"/>
          <w:color w:val="000000" w:themeColor="text1"/>
          <w:sz w:val="26"/>
          <w:szCs w:val="26"/>
        </w:rPr>
        <w:t xml:space="preserve"> котельной равной 2,48 Гкал/ч)</w:t>
      </w:r>
      <w:r>
        <w:rPr>
          <w:rFonts w:ascii="Times New Roman" w:hAnsi="Times New Roman"/>
          <w:color w:val="000000" w:themeColor="text1"/>
          <w:sz w:val="26"/>
          <w:szCs w:val="26"/>
        </w:rPr>
        <w:t>. К</w:t>
      </w:r>
      <w:r w:rsidRPr="001E2677">
        <w:rPr>
          <w:rFonts w:ascii="Times New Roman" w:hAnsi="Times New Roman"/>
          <w:color w:val="000000" w:themeColor="text1"/>
          <w:sz w:val="26"/>
          <w:szCs w:val="26"/>
        </w:rPr>
        <w:t>отельная оборудуется двумя жаротрубными котлами типа КВУ-100 мощностью 0,086 Гкал (100 кВт) каждый или котлами с аналогичными характеристиками;</w:t>
      </w:r>
    </w:p>
    <w:p w:rsidR="007E13C5" w:rsidRPr="001E2677"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б) П</w:t>
      </w:r>
      <w:r w:rsidRPr="001E2677">
        <w:rPr>
          <w:rFonts w:ascii="Times New Roman" w:hAnsi="Times New Roman"/>
          <w:color w:val="000000" w:themeColor="text1"/>
          <w:sz w:val="26"/>
          <w:szCs w:val="26"/>
        </w:rPr>
        <w:t>ри проектировании новой угольной котельной, размещаемой на новой площадке строительства, в составе капитальных затрат учитывается создание угольного склада, подготовки топлива к сжиганию и вывоз шлаков, плата за подключение к сетям централизованного электроснабжения, водоснабжения и канализации;</w:t>
      </w:r>
    </w:p>
    <w:p w:rsidR="007E13C5" w:rsidRPr="003447F6" w:rsidRDefault="007E13C5" w:rsidP="007E13C5">
      <w:pPr>
        <w:tabs>
          <w:tab w:val="left" w:pos="993"/>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в</w:t>
      </w:r>
      <w:r w:rsidRPr="003447F6">
        <w:rPr>
          <w:rFonts w:ascii="Times New Roman" w:hAnsi="Times New Roman"/>
          <w:color w:val="000000" w:themeColor="text1"/>
          <w:sz w:val="26"/>
          <w:szCs w:val="26"/>
        </w:rPr>
        <w:t xml:space="preserve">) </w:t>
      </w:r>
      <w:r>
        <w:rPr>
          <w:rFonts w:ascii="Times New Roman" w:hAnsi="Times New Roman"/>
          <w:color w:val="000000" w:themeColor="text1"/>
          <w:sz w:val="26"/>
          <w:szCs w:val="26"/>
        </w:rPr>
        <w:t xml:space="preserve"> </w:t>
      </w:r>
      <w:r w:rsidRPr="003447F6">
        <w:rPr>
          <w:rFonts w:ascii="Times New Roman" w:hAnsi="Times New Roman"/>
          <w:color w:val="000000" w:themeColor="text1"/>
          <w:sz w:val="26"/>
          <w:szCs w:val="26"/>
        </w:rPr>
        <w:t>Оснащение теплоэнергетического оборудования котельной, участвующего в технологическом процессе, современными контрольно-измерительными приборами с выводом показаний на тепловой щит и архивацией данных, монтаж запорной и регулирующей арматуры с дистанционным управлением, систем автоматического управления работой и режимом горения в топках котлов, частотных станций управления электроприводами дымососов и вентиляторов, а также насосов горячего водоснабжения.</w:t>
      </w:r>
    </w:p>
    <w:p w:rsidR="007E13C5" w:rsidRPr="001E2677"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w:t>
      </w:r>
      <w:r w:rsidRPr="001E2677">
        <w:rPr>
          <w:rFonts w:ascii="Times New Roman" w:hAnsi="Times New Roman"/>
          <w:color w:val="000000" w:themeColor="text1"/>
          <w:sz w:val="26"/>
          <w:szCs w:val="26"/>
        </w:rPr>
        <w:t>роект реализуется за 2 года;</w:t>
      </w:r>
    </w:p>
    <w:p w:rsidR="007E13C5" w:rsidRPr="003447F6" w:rsidRDefault="007E13C5" w:rsidP="007E13C5">
      <w:pPr>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На 1-ом этапе в течение 20</w:t>
      </w:r>
      <w:r>
        <w:rPr>
          <w:rFonts w:ascii="Times New Roman" w:hAnsi="Times New Roman"/>
          <w:color w:val="000000" w:themeColor="text1"/>
          <w:sz w:val="26"/>
          <w:szCs w:val="26"/>
        </w:rPr>
        <w:t>27</w:t>
      </w:r>
      <w:r w:rsidRPr="003447F6">
        <w:rPr>
          <w:rFonts w:ascii="Times New Roman" w:hAnsi="Times New Roman"/>
          <w:color w:val="000000" w:themeColor="text1"/>
          <w:sz w:val="26"/>
          <w:szCs w:val="26"/>
        </w:rPr>
        <w:t xml:space="preserve"> года разработать проектно-сметную документацию на реконструкцию котельной, включающую демонтаж/монтаж </w:t>
      </w:r>
      <w:r>
        <w:rPr>
          <w:rFonts w:ascii="Times New Roman" w:hAnsi="Times New Roman"/>
          <w:color w:val="000000" w:themeColor="text1"/>
          <w:sz w:val="26"/>
          <w:szCs w:val="26"/>
        </w:rPr>
        <w:t>существующих водогрейных</w:t>
      </w:r>
      <w:r w:rsidRPr="003447F6">
        <w:rPr>
          <w:rFonts w:ascii="Times New Roman" w:hAnsi="Times New Roman"/>
          <w:color w:val="000000" w:themeColor="text1"/>
          <w:sz w:val="26"/>
          <w:szCs w:val="26"/>
        </w:rPr>
        <w:t xml:space="preserve"> котлов, оснащение теплоэнергетического оборудования современными контрольно-измерительными приборами, запорной и регулирующей арматурой с дистанционным управлением, системами автоматического управления, монтаж в помещении центрального теплового щита диспетчерского оборудования с возможностью передачи информации на удаленный диспетчерский пульт, монтаж на электроприводах питательных насосов устройств плавного пуска и частотных станций управления электроприводом насосов, дымососов и вентиляторов котлов.</w:t>
      </w:r>
    </w:p>
    <w:p w:rsidR="007E13C5" w:rsidRPr="003447F6" w:rsidRDefault="007E13C5" w:rsidP="007E13C5">
      <w:pPr>
        <w:spacing w:line="360" w:lineRule="auto"/>
        <w:ind w:firstLine="567"/>
        <w:jc w:val="both"/>
        <w:rPr>
          <w:rFonts w:ascii="Times New Roman" w:hAnsi="Times New Roman"/>
          <w:color w:val="000000" w:themeColor="text1"/>
          <w:sz w:val="26"/>
          <w:szCs w:val="26"/>
        </w:rPr>
      </w:pPr>
      <w:r w:rsidRPr="003447F6">
        <w:rPr>
          <w:rFonts w:ascii="Times New Roman" w:hAnsi="Times New Roman"/>
          <w:color w:val="000000" w:themeColor="text1"/>
          <w:sz w:val="26"/>
          <w:szCs w:val="26"/>
        </w:rPr>
        <w:t xml:space="preserve">На 2-ом этапе в течение </w:t>
      </w:r>
      <w:r>
        <w:rPr>
          <w:rFonts w:ascii="Times New Roman" w:hAnsi="Times New Roman"/>
          <w:color w:val="000000" w:themeColor="text1"/>
          <w:sz w:val="26"/>
          <w:szCs w:val="26"/>
        </w:rPr>
        <w:t>2028 г</w:t>
      </w:r>
      <w:r w:rsidRPr="003447F6">
        <w:rPr>
          <w:rFonts w:ascii="Times New Roman" w:hAnsi="Times New Roman"/>
          <w:color w:val="000000" w:themeColor="text1"/>
          <w:sz w:val="26"/>
          <w:szCs w:val="26"/>
        </w:rPr>
        <w:t xml:space="preserve">. выполнить работы по замене </w:t>
      </w:r>
      <w:r>
        <w:rPr>
          <w:rFonts w:ascii="Times New Roman" w:hAnsi="Times New Roman"/>
          <w:color w:val="000000" w:themeColor="text1"/>
          <w:sz w:val="26"/>
          <w:szCs w:val="26"/>
        </w:rPr>
        <w:t>существующих водогрейных</w:t>
      </w:r>
      <w:r w:rsidRPr="003447F6">
        <w:rPr>
          <w:rFonts w:ascii="Times New Roman" w:hAnsi="Times New Roman"/>
          <w:color w:val="000000" w:themeColor="text1"/>
          <w:sz w:val="26"/>
          <w:szCs w:val="26"/>
        </w:rPr>
        <w:t xml:space="preserve"> котлов </w:t>
      </w:r>
      <w:r>
        <w:rPr>
          <w:rFonts w:ascii="Times New Roman" w:hAnsi="Times New Roman"/>
          <w:color w:val="000000" w:themeColor="text1"/>
          <w:sz w:val="26"/>
          <w:szCs w:val="26"/>
        </w:rPr>
        <w:t>Э5-Д2</w:t>
      </w:r>
      <w:r w:rsidRPr="003447F6">
        <w:rPr>
          <w:rFonts w:ascii="Times New Roman" w:hAnsi="Times New Roman"/>
          <w:color w:val="000000" w:themeColor="text1"/>
          <w:sz w:val="26"/>
          <w:szCs w:val="26"/>
        </w:rPr>
        <w:t xml:space="preserve"> на два котла </w:t>
      </w:r>
      <w:r>
        <w:rPr>
          <w:rFonts w:ascii="Times New Roman" w:hAnsi="Times New Roman"/>
          <w:color w:val="000000" w:themeColor="text1"/>
          <w:sz w:val="26"/>
          <w:szCs w:val="26"/>
        </w:rPr>
        <w:t>КВУ-100, тепловой мощностью</w:t>
      </w:r>
      <w:r w:rsidRPr="003447F6">
        <w:rPr>
          <w:rFonts w:ascii="Times New Roman" w:hAnsi="Times New Roman"/>
          <w:color w:val="000000" w:themeColor="text1"/>
          <w:sz w:val="26"/>
          <w:szCs w:val="26"/>
        </w:rPr>
        <w:t xml:space="preserve"> </w:t>
      </w:r>
      <w:r>
        <w:rPr>
          <w:rFonts w:ascii="Times New Roman" w:hAnsi="Times New Roman"/>
          <w:color w:val="000000" w:themeColor="text1"/>
          <w:sz w:val="26"/>
          <w:szCs w:val="26"/>
        </w:rPr>
        <w:t>0,086</w:t>
      </w:r>
      <w:r w:rsidRPr="003447F6">
        <w:rPr>
          <w:rFonts w:ascii="Times New Roman" w:hAnsi="Times New Roman"/>
          <w:color w:val="000000" w:themeColor="text1"/>
          <w:sz w:val="26"/>
          <w:szCs w:val="26"/>
        </w:rPr>
        <w:t xml:space="preserve"> Гкал/час</w:t>
      </w:r>
      <w:r>
        <w:rPr>
          <w:rFonts w:ascii="Times New Roman" w:hAnsi="Times New Roman"/>
          <w:color w:val="000000" w:themeColor="text1"/>
          <w:sz w:val="26"/>
          <w:szCs w:val="26"/>
        </w:rPr>
        <w:t xml:space="preserve"> каждый</w:t>
      </w:r>
      <w:r w:rsidRPr="003447F6">
        <w:rPr>
          <w:rFonts w:ascii="Times New Roman" w:hAnsi="Times New Roman"/>
          <w:color w:val="000000" w:themeColor="text1"/>
          <w:sz w:val="26"/>
          <w:szCs w:val="26"/>
        </w:rPr>
        <w:t>, с автоматизированными горелочными устройствами и системами автоматики и КИП, и вводом их в эксплуатацию.</w:t>
      </w:r>
      <w:r>
        <w:rPr>
          <w:rFonts w:ascii="Times New Roman" w:hAnsi="Times New Roman"/>
          <w:color w:val="000000" w:themeColor="text1"/>
          <w:sz w:val="26"/>
          <w:szCs w:val="26"/>
        </w:rPr>
        <w:t xml:space="preserve"> В</w:t>
      </w:r>
      <w:r w:rsidRPr="003447F6">
        <w:rPr>
          <w:rFonts w:ascii="Times New Roman" w:hAnsi="Times New Roman"/>
          <w:color w:val="000000" w:themeColor="text1"/>
          <w:sz w:val="26"/>
          <w:szCs w:val="26"/>
        </w:rPr>
        <w:t xml:space="preserve">ыполнить работы </w:t>
      </w:r>
      <w:r>
        <w:rPr>
          <w:rFonts w:ascii="Times New Roman" w:hAnsi="Times New Roman"/>
          <w:color w:val="000000" w:themeColor="text1"/>
          <w:sz w:val="26"/>
          <w:szCs w:val="26"/>
        </w:rPr>
        <w:t>строительству угольного склада</w:t>
      </w:r>
      <w:r w:rsidRPr="003447F6">
        <w:rPr>
          <w:rFonts w:ascii="Times New Roman" w:hAnsi="Times New Roman"/>
          <w:color w:val="000000" w:themeColor="text1"/>
          <w:sz w:val="26"/>
          <w:szCs w:val="26"/>
        </w:rPr>
        <w:t xml:space="preserve">, смонтировать в помещении центрального теплового щита </w:t>
      </w:r>
      <w:r w:rsidRPr="003447F6">
        <w:rPr>
          <w:rFonts w:ascii="Times New Roman" w:hAnsi="Times New Roman"/>
          <w:color w:val="000000" w:themeColor="text1"/>
          <w:sz w:val="26"/>
          <w:szCs w:val="26"/>
        </w:rPr>
        <w:lastRenderedPageBreak/>
        <w:t xml:space="preserve">диспетчерское оборудование, систему сбора и обработки основных технико-экономических показателей работы котельной, оснастить вспомогательное теплоэнергетическое оборудование запорной и регулирующей арматурой с дистанционным управлением, системами автоматики и КИП с выводом показаний на центральный тепловой щит, смонтировать </w:t>
      </w:r>
      <w:r>
        <w:rPr>
          <w:rFonts w:ascii="Times New Roman" w:hAnsi="Times New Roman"/>
          <w:color w:val="000000" w:themeColor="text1"/>
          <w:sz w:val="26"/>
          <w:szCs w:val="26"/>
        </w:rPr>
        <w:t>оборудование по подготовке топлива к сжиганию и удалению шлака и золы</w:t>
      </w:r>
      <w:r w:rsidRPr="003447F6">
        <w:rPr>
          <w:rFonts w:ascii="Times New Roman" w:hAnsi="Times New Roman"/>
          <w:color w:val="000000" w:themeColor="text1"/>
          <w:sz w:val="26"/>
          <w:szCs w:val="26"/>
        </w:rPr>
        <w:t>, провести пуско-наладочные работы на смонтированном диспетчерском оборудовании и системах автоматического и дистанционного управления котельной с вводом их в эксплуатацию.</w:t>
      </w:r>
    </w:p>
    <w:p w:rsidR="007E13C5" w:rsidRDefault="007E13C5" w:rsidP="007E13C5">
      <w:pPr>
        <w:spacing w:line="360" w:lineRule="auto"/>
        <w:ind w:firstLine="567"/>
        <w:jc w:val="both"/>
        <w:rPr>
          <w:rFonts w:ascii="Times New Roman" w:hAnsi="Times New Roman"/>
          <w:color w:val="000000" w:themeColor="text1"/>
          <w:sz w:val="26"/>
          <w:szCs w:val="26"/>
        </w:rPr>
      </w:pPr>
      <w:r w:rsidRPr="00740552">
        <w:rPr>
          <w:rFonts w:ascii="Times New Roman" w:hAnsi="Times New Roman"/>
          <w:color w:val="000000" w:themeColor="text1"/>
          <w:sz w:val="26"/>
          <w:szCs w:val="26"/>
        </w:rPr>
        <w:t>Изменение состава основного оборудования и мощности котельной</w:t>
      </w:r>
      <w:r>
        <w:rPr>
          <w:rFonts w:ascii="Times New Roman" w:hAnsi="Times New Roman"/>
          <w:color w:val="000000" w:themeColor="text1"/>
          <w:sz w:val="26"/>
          <w:szCs w:val="26"/>
        </w:rPr>
        <w:t xml:space="preserve"> №49 пгт Кильдинстрой</w:t>
      </w:r>
      <w:r w:rsidRPr="00740552">
        <w:rPr>
          <w:rFonts w:ascii="Times New Roman" w:hAnsi="Times New Roman"/>
          <w:color w:val="000000" w:themeColor="text1"/>
          <w:sz w:val="26"/>
          <w:szCs w:val="26"/>
        </w:rPr>
        <w:t xml:space="preserve"> </w:t>
      </w:r>
      <w:r w:rsidR="00336BED">
        <w:rPr>
          <w:rFonts w:ascii="Times New Roman" w:hAnsi="Times New Roman"/>
          <w:color w:val="000000" w:themeColor="text1"/>
          <w:sz w:val="26"/>
          <w:szCs w:val="26"/>
        </w:rPr>
        <w:t>ФГБУ «ЦЖКУ» ПО СЕВЕРНОМУ ФЛОТУ</w:t>
      </w:r>
      <w:r w:rsidRPr="00740552">
        <w:rPr>
          <w:rFonts w:ascii="Times New Roman" w:hAnsi="Times New Roman"/>
          <w:color w:val="000000" w:themeColor="text1"/>
          <w:sz w:val="26"/>
          <w:szCs w:val="26"/>
        </w:rPr>
        <w:t xml:space="preserve"> в результате выполнения мероприятий по реконструкции</w:t>
      </w:r>
      <w:r>
        <w:rPr>
          <w:rFonts w:ascii="Times New Roman" w:hAnsi="Times New Roman"/>
          <w:color w:val="000000" w:themeColor="text1"/>
          <w:sz w:val="26"/>
          <w:szCs w:val="26"/>
        </w:rPr>
        <w:t>:</w:t>
      </w:r>
    </w:p>
    <w:tbl>
      <w:tblPr>
        <w:tblW w:w="9639" w:type="dxa"/>
        <w:tblInd w:w="40" w:type="dxa"/>
        <w:tblLayout w:type="fixed"/>
        <w:tblCellMar>
          <w:left w:w="40" w:type="dxa"/>
          <w:right w:w="40" w:type="dxa"/>
        </w:tblCellMar>
        <w:tblLook w:val="0000" w:firstRow="0" w:lastRow="0" w:firstColumn="0" w:lastColumn="0" w:noHBand="0" w:noVBand="0"/>
      </w:tblPr>
      <w:tblGrid>
        <w:gridCol w:w="586"/>
        <w:gridCol w:w="1541"/>
        <w:gridCol w:w="1842"/>
        <w:gridCol w:w="1134"/>
        <w:gridCol w:w="2268"/>
        <w:gridCol w:w="992"/>
        <w:gridCol w:w="1276"/>
      </w:tblGrid>
      <w:tr w:rsidR="007E13C5" w:rsidRPr="00BC13B0" w:rsidTr="007E13C5">
        <w:trPr>
          <w:trHeight w:hRule="exact" w:val="307"/>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4517" w:type="dxa"/>
            <w:gridSpan w:val="3"/>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left="821"/>
              <w:rPr>
                <w:rFonts w:ascii="Times New Roman" w:hAnsi="Times New Roman"/>
                <w:color w:val="000000" w:themeColor="text1"/>
              </w:rPr>
            </w:pPr>
            <w:r w:rsidRPr="00BC13B0">
              <w:rPr>
                <w:rFonts w:ascii="Times New Roman" w:hAnsi="Times New Roman"/>
                <w:color w:val="000000" w:themeColor="text1"/>
                <w:spacing w:val="-2"/>
                <w:sz w:val="24"/>
                <w:szCs w:val="24"/>
              </w:rPr>
              <w:t>Существующее положение</w:t>
            </w:r>
          </w:p>
        </w:tc>
        <w:tc>
          <w:tcPr>
            <w:tcW w:w="4536" w:type="dxa"/>
            <w:gridSpan w:val="3"/>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left="1090"/>
              <w:rPr>
                <w:rFonts w:ascii="Times New Roman" w:hAnsi="Times New Roman"/>
                <w:color w:val="000000" w:themeColor="text1"/>
              </w:rPr>
            </w:pPr>
            <w:r w:rsidRPr="00BC13B0">
              <w:rPr>
                <w:rFonts w:ascii="Times New Roman" w:hAnsi="Times New Roman"/>
                <w:color w:val="000000" w:themeColor="text1"/>
                <w:spacing w:val="-1"/>
                <w:sz w:val="24"/>
                <w:szCs w:val="24"/>
              </w:rPr>
              <w:t>Перспективное положение</w:t>
            </w:r>
          </w:p>
        </w:tc>
      </w:tr>
      <w:tr w:rsidR="007E13C5" w:rsidRPr="00BC13B0" w:rsidTr="007E13C5">
        <w:trPr>
          <w:trHeight w:hRule="exact" w:val="110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8"/>
                <w:sz w:val="24"/>
                <w:szCs w:val="24"/>
              </w:rPr>
              <w:t>Ст.</w:t>
            </w:r>
          </w:p>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6"/>
                <w:sz w:val="24"/>
                <w:szCs w:val="24"/>
              </w:rPr>
              <w:t>№№</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z w:val="24"/>
                <w:szCs w:val="24"/>
              </w:rPr>
              <w:t>Марка</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8" w:lineRule="exact"/>
              <w:rPr>
                <w:rFonts w:ascii="Times New Roman" w:hAnsi="Times New Roman"/>
                <w:color w:val="000000" w:themeColor="text1"/>
              </w:rPr>
            </w:pPr>
            <w:r w:rsidRPr="00BC13B0">
              <w:rPr>
                <w:rFonts w:ascii="Times New Roman" w:hAnsi="Times New Roman"/>
                <w:color w:val="000000" w:themeColor="text1"/>
                <w:spacing w:val="-1"/>
                <w:sz w:val="24"/>
                <w:szCs w:val="24"/>
              </w:rPr>
              <w:t xml:space="preserve">Год ввода в </w:t>
            </w:r>
            <w:r w:rsidRPr="00BC13B0">
              <w:rPr>
                <w:rFonts w:ascii="Times New Roman" w:hAnsi="Times New Roman"/>
                <w:color w:val="000000" w:themeColor="text1"/>
                <w:spacing w:val="-3"/>
                <w:sz w:val="24"/>
                <w:szCs w:val="24"/>
              </w:rPr>
              <w:t>эксплуатацию</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4" w:lineRule="exact"/>
              <w:ind w:right="5"/>
              <w:rPr>
                <w:rFonts w:ascii="Times New Roman" w:hAnsi="Times New Roman"/>
                <w:color w:val="000000" w:themeColor="text1"/>
              </w:rPr>
            </w:pPr>
            <w:r w:rsidRPr="00BC13B0">
              <w:rPr>
                <w:rFonts w:ascii="Times New Roman" w:hAnsi="Times New Roman"/>
                <w:color w:val="000000" w:themeColor="text1"/>
                <w:spacing w:val="-1"/>
                <w:sz w:val="24"/>
                <w:szCs w:val="24"/>
              </w:rPr>
              <w:t>Мощность</w:t>
            </w:r>
            <w:r>
              <w:rPr>
                <w:rFonts w:ascii="Times New Roman" w:hAnsi="Times New Roman"/>
                <w:color w:val="000000" w:themeColor="text1"/>
                <w:spacing w:val="-1"/>
                <w:sz w:val="24"/>
                <w:szCs w:val="24"/>
              </w:rPr>
              <w:t xml:space="preserve"> </w:t>
            </w:r>
            <w:r w:rsidRPr="00BC13B0">
              <w:rPr>
                <w:rFonts w:ascii="Times New Roman" w:hAnsi="Times New Roman"/>
                <w:color w:val="000000" w:themeColor="text1"/>
                <w:spacing w:val="-5"/>
                <w:sz w:val="24"/>
                <w:szCs w:val="24"/>
              </w:rPr>
              <w:t>(установлен</w:t>
            </w:r>
            <w:r w:rsidRPr="00BC13B0">
              <w:rPr>
                <w:rFonts w:ascii="Times New Roman" w:hAnsi="Times New Roman"/>
                <w:color w:val="000000" w:themeColor="text1"/>
                <w:spacing w:val="-5"/>
                <w:sz w:val="24"/>
                <w:szCs w:val="24"/>
              </w:rPr>
              <w:softHyphen/>
            </w:r>
            <w:r w:rsidRPr="00BC13B0">
              <w:rPr>
                <w:rFonts w:ascii="Times New Roman" w:hAnsi="Times New Roman"/>
                <w:color w:val="000000" w:themeColor="text1"/>
                <w:spacing w:val="-3"/>
                <w:sz w:val="24"/>
                <w:szCs w:val="24"/>
              </w:rPr>
              <w:t>ная)</w:t>
            </w:r>
            <w:r w:rsidRPr="00BC13B0">
              <w:rPr>
                <w:rFonts w:ascii="Times New Roman" w:hAnsi="Times New Roman"/>
                <w:color w:val="000000" w:themeColor="text1"/>
                <w:spacing w:val="-1"/>
                <w:sz w:val="24"/>
                <w:szCs w:val="24"/>
              </w:rPr>
              <w:t xml:space="preserve">, </w:t>
            </w:r>
            <w:r w:rsidRPr="00BC13B0">
              <w:rPr>
                <w:rFonts w:ascii="Times New Roman" w:hAnsi="Times New Roman"/>
                <w:color w:val="000000" w:themeColor="text1"/>
                <w:sz w:val="24"/>
                <w:szCs w:val="24"/>
              </w:rPr>
              <w:t xml:space="preserve">Гкал/час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3"/>
                <w:sz w:val="24"/>
                <w:szCs w:val="24"/>
              </w:rPr>
              <w:t>Марка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83" w:lineRule="exact"/>
              <w:rPr>
                <w:rFonts w:ascii="Times New Roman" w:hAnsi="Times New Roman"/>
                <w:color w:val="000000" w:themeColor="text1"/>
              </w:rPr>
            </w:pPr>
            <w:r w:rsidRPr="00BC13B0">
              <w:rPr>
                <w:rFonts w:ascii="Times New Roman" w:hAnsi="Times New Roman"/>
                <w:color w:val="000000" w:themeColor="text1"/>
                <w:sz w:val="24"/>
                <w:szCs w:val="24"/>
              </w:rPr>
              <w:t xml:space="preserve">Год ввода в </w:t>
            </w:r>
            <w:r w:rsidRPr="00BC13B0">
              <w:rPr>
                <w:rFonts w:ascii="Times New Roman" w:hAnsi="Times New Roman"/>
                <w:color w:val="000000" w:themeColor="text1"/>
                <w:spacing w:val="-1"/>
                <w:sz w:val="24"/>
                <w:szCs w:val="24"/>
              </w:rPr>
              <w:t>эксплуатацию</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4" w:lineRule="exact"/>
              <w:rPr>
                <w:rFonts w:ascii="Times New Roman" w:hAnsi="Times New Roman"/>
                <w:color w:val="000000" w:themeColor="text1"/>
              </w:rPr>
            </w:pPr>
            <w:r w:rsidRPr="00BC13B0">
              <w:rPr>
                <w:rFonts w:ascii="Times New Roman" w:hAnsi="Times New Roman"/>
                <w:color w:val="000000" w:themeColor="text1"/>
                <w:spacing w:val="-1"/>
                <w:sz w:val="24"/>
                <w:szCs w:val="24"/>
              </w:rPr>
              <w:t>Мощность</w:t>
            </w:r>
            <w:r>
              <w:rPr>
                <w:rFonts w:ascii="Times New Roman" w:hAnsi="Times New Roman"/>
                <w:color w:val="000000" w:themeColor="text1"/>
                <w:spacing w:val="-1"/>
                <w:sz w:val="24"/>
                <w:szCs w:val="24"/>
              </w:rPr>
              <w:t xml:space="preserve"> </w:t>
            </w:r>
            <w:r>
              <w:rPr>
                <w:rFonts w:ascii="Times New Roman" w:hAnsi="Times New Roman"/>
                <w:color w:val="000000" w:themeColor="text1"/>
                <w:sz w:val="24"/>
                <w:szCs w:val="24"/>
              </w:rPr>
              <w:t>(</w:t>
            </w:r>
            <w:r w:rsidRPr="00BC13B0">
              <w:rPr>
                <w:rFonts w:ascii="Times New Roman" w:hAnsi="Times New Roman"/>
                <w:color w:val="000000" w:themeColor="text1"/>
                <w:spacing w:val="-3"/>
                <w:sz w:val="24"/>
                <w:szCs w:val="24"/>
              </w:rPr>
              <w:t>установлен</w:t>
            </w:r>
            <w:r w:rsidRPr="00BC13B0">
              <w:rPr>
                <w:rFonts w:ascii="Times New Roman" w:hAnsi="Times New Roman"/>
                <w:color w:val="000000" w:themeColor="text1"/>
                <w:spacing w:val="-3"/>
                <w:sz w:val="24"/>
                <w:szCs w:val="24"/>
              </w:rPr>
              <w:softHyphen/>
              <w:t>ная)</w:t>
            </w:r>
            <w:r w:rsidRPr="00BC13B0">
              <w:rPr>
                <w:rFonts w:ascii="Times New Roman" w:hAnsi="Times New Roman"/>
                <w:color w:val="000000" w:themeColor="text1"/>
                <w:spacing w:val="-1"/>
                <w:sz w:val="24"/>
                <w:szCs w:val="24"/>
              </w:rPr>
              <w:t xml:space="preserve">, </w:t>
            </w:r>
            <w:r w:rsidRPr="00BC13B0">
              <w:rPr>
                <w:rFonts w:ascii="Times New Roman" w:hAnsi="Times New Roman"/>
                <w:color w:val="000000" w:themeColor="text1"/>
                <w:sz w:val="24"/>
                <w:szCs w:val="24"/>
              </w:rPr>
              <w:t xml:space="preserve">Гкал/час </w:t>
            </w:r>
          </w:p>
        </w:tc>
      </w:tr>
      <w:tr w:rsidR="007E13C5" w:rsidRPr="00BC13B0" w:rsidTr="007E13C5">
        <w:trPr>
          <w:trHeight w:hRule="exact" w:val="288"/>
        </w:trPr>
        <w:tc>
          <w:tcPr>
            <w:tcW w:w="9639" w:type="dxa"/>
            <w:gridSpan w:val="7"/>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b/>
                <w:bCs/>
                <w:color w:val="000000" w:themeColor="text1"/>
                <w:spacing w:val="-2"/>
                <w:sz w:val="24"/>
                <w:szCs w:val="24"/>
              </w:rPr>
              <w:t>Котлоагрегаты</w:t>
            </w:r>
          </w:p>
        </w:tc>
      </w:tr>
      <w:tr w:rsidR="007E13C5" w:rsidRPr="00BC13B0" w:rsidTr="007E13C5">
        <w:trPr>
          <w:trHeight w:hRule="exact" w:val="36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58"/>
              <w:jc w:val="right"/>
              <w:rPr>
                <w:rFonts w:ascii="Times New Roman" w:hAnsi="Times New Roman"/>
                <w:color w:val="000000" w:themeColor="text1"/>
              </w:rPr>
            </w:pPr>
            <w:r w:rsidRPr="00BC13B0">
              <w:rPr>
                <w:rFonts w:ascii="Times New Roman" w:hAnsi="Times New Roman"/>
                <w:color w:val="000000" w:themeColor="text1"/>
                <w:sz w:val="24"/>
                <w:szCs w:val="24"/>
              </w:rPr>
              <w:t>1</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rPr>
              <w:t>Э5-Д2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0"/>
                <w:sz w:val="24"/>
                <w:szCs w:val="24"/>
              </w:rPr>
              <w:t>1969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rPr>
              <w:t>0,825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rPr>
              <w:t>КВУ-100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rPr>
              <w:t>2028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rPr>
              <w:t>0,086</w:t>
            </w:r>
          </w:p>
        </w:tc>
      </w:tr>
      <w:tr w:rsidR="007E13C5" w:rsidRPr="00BC13B0" w:rsidTr="007E13C5">
        <w:trPr>
          <w:trHeight w:hRule="exact" w:val="270"/>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34"/>
              <w:jc w:val="right"/>
              <w:rPr>
                <w:rFonts w:ascii="Times New Roman" w:hAnsi="Times New Roman"/>
                <w:color w:val="000000" w:themeColor="text1"/>
              </w:rPr>
            </w:pPr>
            <w:r w:rsidRPr="00BC13B0">
              <w:rPr>
                <w:rFonts w:ascii="Times New Roman" w:hAnsi="Times New Roman"/>
                <w:color w:val="000000" w:themeColor="text1"/>
                <w:sz w:val="24"/>
                <w:szCs w:val="24"/>
              </w:rPr>
              <w:t>2</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rPr>
              <w:t>Э5-Д2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9"/>
                <w:sz w:val="24"/>
                <w:szCs w:val="24"/>
              </w:rPr>
              <w:t>1969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0,825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8" w:lineRule="exact"/>
              <w:rPr>
                <w:rFonts w:ascii="Times New Roman" w:hAnsi="Times New Roman"/>
                <w:color w:val="000000" w:themeColor="text1"/>
                <w:sz w:val="24"/>
                <w:szCs w:val="24"/>
              </w:rPr>
            </w:pPr>
            <w:r>
              <w:rPr>
                <w:rFonts w:ascii="Times New Roman" w:hAnsi="Times New Roman"/>
                <w:color w:val="000000" w:themeColor="text1"/>
                <w:sz w:val="24"/>
                <w:szCs w:val="24"/>
              </w:rPr>
              <w:t>КВУ-100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2028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0,086</w:t>
            </w:r>
          </w:p>
        </w:tc>
      </w:tr>
      <w:tr w:rsidR="007E13C5" w:rsidRPr="00BC13B0" w:rsidTr="007E13C5">
        <w:trPr>
          <w:trHeight w:hRule="exact" w:val="60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9"/>
              <w:jc w:val="right"/>
              <w:rPr>
                <w:rFonts w:ascii="Times New Roman" w:hAnsi="Times New Roman"/>
                <w:color w:val="000000" w:themeColor="text1"/>
              </w:rPr>
            </w:pPr>
            <w:r w:rsidRPr="00BC13B0">
              <w:rPr>
                <w:rFonts w:ascii="Times New Roman" w:hAnsi="Times New Roman"/>
                <w:color w:val="000000" w:themeColor="text1"/>
                <w:sz w:val="24"/>
                <w:szCs w:val="24"/>
              </w:rPr>
              <w:t>3</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rPr>
              <w:t>Э5-Д2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9"/>
                <w:sz w:val="24"/>
                <w:szCs w:val="24"/>
              </w:rPr>
              <w:t>1970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0,825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8" w:lineRule="exact"/>
              <w:rPr>
                <w:rFonts w:ascii="Times New Roman" w:hAnsi="Times New Roman"/>
                <w:color w:val="000000" w:themeColor="text1"/>
                <w:sz w:val="24"/>
                <w:szCs w:val="24"/>
              </w:rPr>
            </w:pPr>
            <w:r>
              <w:rPr>
                <w:rFonts w:ascii="Times New Roman" w:hAnsi="Times New Roman"/>
                <w:color w:val="000000" w:themeColor="text1"/>
              </w:rPr>
              <w:t>Э5-Д2</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Вывод из эксплуатации</w:t>
            </w: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r>
      <w:tr w:rsidR="007E13C5" w:rsidRPr="00BC13B0"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Установленная мощность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2,48</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Установленная мощность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0,172</w:t>
            </w:r>
          </w:p>
        </w:tc>
      </w:tr>
      <w:tr w:rsidR="007E13C5" w:rsidRPr="00BC13B0"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Располагаемая мощность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2,48</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Располагаемая мощность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0,172</w:t>
            </w: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Собственные нужды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0</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Собственные нужды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0</w:t>
            </w:r>
          </w:p>
        </w:tc>
      </w:tr>
      <w:tr w:rsidR="007E13C5" w:rsidRPr="00BC13B0"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Мощность котельной</w:t>
            </w:r>
            <w:r>
              <w:rPr>
                <w:rFonts w:ascii="Times New Roman" w:hAnsi="Times New Roman"/>
                <w:color w:val="000000" w:themeColor="text1"/>
                <w:spacing w:val="-2"/>
                <w:sz w:val="24"/>
                <w:szCs w:val="24"/>
              </w:rPr>
              <w:t xml:space="preserve"> нетто нетто</w:t>
            </w:r>
            <w:r w:rsidRPr="00BC13B0">
              <w:rPr>
                <w:rFonts w:ascii="Times New Roman" w:hAnsi="Times New Roman"/>
                <w:color w:val="000000" w:themeColor="text1"/>
                <w:spacing w:val="-2"/>
                <w:sz w:val="24"/>
                <w:szCs w:val="24"/>
              </w:rPr>
              <w:t xml:space="preserve"> нетто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2,48</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Мощность котельной нетто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0,172</w:t>
            </w: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Потери в тепловых сетях</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0,01</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Потери в тепловых сетях</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0,01</w:t>
            </w:r>
          </w:p>
        </w:tc>
      </w:tr>
      <w:tr w:rsidR="007E13C5" w:rsidRPr="00BC13B0" w:rsidTr="007E13C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Подключенная нагрузка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4"/>
                <w:sz w:val="24"/>
                <w:szCs w:val="24"/>
              </w:rPr>
              <w:t>0,09</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Подключенная нагрузка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3"/>
                <w:sz w:val="24"/>
                <w:szCs w:val="24"/>
              </w:rPr>
              <w:t>0,09</w:t>
            </w:r>
          </w:p>
        </w:tc>
      </w:tr>
      <w:tr w:rsidR="007E13C5" w:rsidRPr="00BC13B0" w:rsidTr="007E13C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Резерв мощности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4"/>
                <w:sz w:val="24"/>
                <w:szCs w:val="24"/>
              </w:rPr>
              <w:t>2,38</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Резерв мощности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0,072</w:t>
            </w:r>
          </w:p>
        </w:tc>
      </w:tr>
    </w:tbl>
    <w:p w:rsidR="007E13C5" w:rsidRPr="00C901EB" w:rsidRDefault="007E13C5" w:rsidP="007E13C5">
      <w:pPr>
        <w:pStyle w:val="a7"/>
        <w:spacing w:line="360" w:lineRule="auto"/>
        <w:ind w:left="0" w:firstLine="567"/>
        <w:jc w:val="both"/>
        <w:rPr>
          <w:rFonts w:ascii="Times New Roman" w:hAnsi="Times New Roman" w:cs="Times New Roman"/>
          <w:i/>
          <w:sz w:val="26"/>
          <w:szCs w:val="26"/>
        </w:rPr>
      </w:pPr>
    </w:p>
    <w:p w:rsidR="007E13C5" w:rsidRPr="00202F31" w:rsidRDefault="007E13C5" w:rsidP="007E13C5">
      <w:pPr>
        <w:shd w:val="clear" w:color="auto" w:fill="FFFFFF"/>
        <w:ind w:firstLine="566"/>
        <w:rPr>
          <w:rFonts w:ascii="Times New Roman" w:hAnsi="Times New Roman"/>
          <w:i/>
          <w:color w:val="000000" w:themeColor="text1"/>
        </w:rPr>
      </w:pPr>
      <w:r w:rsidRPr="00202F31">
        <w:rPr>
          <w:rFonts w:ascii="Times New Roman" w:hAnsi="Times New Roman"/>
          <w:i/>
          <w:color w:val="000000" w:themeColor="text1"/>
          <w:spacing w:val="8"/>
          <w:sz w:val="28"/>
          <w:szCs w:val="28"/>
        </w:rPr>
        <w:t>Эффект от реализации мероприятий по реконструкции котельной</w:t>
      </w:r>
      <w:r>
        <w:rPr>
          <w:rFonts w:ascii="Times New Roman" w:hAnsi="Times New Roman"/>
          <w:i/>
          <w:color w:val="000000" w:themeColor="text1"/>
          <w:spacing w:val="8"/>
          <w:sz w:val="28"/>
          <w:szCs w:val="28"/>
        </w:rPr>
        <w:t xml:space="preserve"> №49</w:t>
      </w:r>
      <w:r w:rsidRPr="00202F31">
        <w:rPr>
          <w:rFonts w:ascii="Times New Roman" w:hAnsi="Times New Roman"/>
          <w:i/>
          <w:color w:val="000000" w:themeColor="text1"/>
          <w:spacing w:val="8"/>
          <w:sz w:val="28"/>
          <w:szCs w:val="28"/>
        </w:rPr>
        <w:t xml:space="preserve"> </w:t>
      </w:r>
      <w:r w:rsidR="00336BED">
        <w:rPr>
          <w:rFonts w:ascii="Times New Roman" w:hAnsi="Times New Roman"/>
          <w:i/>
          <w:color w:val="000000" w:themeColor="text1"/>
          <w:spacing w:val="8"/>
          <w:sz w:val="28"/>
          <w:szCs w:val="28"/>
        </w:rPr>
        <w:t>ФГБУ «ЦЖКУ» ПО СЕВЕРНОМУ ФЛОТУ</w:t>
      </w:r>
    </w:p>
    <w:p w:rsidR="007E13C5" w:rsidRPr="00202F31" w:rsidRDefault="007E13C5" w:rsidP="007E13C5">
      <w:pPr>
        <w:spacing w:line="360" w:lineRule="auto"/>
        <w:ind w:firstLine="567"/>
        <w:jc w:val="both"/>
        <w:rPr>
          <w:rFonts w:ascii="Times New Roman" w:hAnsi="Times New Roman"/>
          <w:color w:val="000000" w:themeColor="text1"/>
          <w:sz w:val="26"/>
          <w:szCs w:val="26"/>
        </w:rPr>
      </w:pPr>
      <w:r w:rsidRPr="00202F31">
        <w:rPr>
          <w:rFonts w:ascii="Times New Roman" w:hAnsi="Times New Roman"/>
          <w:color w:val="000000" w:themeColor="text1"/>
          <w:sz w:val="26"/>
          <w:szCs w:val="26"/>
        </w:rPr>
        <w:t xml:space="preserve">На котельной будет смонтировано современное диспетчерское оборудование теплового щита с возможностью контроля за параметрами работы и управлением всем основным и вспомогательным теплоэнергетическим оборудованием, а также выводом информации о текущих значениях параметров, сигнализации о выходе параметров из установленного диапазона на персональные пульты руководителей и специалистов с определением нескольких уровней пользователей: администратор системы, руководители Общества, специалисты служб, пользовательский уровень. </w:t>
      </w:r>
      <w:r w:rsidRPr="00202F31">
        <w:rPr>
          <w:rFonts w:ascii="Times New Roman" w:hAnsi="Times New Roman"/>
          <w:color w:val="000000" w:themeColor="text1"/>
          <w:sz w:val="26"/>
          <w:szCs w:val="26"/>
        </w:rPr>
        <w:lastRenderedPageBreak/>
        <w:t>Указанная система повысит ответственность персонала, обеспечивающего текущую эксплуатацию котельной, что позволит снизить затраты за счет экономии энергетических ресурсов и повысить надежность работы оборудования.</w:t>
      </w:r>
    </w:p>
    <w:p w:rsidR="007E13C5"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Замена</w:t>
      </w:r>
      <w:r w:rsidRPr="00202F31">
        <w:rPr>
          <w:rFonts w:ascii="Times New Roman" w:hAnsi="Times New Roman"/>
          <w:color w:val="000000" w:themeColor="text1"/>
          <w:sz w:val="26"/>
          <w:szCs w:val="26"/>
        </w:rPr>
        <w:t xml:space="preserve"> физически изношенны</w:t>
      </w:r>
      <w:r>
        <w:rPr>
          <w:rFonts w:ascii="Times New Roman" w:hAnsi="Times New Roman"/>
          <w:color w:val="000000" w:themeColor="text1"/>
          <w:sz w:val="26"/>
          <w:szCs w:val="26"/>
        </w:rPr>
        <w:t>х</w:t>
      </w:r>
      <w:r w:rsidRPr="00202F31">
        <w:rPr>
          <w:rFonts w:ascii="Times New Roman" w:hAnsi="Times New Roman"/>
          <w:color w:val="000000" w:themeColor="text1"/>
          <w:sz w:val="26"/>
          <w:szCs w:val="26"/>
        </w:rPr>
        <w:t xml:space="preserve">, находящиеся в эксплуатации более </w:t>
      </w:r>
      <w:r>
        <w:rPr>
          <w:rFonts w:ascii="Times New Roman" w:hAnsi="Times New Roman"/>
          <w:color w:val="000000" w:themeColor="text1"/>
          <w:sz w:val="26"/>
          <w:szCs w:val="26"/>
        </w:rPr>
        <w:t>сорока</w:t>
      </w:r>
      <w:r w:rsidRPr="00202F31">
        <w:rPr>
          <w:rFonts w:ascii="Times New Roman" w:hAnsi="Times New Roman"/>
          <w:color w:val="000000" w:themeColor="text1"/>
          <w:sz w:val="26"/>
          <w:szCs w:val="26"/>
        </w:rPr>
        <w:t xml:space="preserve"> лет </w:t>
      </w:r>
      <w:r>
        <w:rPr>
          <w:rFonts w:ascii="Times New Roman" w:hAnsi="Times New Roman"/>
          <w:color w:val="000000" w:themeColor="text1"/>
          <w:sz w:val="26"/>
          <w:szCs w:val="26"/>
        </w:rPr>
        <w:t>водогрейных</w:t>
      </w:r>
      <w:r w:rsidRPr="00202F31">
        <w:rPr>
          <w:rFonts w:ascii="Times New Roman" w:hAnsi="Times New Roman"/>
          <w:color w:val="000000" w:themeColor="text1"/>
          <w:sz w:val="26"/>
          <w:szCs w:val="26"/>
        </w:rPr>
        <w:t xml:space="preserve"> котл</w:t>
      </w:r>
      <w:r>
        <w:rPr>
          <w:rFonts w:ascii="Times New Roman" w:hAnsi="Times New Roman"/>
          <w:color w:val="000000" w:themeColor="text1"/>
          <w:sz w:val="26"/>
          <w:szCs w:val="26"/>
        </w:rPr>
        <w:t>ов</w:t>
      </w:r>
      <w:r w:rsidRPr="00202F31">
        <w:rPr>
          <w:rFonts w:ascii="Times New Roman" w:hAnsi="Times New Roman"/>
          <w:color w:val="000000" w:themeColor="text1"/>
          <w:sz w:val="26"/>
          <w:szCs w:val="26"/>
        </w:rPr>
        <w:t xml:space="preserve"> </w:t>
      </w:r>
      <w:r>
        <w:rPr>
          <w:rFonts w:ascii="Times New Roman" w:hAnsi="Times New Roman"/>
          <w:color w:val="000000" w:themeColor="text1"/>
          <w:sz w:val="26"/>
          <w:szCs w:val="26"/>
        </w:rPr>
        <w:t>Э5-Д2</w:t>
      </w:r>
      <w:r w:rsidRPr="00202F31">
        <w:rPr>
          <w:rFonts w:ascii="Times New Roman" w:hAnsi="Times New Roman"/>
          <w:color w:val="000000" w:themeColor="text1"/>
          <w:sz w:val="26"/>
          <w:szCs w:val="26"/>
        </w:rPr>
        <w:t xml:space="preserve"> на новые, более надежные и экономичные котлоагрегаты, приведет к снижению удельного расхода топлива на отпуск тепловой энергии и снизит процент износа котельного оборудования. Все котлы будут оснащены современными системами автоматики и КИП, а также автоматическими горелками с микропроцессорным управлением. Электроприводы дымососов и вентиляторов будут иметь экономичное частотное управление</w:t>
      </w:r>
      <w:r>
        <w:rPr>
          <w:rFonts w:ascii="Times New Roman" w:hAnsi="Times New Roman"/>
          <w:color w:val="000000" w:themeColor="text1"/>
          <w:sz w:val="26"/>
          <w:szCs w:val="26"/>
        </w:rPr>
        <w:t xml:space="preserve"> и регулирование</w:t>
      </w:r>
      <w:r w:rsidRPr="00202F31">
        <w:rPr>
          <w:rFonts w:ascii="Times New Roman" w:hAnsi="Times New Roman"/>
          <w:color w:val="000000" w:themeColor="text1"/>
          <w:sz w:val="26"/>
          <w:szCs w:val="26"/>
        </w:rPr>
        <w:t xml:space="preserve">. </w:t>
      </w:r>
    </w:p>
    <w:p w:rsidR="007E13C5" w:rsidRPr="00202F31" w:rsidRDefault="007E13C5" w:rsidP="007E13C5">
      <w:pPr>
        <w:spacing w:line="360" w:lineRule="auto"/>
        <w:ind w:firstLine="567"/>
        <w:jc w:val="both"/>
        <w:rPr>
          <w:rFonts w:ascii="Times New Roman" w:hAnsi="Times New Roman"/>
          <w:color w:val="000000" w:themeColor="text1"/>
          <w:sz w:val="26"/>
          <w:szCs w:val="26"/>
        </w:rPr>
      </w:pPr>
      <w:r w:rsidRPr="00202F31">
        <w:rPr>
          <w:rFonts w:ascii="Times New Roman" w:hAnsi="Times New Roman"/>
          <w:color w:val="000000" w:themeColor="text1"/>
          <w:sz w:val="26"/>
          <w:szCs w:val="26"/>
        </w:rPr>
        <w:t xml:space="preserve">На котельной будут </w:t>
      </w:r>
      <w:r>
        <w:rPr>
          <w:rFonts w:ascii="Times New Roman" w:hAnsi="Times New Roman"/>
          <w:color w:val="000000" w:themeColor="text1"/>
          <w:sz w:val="26"/>
          <w:szCs w:val="26"/>
        </w:rPr>
        <w:t>оборудованы современные устройства для хранения, подготовки топлива к сжиганию, устройства для удаления золы и шлака</w:t>
      </w:r>
      <w:r w:rsidRPr="00202F31">
        <w:rPr>
          <w:rFonts w:ascii="Times New Roman" w:hAnsi="Times New Roman"/>
          <w:color w:val="000000" w:themeColor="text1"/>
          <w:sz w:val="26"/>
          <w:szCs w:val="26"/>
        </w:rPr>
        <w:t>.</w:t>
      </w:r>
    </w:p>
    <w:p w:rsidR="007E13C5" w:rsidRPr="00202F31" w:rsidRDefault="007E13C5" w:rsidP="007E13C5">
      <w:pPr>
        <w:spacing w:line="360" w:lineRule="auto"/>
        <w:ind w:firstLine="567"/>
        <w:jc w:val="both"/>
        <w:rPr>
          <w:rFonts w:ascii="Times New Roman" w:hAnsi="Times New Roman"/>
          <w:color w:val="000000" w:themeColor="text1"/>
          <w:sz w:val="26"/>
          <w:szCs w:val="26"/>
        </w:rPr>
      </w:pPr>
      <w:r w:rsidRPr="00202F31">
        <w:rPr>
          <w:rFonts w:ascii="Times New Roman" w:hAnsi="Times New Roman"/>
          <w:color w:val="000000" w:themeColor="text1"/>
          <w:sz w:val="26"/>
          <w:szCs w:val="26"/>
        </w:rPr>
        <w:t>Существующие насосы будут оборудованы частотными станциями управления электроприводом</w:t>
      </w:r>
      <w:r>
        <w:rPr>
          <w:rFonts w:ascii="Times New Roman" w:hAnsi="Times New Roman"/>
          <w:color w:val="000000" w:themeColor="text1"/>
          <w:sz w:val="26"/>
          <w:szCs w:val="26"/>
        </w:rPr>
        <w:t>, что позволит сократить потребление электроэнергии приводами насосов</w:t>
      </w:r>
      <w:r w:rsidRPr="00202F31">
        <w:rPr>
          <w:rFonts w:ascii="Times New Roman" w:hAnsi="Times New Roman"/>
          <w:color w:val="000000" w:themeColor="text1"/>
          <w:sz w:val="26"/>
          <w:szCs w:val="26"/>
        </w:rPr>
        <w:t>.</w:t>
      </w:r>
    </w:p>
    <w:p w:rsidR="007E13C5" w:rsidRPr="00174620" w:rsidRDefault="007E13C5" w:rsidP="007E13C5">
      <w:pPr>
        <w:spacing w:line="360" w:lineRule="auto"/>
        <w:ind w:firstLine="567"/>
        <w:jc w:val="both"/>
        <w:rPr>
          <w:rFonts w:ascii="Times New Roman" w:hAnsi="Times New Roman"/>
          <w:color w:val="000000" w:themeColor="text1"/>
          <w:sz w:val="26"/>
          <w:szCs w:val="26"/>
        </w:rPr>
      </w:pPr>
      <w:r w:rsidRPr="00202F31">
        <w:rPr>
          <w:rFonts w:ascii="Times New Roman" w:hAnsi="Times New Roman"/>
          <w:color w:val="000000" w:themeColor="text1"/>
          <w:sz w:val="26"/>
          <w:szCs w:val="26"/>
        </w:rPr>
        <w:t>В отопительный сезон подключенная нагрузка и собственные нужды котельной будут обеспечиваться работой одного - двух котлов «</w:t>
      </w:r>
      <w:r>
        <w:rPr>
          <w:rFonts w:ascii="Times New Roman" w:hAnsi="Times New Roman"/>
          <w:color w:val="000000" w:themeColor="text1"/>
          <w:sz w:val="26"/>
          <w:szCs w:val="26"/>
        </w:rPr>
        <w:t>КВУ-100»</w:t>
      </w:r>
      <w:r w:rsidRPr="00202F31">
        <w:rPr>
          <w:rFonts w:ascii="Times New Roman" w:hAnsi="Times New Roman"/>
          <w:color w:val="000000" w:themeColor="text1"/>
          <w:sz w:val="26"/>
          <w:szCs w:val="26"/>
        </w:rPr>
        <w:t xml:space="preserve"> мощностью </w:t>
      </w:r>
      <w:r>
        <w:rPr>
          <w:rFonts w:ascii="Times New Roman" w:hAnsi="Times New Roman"/>
          <w:color w:val="000000" w:themeColor="text1"/>
          <w:sz w:val="26"/>
          <w:szCs w:val="26"/>
        </w:rPr>
        <w:t>0,086</w:t>
      </w:r>
      <w:r w:rsidRPr="00202F31">
        <w:rPr>
          <w:rFonts w:ascii="Times New Roman" w:hAnsi="Times New Roman"/>
          <w:color w:val="000000" w:themeColor="text1"/>
          <w:sz w:val="26"/>
          <w:szCs w:val="26"/>
        </w:rPr>
        <w:t xml:space="preserve"> Гкал/час.</w:t>
      </w:r>
    </w:p>
    <w:p w:rsidR="007E13C5" w:rsidRDefault="007E13C5" w:rsidP="007E13C5">
      <w:pPr>
        <w:pStyle w:val="a7"/>
        <w:spacing w:line="360" w:lineRule="auto"/>
        <w:ind w:left="0" w:firstLine="567"/>
        <w:jc w:val="both"/>
        <w:rPr>
          <w:rFonts w:ascii="Times New Roman" w:hAnsi="Times New Roman" w:cs="Times New Roman"/>
          <w:sz w:val="26"/>
          <w:szCs w:val="26"/>
        </w:rPr>
      </w:pPr>
      <w:r w:rsidRPr="00E23F35">
        <w:rPr>
          <w:rFonts w:ascii="Times New Roman" w:hAnsi="Times New Roman" w:cs="Times New Roman"/>
          <w:b/>
          <w:i/>
          <w:sz w:val="26"/>
          <w:szCs w:val="26"/>
        </w:rPr>
        <w:t>Перспективный вариант развития</w:t>
      </w:r>
      <w:r>
        <w:rPr>
          <w:rFonts w:ascii="Times New Roman" w:hAnsi="Times New Roman" w:cs="Times New Roman"/>
          <w:sz w:val="26"/>
          <w:szCs w:val="26"/>
        </w:rPr>
        <w:t xml:space="preserve"> предусматривает следующие предложения: </w:t>
      </w:r>
    </w:p>
    <w:p w:rsidR="007E13C5" w:rsidRPr="00782DB6" w:rsidRDefault="007E13C5" w:rsidP="007E13C5">
      <w:pPr>
        <w:pStyle w:val="a7"/>
        <w:spacing w:line="360" w:lineRule="auto"/>
        <w:ind w:left="0" w:firstLine="567"/>
        <w:jc w:val="both"/>
        <w:rPr>
          <w:rFonts w:ascii="Times New Roman" w:hAnsi="Times New Roman" w:cs="Times New Roman"/>
          <w:i/>
          <w:sz w:val="26"/>
          <w:szCs w:val="26"/>
        </w:rPr>
      </w:pPr>
      <w:r w:rsidRPr="00782DB6">
        <w:rPr>
          <w:rFonts w:ascii="Times New Roman" w:hAnsi="Times New Roman" w:cs="Times New Roman"/>
          <w:i/>
          <w:sz w:val="26"/>
          <w:szCs w:val="26"/>
        </w:rPr>
        <w:t xml:space="preserve">Мазутная котельная №1 </w:t>
      </w:r>
      <w:r w:rsidR="00BD4B05">
        <w:rPr>
          <w:rFonts w:ascii="Times New Roman" w:hAnsi="Times New Roman" w:cs="Times New Roman"/>
          <w:i/>
          <w:sz w:val="26"/>
          <w:szCs w:val="26"/>
        </w:rPr>
        <w:t>АО</w:t>
      </w:r>
      <w:r w:rsidRPr="00782DB6">
        <w:rPr>
          <w:rFonts w:ascii="Times New Roman" w:hAnsi="Times New Roman" w:cs="Times New Roman"/>
          <w:i/>
          <w:sz w:val="26"/>
          <w:szCs w:val="26"/>
        </w:rPr>
        <w:t xml:space="preserve"> «М</w:t>
      </w:r>
      <w:r>
        <w:rPr>
          <w:rFonts w:ascii="Times New Roman" w:hAnsi="Times New Roman" w:cs="Times New Roman"/>
          <w:i/>
          <w:sz w:val="26"/>
          <w:szCs w:val="26"/>
        </w:rPr>
        <w:t>ЭС</w:t>
      </w:r>
      <w:r w:rsidRPr="00782DB6">
        <w:rPr>
          <w:rFonts w:ascii="Times New Roman" w:hAnsi="Times New Roman" w:cs="Times New Roman"/>
          <w:i/>
          <w:sz w:val="26"/>
          <w:szCs w:val="26"/>
        </w:rPr>
        <w:t>»</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О</w:t>
      </w:r>
      <w:r w:rsidRPr="00782DB6">
        <w:rPr>
          <w:rFonts w:ascii="Times New Roman" w:hAnsi="Times New Roman"/>
          <w:color w:val="000000" w:themeColor="text1"/>
          <w:sz w:val="26"/>
          <w:szCs w:val="26"/>
        </w:rPr>
        <w:t xml:space="preserve">существляется новое строительство электрокотельной, замещающей мазутную котельную </w:t>
      </w:r>
      <w:r w:rsidR="00BD4B05">
        <w:rPr>
          <w:rFonts w:ascii="Times New Roman" w:hAnsi="Times New Roman"/>
          <w:color w:val="000000" w:themeColor="text1"/>
          <w:sz w:val="26"/>
          <w:szCs w:val="26"/>
        </w:rPr>
        <w:t>АО</w:t>
      </w:r>
      <w:r w:rsidRPr="00782DB6">
        <w:rPr>
          <w:rFonts w:ascii="Times New Roman" w:hAnsi="Times New Roman"/>
          <w:color w:val="000000" w:themeColor="text1"/>
          <w:sz w:val="26"/>
          <w:szCs w:val="26"/>
        </w:rPr>
        <w:t xml:space="preserve"> «Мурманэнергосбыт» в </w:t>
      </w:r>
      <w:r>
        <w:rPr>
          <w:rFonts w:ascii="Times New Roman" w:hAnsi="Times New Roman"/>
          <w:color w:val="000000" w:themeColor="text1"/>
          <w:sz w:val="26"/>
          <w:szCs w:val="26"/>
        </w:rPr>
        <w:t>пгт</w:t>
      </w:r>
      <w:r w:rsidRPr="00782DB6">
        <w:rPr>
          <w:rFonts w:ascii="Times New Roman" w:hAnsi="Times New Roman"/>
          <w:color w:val="000000" w:themeColor="text1"/>
          <w:sz w:val="26"/>
          <w:szCs w:val="26"/>
        </w:rPr>
        <w:t> Кильдинстрой. Мазутная котельная выводится из эк</w:t>
      </w:r>
      <w:r>
        <w:rPr>
          <w:rFonts w:ascii="Times New Roman" w:hAnsi="Times New Roman"/>
          <w:color w:val="000000" w:themeColor="text1"/>
          <w:sz w:val="26"/>
          <w:szCs w:val="26"/>
        </w:rPr>
        <w:t>сплуатации и подлежат демонтажу.</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С</w:t>
      </w:r>
      <w:r w:rsidRPr="00782DB6">
        <w:rPr>
          <w:rFonts w:ascii="Times New Roman" w:hAnsi="Times New Roman"/>
          <w:color w:val="000000" w:themeColor="text1"/>
          <w:sz w:val="26"/>
          <w:szCs w:val="26"/>
        </w:rPr>
        <w:t>троительство котельной планируется в 20</w:t>
      </w:r>
      <w:r>
        <w:rPr>
          <w:rFonts w:ascii="Times New Roman" w:hAnsi="Times New Roman"/>
          <w:color w:val="000000" w:themeColor="text1"/>
          <w:sz w:val="26"/>
          <w:szCs w:val="26"/>
        </w:rPr>
        <w:t>20-2021</w:t>
      </w:r>
      <w:r w:rsidRPr="00782DB6">
        <w:rPr>
          <w:rFonts w:ascii="Times New Roman" w:hAnsi="Times New Roman"/>
          <w:color w:val="000000" w:themeColor="text1"/>
          <w:sz w:val="26"/>
          <w:szCs w:val="26"/>
        </w:rPr>
        <w:t> </w:t>
      </w:r>
      <w:r>
        <w:rPr>
          <w:rFonts w:ascii="Times New Roman" w:hAnsi="Times New Roman"/>
          <w:color w:val="000000" w:themeColor="text1"/>
          <w:sz w:val="26"/>
          <w:szCs w:val="26"/>
        </w:rPr>
        <w:t>г</w:t>
      </w:r>
      <w:r w:rsidRPr="00782DB6">
        <w:rPr>
          <w:rFonts w:ascii="Times New Roman" w:hAnsi="Times New Roman"/>
          <w:color w:val="000000" w:themeColor="text1"/>
          <w:sz w:val="26"/>
          <w:szCs w:val="26"/>
        </w:rPr>
        <w:t>г.</w:t>
      </w:r>
      <w:r>
        <w:rPr>
          <w:rFonts w:ascii="Times New Roman" w:hAnsi="Times New Roman"/>
          <w:color w:val="000000" w:themeColor="text1"/>
          <w:sz w:val="26"/>
          <w:szCs w:val="26"/>
        </w:rPr>
        <w:t xml:space="preserve"> П</w:t>
      </w:r>
      <w:r w:rsidRPr="00782DB6">
        <w:rPr>
          <w:rFonts w:ascii="Times New Roman" w:hAnsi="Times New Roman"/>
          <w:color w:val="000000" w:themeColor="text1"/>
          <w:sz w:val="26"/>
          <w:szCs w:val="26"/>
        </w:rPr>
        <w:t xml:space="preserve">ри проектировании учитывается, что установленная тепловая мощность электрокотельной, замещающей котельную №1 </w:t>
      </w:r>
      <w:r w:rsidR="00BD4B05">
        <w:rPr>
          <w:rFonts w:ascii="Times New Roman" w:hAnsi="Times New Roman"/>
          <w:color w:val="000000" w:themeColor="text1"/>
          <w:sz w:val="26"/>
          <w:szCs w:val="26"/>
        </w:rPr>
        <w:t>АО</w:t>
      </w:r>
      <w:r w:rsidRPr="00782DB6">
        <w:rPr>
          <w:rFonts w:ascii="Times New Roman" w:hAnsi="Times New Roman"/>
          <w:color w:val="000000" w:themeColor="text1"/>
          <w:sz w:val="26"/>
          <w:szCs w:val="26"/>
        </w:rPr>
        <w:t xml:space="preserve"> «Мурманэнергосбыт» котельной должна быть снижена до 12,4 Гкал/ч (вместо существующей </w:t>
      </w:r>
      <w:r>
        <w:rPr>
          <w:rFonts w:ascii="Times New Roman" w:hAnsi="Times New Roman"/>
          <w:color w:val="000000" w:themeColor="text1"/>
          <w:sz w:val="26"/>
          <w:szCs w:val="26"/>
        </w:rPr>
        <w:t>установленной мощности</w:t>
      </w:r>
      <w:r w:rsidRPr="00782DB6">
        <w:rPr>
          <w:rFonts w:ascii="Times New Roman" w:hAnsi="Times New Roman"/>
          <w:color w:val="000000" w:themeColor="text1"/>
          <w:sz w:val="26"/>
          <w:szCs w:val="26"/>
        </w:rPr>
        <w:t xml:space="preserve"> мазутной котельной равной 13,8 Гкал/ч)</w:t>
      </w:r>
      <w:r>
        <w:rPr>
          <w:rFonts w:ascii="Times New Roman" w:hAnsi="Times New Roman"/>
          <w:color w:val="000000" w:themeColor="text1"/>
          <w:sz w:val="26"/>
          <w:szCs w:val="26"/>
        </w:rPr>
        <w:t xml:space="preserve">. </w:t>
      </w:r>
    </w:p>
    <w:p w:rsidR="007E13C5"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lastRenderedPageBreak/>
        <w:t>П</w:t>
      </w:r>
      <w:r w:rsidRPr="00782DB6">
        <w:rPr>
          <w:rFonts w:ascii="Times New Roman" w:hAnsi="Times New Roman"/>
          <w:color w:val="000000" w:themeColor="text1"/>
          <w:sz w:val="26"/>
          <w:szCs w:val="26"/>
        </w:rPr>
        <w:t>ри проектировании строящ</w:t>
      </w:r>
      <w:r>
        <w:rPr>
          <w:rFonts w:ascii="Times New Roman" w:hAnsi="Times New Roman"/>
          <w:color w:val="000000" w:themeColor="text1"/>
          <w:sz w:val="26"/>
          <w:szCs w:val="26"/>
        </w:rPr>
        <w:t>ейся</w:t>
      </w:r>
      <w:r w:rsidRPr="00782DB6">
        <w:rPr>
          <w:rFonts w:ascii="Times New Roman" w:hAnsi="Times New Roman"/>
          <w:color w:val="000000" w:themeColor="text1"/>
          <w:sz w:val="26"/>
          <w:szCs w:val="26"/>
        </w:rPr>
        <w:t xml:space="preserve"> котельн</w:t>
      </w:r>
      <w:r>
        <w:rPr>
          <w:rFonts w:ascii="Times New Roman" w:hAnsi="Times New Roman"/>
          <w:color w:val="000000" w:themeColor="text1"/>
          <w:sz w:val="26"/>
          <w:szCs w:val="26"/>
        </w:rPr>
        <w:t>ой</w:t>
      </w:r>
      <w:r w:rsidRPr="00782DB6">
        <w:rPr>
          <w:rFonts w:ascii="Times New Roman" w:hAnsi="Times New Roman"/>
          <w:color w:val="000000" w:themeColor="text1"/>
          <w:sz w:val="26"/>
          <w:szCs w:val="26"/>
        </w:rPr>
        <w:t xml:space="preserve"> в составе капитальных затрат учитывается плата за подключение к электрическим сетям высокого напряжения ВН-1 мощностью 12,4 Гкал/ч (14,4 МВт (э))</w:t>
      </w:r>
      <w:r>
        <w:rPr>
          <w:rFonts w:ascii="Times New Roman" w:hAnsi="Times New Roman"/>
          <w:color w:val="000000" w:themeColor="text1"/>
          <w:sz w:val="26"/>
          <w:szCs w:val="26"/>
        </w:rPr>
        <w:t>.</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sidRPr="00782DB6">
        <w:rPr>
          <w:rFonts w:ascii="Times New Roman" w:hAnsi="Times New Roman"/>
          <w:color w:val="000000" w:themeColor="text1"/>
          <w:sz w:val="26"/>
          <w:szCs w:val="26"/>
        </w:rPr>
        <w:t>Реализация проекта предлагает:</w:t>
      </w:r>
    </w:p>
    <w:p w:rsidR="007E13C5" w:rsidRPr="00782DB6"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установку</w:t>
      </w:r>
      <w:r w:rsidRPr="00782DB6">
        <w:rPr>
          <w:rFonts w:ascii="Times New Roman" w:hAnsi="Times New Roman"/>
          <w:color w:val="000000" w:themeColor="text1"/>
          <w:sz w:val="26"/>
          <w:szCs w:val="26"/>
        </w:rPr>
        <w:t xml:space="preserve"> трех котлоагрегатов типа КЭВ-4000 единичной мощностью 3,44 Гкал/ч и одного КЭВ-2500 мощностью 2,15 Гкал/ч или котлов с аналогичными характеристиками;</w:t>
      </w:r>
    </w:p>
    <w:p w:rsidR="007E13C5" w:rsidRPr="00782DB6"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782DB6">
        <w:rPr>
          <w:rFonts w:ascii="Times New Roman" w:hAnsi="Times New Roman"/>
          <w:color w:val="000000" w:themeColor="text1"/>
          <w:sz w:val="26"/>
          <w:szCs w:val="26"/>
        </w:rPr>
        <w:t>общая установленная тепловая мощность котельной – 12,4 Гкал/ч;</w:t>
      </w:r>
    </w:p>
    <w:p w:rsidR="007E13C5" w:rsidRPr="00782DB6"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782DB6">
        <w:rPr>
          <w:rFonts w:ascii="Times New Roman" w:hAnsi="Times New Roman"/>
          <w:color w:val="000000" w:themeColor="text1"/>
          <w:sz w:val="26"/>
          <w:szCs w:val="26"/>
        </w:rPr>
        <w:t>наличие водоподготовительной установки (определяется проектом, в особых случаях может быть рассмотрено применение мембранных технологий очисти исходной воды);</w:t>
      </w:r>
    </w:p>
    <w:p w:rsidR="007E13C5" w:rsidRPr="00782DB6"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782DB6">
        <w:rPr>
          <w:rFonts w:ascii="Times New Roman" w:hAnsi="Times New Roman"/>
          <w:color w:val="000000" w:themeColor="text1"/>
          <w:sz w:val="26"/>
          <w:szCs w:val="26"/>
        </w:rPr>
        <w:t>наличие насосной установки для циркуляции теплоносителя по тепловым сетям (сетевых насосов);</w:t>
      </w:r>
    </w:p>
    <w:p w:rsidR="007E13C5" w:rsidRPr="00782DB6" w:rsidRDefault="007E13C5" w:rsidP="007E13C5">
      <w:pPr>
        <w:tabs>
          <w:tab w:val="num" w:pos="851"/>
        </w:tabs>
        <w:spacing w:line="360" w:lineRule="auto"/>
        <w:ind w:firstLine="567"/>
        <w:jc w:val="both"/>
        <w:rPr>
          <w:rFonts w:ascii="Times New Roman" w:hAnsi="Times New Roman"/>
          <w:color w:val="000000" w:themeColor="text1"/>
          <w:sz w:val="26"/>
          <w:szCs w:val="26"/>
        </w:rPr>
      </w:pPr>
      <w:r w:rsidRPr="00782DB6">
        <w:rPr>
          <w:rFonts w:ascii="Times New Roman" w:hAnsi="Times New Roman"/>
          <w:color w:val="000000" w:themeColor="text1"/>
          <w:sz w:val="26"/>
          <w:szCs w:val="26"/>
        </w:rPr>
        <w:t xml:space="preserve"> </w:t>
      </w:r>
      <w:r>
        <w:rPr>
          <w:rFonts w:ascii="Times New Roman" w:hAnsi="Times New Roman"/>
          <w:color w:val="000000" w:themeColor="text1"/>
          <w:sz w:val="26"/>
          <w:szCs w:val="26"/>
        </w:rPr>
        <w:t xml:space="preserve">- </w:t>
      </w:r>
      <w:r w:rsidRPr="00782DB6">
        <w:rPr>
          <w:rFonts w:ascii="Times New Roman" w:hAnsi="Times New Roman"/>
          <w:color w:val="000000" w:themeColor="text1"/>
          <w:sz w:val="26"/>
          <w:szCs w:val="26"/>
        </w:rPr>
        <w:t>наличие теплообменных аппаратов для разделения контуров циркуляции внутрикотловой воды и теплоносителя в тепловых сетях (выбирается проектом);</w:t>
      </w:r>
    </w:p>
    <w:p w:rsidR="007E13C5" w:rsidRPr="00782DB6"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782DB6">
        <w:rPr>
          <w:rFonts w:ascii="Times New Roman" w:hAnsi="Times New Roman"/>
          <w:color w:val="000000" w:themeColor="text1"/>
          <w:sz w:val="26"/>
          <w:szCs w:val="26"/>
        </w:rPr>
        <w:t>наличие аккумулятора для горячей воды (выбирается и обосновывается проектом);</w:t>
      </w:r>
    </w:p>
    <w:p w:rsidR="007E13C5" w:rsidRPr="00782DB6"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782DB6">
        <w:rPr>
          <w:rFonts w:ascii="Times New Roman" w:hAnsi="Times New Roman"/>
          <w:color w:val="000000" w:themeColor="text1"/>
          <w:sz w:val="26"/>
          <w:szCs w:val="26"/>
        </w:rPr>
        <w:t>наличие АСУП котельной;</w:t>
      </w:r>
    </w:p>
    <w:p w:rsidR="007E13C5" w:rsidRPr="00782DB6"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782DB6">
        <w:rPr>
          <w:rFonts w:ascii="Times New Roman" w:hAnsi="Times New Roman"/>
          <w:color w:val="000000" w:themeColor="text1"/>
          <w:sz w:val="26"/>
          <w:szCs w:val="26"/>
        </w:rPr>
        <w:t>наличие системы электроснабжения котельной.</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sidRPr="00782DB6">
        <w:rPr>
          <w:rFonts w:ascii="Times New Roman" w:hAnsi="Times New Roman"/>
          <w:color w:val="000000" w:themeColor="text1"/>
          <w:sz w:val="26"/>
          <w:szCs w:val="26"/>
        </w:rPr>
        <w:t>Особенные условия реализации проекта котельной:</w:t>
      </w:r>
    </w:p>
    <w:p w:rsidR="007E13C5" w:rsidRPr="00782DB6" w:rsidRDefault="007E13C5" w:rsidP="007E13C5">
      <w:pPr>
        <w:tabs>
          <w:tab w:val="num" w:pos="851"/>
        </w:tabs>
        <w:spacing w:line="360" w:lineRule="auto"/>
        <w:ind w:firstLine="567"/>
        <w:jc w:val="both"/>
        <w:rPr>
          <w:rFonts w:ascii="Times New Roman" w:hAnsi="Times New Roman"/>
          <w:color w:val="000000" w:themeColor="text1"/>
          <w:sz w:val="26"/>
          <w:szCs w:val="26"/>
        </w:rPr>
      </w:pPr>
      <w:r w:rsidRPr="00782DB6">
        <w:rPr>
          <w:rFonts w:ascii="Times New Roman" w:hAnsi="Times New Roman"/>
          <w:color w:val="000000" w:themeColor="text1"/>
          <w:sz w:val="26"/>
          <w:szCs w:val="26"/>
        </w:rPr>
        <w:t>наличие автоматических устройств и узлов регулирования в системах:</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782DB6">
        <w:rPr>
          <w:rFonts w:ascii="Times New Roman" w:hAnsi="Times New Roman"/>
          <w:color w:val="000000" w:themeColor="text1"/>
          <w:sz w:val="26"/>
          <w:szCs w:val="26"/>
        </w:rPr>
        <w:t>системе водоподготовки;</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782DB6">
        <w:rPr>
          <w:rFonts w:ascii="Times New Roman" w:hAnsi="Times New Roman"/>
          <w:color w:val="000000" w:themeColor="text1"/>
          <w:sz w:val="26"/>
          <w:szCs w:val="26"/>
        </w:rPr>
        <w:t>в системе циркуляции теплоносителя;</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782DB6">
        <w:rPr>
          <w:rFonts w:ascii="Times New Roman" w:hAnsi="Times New Roman"/>
          <w:color w:val="000000" w:themeColor="text1"/>
          <w:sz w:val="26"/>
          <w:szCs w:val="26"/>
        </w:rPr>
        <w:t>в системе аккумулирования горячей воды;</w:t>
      </w:r>
    </w:p>
    <w:p w:rsidR="007E13C5" w:rsidRPr="00782DB6" w:rsidRDefault="007E13C5" w:rsidP="007E13C5">
      <w:pPr>
        <w:tabs>
          <w:tab w:val="num" w:pos="851"/>
        </w:tabs>
        <w:spacing w:line="360" w:lineRule="auto"/>
        <w:ind w:firstLine="567"/>
        <w:jc w:val="both"/>
        <w:rPr>
          <w:rFonts w:ascii="Times New Roman" w:hAnsi="Times New Roman"/>
          <w:color w:val="000000" w:themeColor="text1"/>
          <w:sz w:val="26"/>
          <w:szCs w:val="26"/>
        </w:rPr>
      </w:pPr>
      <w:r w:rsidRPr="00782DB6">
        <w:rPr>
          <w:rFonts w:ascii="Times New Roman" w:hAnsi="Times New Roman"/>
          <w:color w:val="000000" w:themeColor="text1"/>
          <w:sz w:val="26"/>
          <w:szCs w:val="26"/>
        </w:rPr>
        <w:t>наличие узлов учета в системах:</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782DB6">
        <w:rPr>
          <w:rFonts w:ascii="Times New Roman" w:hAnsi="Times New Roman"/>
          <w:color w:val="000000" w:themeColor="text1"/>
          <w:sz w:val="26"/>
          <w:szCs w:val="26"/>
        </w:rPr>
        <w:t>водоснабжения;</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782DB6">
        <w:rPr>
          <w:rFonts w:ascii="Times New Roman" w:hAnsi="Times New Roman"/>
          <w:color w:val="000000" w:themeColor="text1"/>
          <w:sz w:val="26"/>
          <w:szCs w:val="26"/>
        </w:rPr>
        <w:t>электроснабжения;</w:t>
      </w:r>
    </w:p>
    <w:p w:rsidR="007E13C5"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782DB6">
        <w:rPr>
          <w:rFonts w:ascii="Times New Roman" w:hAnsi="Times New Roman"/>
          <w:color w:val="000000" w:themeColor="text1"/>
          <w:sz w:val="26"/>
          <w:szCs w:val="26"/>
        </w:rPr>
        <w:t>выдачи теплоносителя и т</w:t>
      </w:r>
      <w:r>
        <w:rPr>
          <w:rFonts w:ascii="Times New Roman" w:hAnsi="Times New Roman"/>
          <w:color w:val="000000" w:themeColor="text1"/>
          <w:sz w:val="26"/>
          <w:szCs w:val="26"/>
        </w:rPr>
        <w:t>епловой энергии в тепловую сеть.</w:t>
      </w:r>
    </w:p>
    <w:p w:rsidR="007E13C5" w:rsidRDefault="007E13C5" w:rsidP="007E13C5">
      <w:pPr>
        <w:spacing w:line="360" w:lineRule="auto"/>
        <w:ind w:firstLine="567"/>
        <w:jc w:val="both"/>
        <w:rPr>
          <w:rFonts w:ascii="Times New Roman" w:hAnsi="Times New Roman"/>
          <w:color w:val="000000" w:themeColor="text1"/>
          <w:sz w:val="26"/>
          <w:szCs w:val="26"/>
        </w:rPr>
      </w:pPr>
      <w:r w:rsidRPr="00740552">
        <w:rPr>
          <w:rFonts w:ascii="Times New Roman" w:hAnsi="Times New Roman"/>
          <w:color w:val="000000" w:themeColor="text1"/>
          <w:sz w:val="26"/>
          <w:szCs w:val="26"/>
        </w:rPr>
        <w:t>Изменение состава основного оборудования и мощности котельной</w:t>
      </w:r>
      <w:r>
        <w:rPr>
          <w:rFonts w:ascii="Times New Roman" w:hAnsi="Times New Roman"/>
          <w:color w:val="000000" w:themeColor="text1"/>
          <w:sz w:val="26"/>
          <w:szCs w:val="26"/>
        </w:rPr>
        <w:t xml:space="preserve"> №1 пгт Кильдинстрой</w:t>
      </w:r>
      <w:r w:rsidRPr="00740552">
        <w:rPr>
          <w:rFonts w:ascii="Times New Roman" w:hAnsi="Times New Roman"/>
          <w:color w:val="000000" w:themeColor="text1"/>
          <w:sz w:val="26"/>
          <w:szCs w:val="26"/>
        </w:rPr>
        <w:t xml:space="preserve"> </w:t>
      </w:r>
      <w:r w:rsidR="00BD4B05">
        <w:rPr>
          <w:rFonts w:ascii="Times New Roman" w:hAnsi="Times New Roman"/>
          <w:color w:val="000000" w:themeColor="text1"/>
          <w:sz w:val="26"/>
          <w:szCs w:val="26"/>
        </w:rPr>
        <w:t>АО</w:t>
      </w:r>
      <w:r w:rsidRPr="00740552">
        <w:rPr>
          <w:rFonts w:ascii="Times New Roman" w:hAnsi="Times New Roman"/>
          <w:color w:val="000000" w:themeColor="text1"/>
          <w:sz w:val="26"/>
          <w:szCs w:val="26"/>
        </w:rPr>
        <w:t xml:space="preserve"> «МЭС» в результате выполнения мероприятий по </w:t>
      </w:r>
      <w:r>
        <w:rPr>
          <w:rFonts w:ascii="Times New Roman" w:hAnsi="Times New Roman"/>
          <w:color w:val="000000" w:themeColor="text1"/>
          <w:sz w:val="26"/>
          <w:szCs w:val="26"/>
        </w:rPr>
        <w:t>строительству новой котельной:</w:t>
      </w:r>
    </w:p>
    <w:p w:rsidR="007E13C5" w:rsidRDefault="007E13C5" w:rsidP="007E13C5">
      <w:pPr>
        <w:spacing w:line="360" w:lineRule="auto"/>
        <w:ind w:firstLine="567"/>
        <w:jc w:val="both"/>
        <w:rPr>
          <w:rFonts w:ascii="Times New Roman" w:hAnsi="Times New Roman"/>
          <w:color w:val="000000" w:themeColor="text1"/>
          <w:sz w:val="26"/>
          <w:szCs w:val="26"/>
        </w:rPr>
      </w:pPr>
    </w:p>
    <w:p w:rsidR="007E13C5" w:rsidRDefault="007E13C5" w:rsidP="007E13C5">
      <w:pPr>
        <w:spacing w:line="360" w:lineRule="auto"/>
        <w:ind w:firstLine="567"/>
        <w:jc w:val="both"/>
        <w:rPr>
          <w:rFonts w:ascii="Times New Roman" w:hAnsi="Times New Roman"/>
          <w:color w:val="000000" w:themeColor="text1"/>
          <w:sz w:val="26"/>
          <w:szCs w:val="26"/>
        </w:rPr>
      </w:pPr>
    </w:p>
    <w:p w:rsidR="007E13C5" w:rsidRDefault="007E13C5" w:rsidP="007E13C5">
      <w:pPr>
        <w:spacing w:line="360" w:lineRule="auto"/>
        <w:ind w:firstLine="567"/>
        <w:jc w:val="both"/>
        <w:rPr>
          <w:rFonts w:ascii="Times New Roman" w:hAnsi="Times New Roman"/>
          <w:color w:val="000000" w:themeColor="text1"/>
          <w:sz w:val="26"/>
          <w:szCs w:val="26"/>
        </w:rPr>
      </w:pPr>
    </w:p>
    <w:p w:rsidR="007E13C5" w:rsidRDefault="007E13C5" w:rsidP="007E13C5">
      <w:pPr>
        <w:spacing w:line="360" w:lineRule="auto"/>
        <w:ind w:firstLine="567"/>
        <w:jc w:val="both"/>
        <w:rPr>
          <w:rFonts w:ascii="Times New Roman" w:hAnsi="Times New Roman"/>
          <w:color w:val="000000" w:themeColor="text1"/>
          <w:sz w:val="26"/>
          <w:szCs w:val="26"/>
        </w:rPr>
      </w:pPr>
    </w:p>
    <w:tbl>
      <w:tblPr>
        <w:tblW w:w="9639" w:type="dxa"/>
        <w:tblInd w:w="40" w:type="dxa"/>
        <w:tblLayout w:type="fixed"/>
        <w:tblCellMar>
          <w:left w:w="40" w:type="dxa"/>
          <w:right w:w="40" w:type="dxa"/>
        </w:tblCellMar>
        <w:tblLook w:val="0000" w:firstRow="0" w:lastRow="0" w:firstColumn="0" w:lastColumn="0" w:noHBand="0" w:noVBand="0"/>
      </w:tblPr>
      <w:tblGrid>
        <w:gridCol w:w="586"/>
        <w:gridCol w:w="1541"/>
        <w:gridCol w:w="1842"/>
        <w:gridCol w:w="1134"/>
        <w:gridCol w:w="2268"/>
        <w:gridCol w:w="992"/>
        <w:gridCol w:w="1276"/>
      </w:tblGrid>
      <w:tr w:rsidR="007E13C5" w:rsidRPr="00BC13B0" w:rsidTr="007E13C5">
        <w:trPr>
          <w:trHeight w:hRule="exact" w:val="307"/>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4517" w:type="dxa"/>
            <w:gridSpan w:val="3"/>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left="821"/>
              <w:rPr>
                <w:rFonts w:ascii="Times New Roman" w:hAnsi="Times New Roman"/>
                <w:color w:val="000000" w:themeColor="text1"/>
              </w:rPr>
            </w:pPr>
            <w:r w:rsidRPr="00BC13B0">
              <w:rPr>
                <w:rFonts w:ascii="Times New Roman" w:hAnsi="Times New Roman"/>
                <w:color w:val="000000" w:themeColor="text1"/>
                <w:spacing w:val="-2"/>
                <w:sz w:val="24"/>
                <w:szCs w:val="24"/>
              </w:rPr>
              <w:t>Существующее положение</w:t>
            </w:r>
          </w:p>
        </w:tc>
        <w:tc>
          <w:tcPr>
            <w:tcW w:w="4536" w:type="dxa"/>
            <w:gridSpan w:val="3"/>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left="1090"/>
              <w:rPr>
                <w:rFonts w:ascii="Times New Roman" w:hAnsi="Times New Roman"/>
                <w:color w:val="000000" w:themeColor="text1"/>
              </w:rPr>
            </w:pPr>
            <w:r w:rsidRPr="00BC13B0">
              <w:rPr>
                <w:rFonts w:ascii="Times New Roman" w:hAnsi="Times New Roman"/>
                <w:color w:val="000000" w:themeColor="text1"/>
                <w:spacing w:val="-1"/>
                <w:sz w:val="24"/>
                <w:szCs w:val="24"/>
              </w:rPr>
              <w:t>Перспективное положение</w:t>
            </w:r>
          </w:p>
        </w:tc>
      </w:tr>
      <w:tr w:rsidR="007E13C5" w:rsidRPr="00BC13B0" w:rsidTr="007E13C5">
        <w:trPr>
          <w:trHeight w:hRule="exact" w:val="110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8"/>
                <w:sz w:val="24"/>
                <w:szCs w:val="24"/>
              </w:rPr>
              <w:t>Ст.</w:t>
            </w:r>
          </w:p>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6"/>
                <w:sz w:val="24"/>
                <w:szCs w:val="24"/>
              </w:rPr>
              <w:t>№№</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z w:val="24"/>
                <w:szCs w:val="24"/>
              </w:rPr>
              <w:t>Марка</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8" w:lineRule="exact"/>
              <w:rPr>
                <w:rFonts w:ascii="Times New Roman" w:hAnsi="Times New Roman"/>
                <w:color w:val="000000" w:themeColor="text1"/>
              </w:rPr>
            </w:pPr>
            <w:r w:rsidRPr="00BC13B0">
              <w:rPr>
                <w:rFonts w:ascii="Times New Roman" w:hAnsi="Times New Roman"/>
                <w:color w:val="000000" w:themeColor="text1"/>
                <w:spacing w:val="-1"/>
                <w:sz w:val="24"/>
                <w:szCs w:val="24"/>
              </w:rPr>
              <w:t xml:space="preserve">Год ввода в </w:t>
            </w:r>
            <w:r w:rsidRPr="00BC13B0">
              <w:rPr>
                <w:rFonts w:ascii="Times New Roman" w:hAnsi="Times New Roman"/>
                <w:color w:val="000000" w:themeColor="text1"/>
                <w:spacing w:val="-3"/>
                <w:sz w:val="24"/>
                <w:szCs w:val="24"/>
              </w:rPr>
              <w:t>эксплуатацию</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4" w:lineRule="exact"/>
              <w:ind w:right="5"/>
              <w:rPr>
                <w:rFonts w:ascii="Times New Roman" w:hAnsi="Times New Roman"/>
                <w:color w:val="000000" w:themeColor="text1"/>
              </w:rPr>
            </w:pPr>
            <w:r w:rsidRPr="00BC13B0">
              <w:rPr>
                <w:rFonts w:ascii="Times New Roman" w:hAnsi="Times New Roman"/>
                <w:color w:val="000000" w:themeColor="text1"/>
                <w:spacing w:val="-1"/>
                <w:sz w:val="24"/>
                <w:szCs w:val="24"/>
              </w:rPr>
              <w:t>Мощность</w:t>
            </w:r>
            <w:r>
              <w:rPr>
                <w:rFonts w:ascii="Times New Roman" w:hAnsi="Times New Roman"/>
                <w:color w:val="000000" w:themeColor="text1"/>
                <w:spacing w:val="-1"/>
                <w:sz w:val="24"/>
                <w:szCs w:val="24"/>
              </w:rPr>
              <w:t xml:space="preserve"> </w:t>
            </w:r>
            <w:r w:rsidRPr="00BC13B0">
              <w:rPr>
                <w:rFonts w:ascii="Times New Roman" w:hAnsi="Times New Roman"/>
                <w:color w:val="000000" w:themeColor="text1"/>
                <w:spacing w:val="-5"/>
                <w:sz w:val="24"/>
                <w:szCs w:val="24"/>
              </w:rPr>
              <w:t>(установлен</w:t>
            </w:r>
            <w:r w:rsidRPr="00BC13B0">
              <w:rPr>
                <w:rFonts w:ascii="Times New Roman" w:hAnsi="Times New Roman"/>
                <w:color w:val="000000" w:themeColor="text1"/>
                <w:spacing w:val="-5"/>
                <w:sz w:val="24"/>
                <w:szCs w:val="24"/>
              </w:rPr>
              <w:softHyphen/>
            </w:r>
            <w:r w:rsidRPr="00BC13B0">
              <w:rPr>
                <w:rFonts w:ascii="Times New Roman" w:hAnsi="Times New Roman"/>
                <w:color w:val="000000" w:themeColor="text1"/>
                <w:spacing w:val="-3"/>
                <w:sz w:val="24"/>
                <w:szCs w:val="24"/>
              </w:rPr>
              <w:t>ная)</w:t>
            </w:r>
            <w:r w:rsidRPr="00BC13B0">
              <w:rPr>
                <w:rFonts w:ascii="Times New Roman" w:hAnsi="Times New Roman"/>
                <w:color w:val="000000" w:themeColor="text1"/>
                <w:spacing w:val="-1"/>
                <w:sz w:val="24"/>
                <w:szCs w:val="24"/>
              </w:rPr>
              <w:t xml:space="preserve">, </w:t>
            </w:r>
            <w:r w:rsidRPr="00BC13B0">
              <w:rPr>
                <w:rFonts w:ascii="Times New Roman" w:hAnsi="Times New Roman"/>
                <w:color w:val="000000" w:themeColor="text1"/>
                <w:sz w:val="24"/>
                <w:szCs w:val="24"/>
              </w:rPr>
              <w:t xml:space="preserve">Гкал/час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3"/>
                <w:sz w:val="24"/>
                <w:szCs w:val="24"/>
              </w:rPr>
              <w:t>Марка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83" w:lineRule="exact"/>
              <w:rPr>
                <w:rFonts w:ascii="Times New Roman" w:hAnsi="Times New Roman"/>
                <w:color w:val="000000" w:themeColor="text1"/>
              </w:rPr>
            </w:pPr>
            <w:r w:rsidRPr="00BC13B0">
              <w:rPr>
                <w:rFonts w:ascii="Times New Roman" w:hAnsi="Times New Roman"/>
                <w:color w:val="000000" w:themeColor="text1"/>
                <w:sz w:val="24"/>
                <w:szCs w:val="24"/>
              </w:rPr>
              <w:t xml:space="preserve">Год ввода в </w:t>
            </w:r>
            <w:r w:rsidRPr="00BC13B0">
              <w:rPr>
                <w:rFonts w:ascii="Times New Roman" w:hAnsi="Times New Roman"/>
                <w:color w:val="000000" w:themeColor="text1"/>
                <w:spacing w:val="-1"/>
                <w:sz w:val="24"/>
                <w:szCs w:val="24"/>
              </w:rPr>
              <w:t>эксплуатацию</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4" w:lineRule="exact"/>
              <w:rPr>
                <w:rFonts w:ascii="Times New Roman" w:hAnsi="Times New Roman"/>
                <w:color w:val="000000" w:themeColor="text1"/>
              </w:rPr>
            </w:pPr>
            <w:r w:rsidRPr="00BC13B0">
              <w:rPr>
                <w:rFonts w:ascii="Times New Roman" w:hAnsi="Times New Roman"/>
                <w:color w:val="000000" w:themeColor="text1"/>
                <w:spacing w:val="-1"/>
                <w:sz w:val="24"/>
                <w:szCs w:val="24"/>
              </w:rPr>
              <w:t>Мощность</w:t>
            </w:r>
            <w:r>
              <w:rPr>
                <w:rFonts w:ascii="Times New Roman" w:hAnsi="Times New Roman"/>
                <w:color w:val="000000" w:themeColor="text1"/>
                <w:spacing w:val="-1"/>
                <w:sz w:val="24"/>
                <w:szCs w:val="24"/>
              </w:rPr>
              <w:t xml:space="preserve"> </w:t>
            </w:r>
            <w:r>
              <w:rPr>
                <w:rFonts w:ascii="Times New Roman" w:hAnsi="Times New Roman"/>
                <w:color w:val="000000" w:themeColor="text1"/>
                <w:sz w:val="24"/>
                <w:szCs w:val="24"/>
              </w:rPr>
              <w:t>(</w:t>
            </w:r>
            <w:r w:rsidRPr="00BC13B0">
              <w:rPr>
                <w:rFonts w:ascii="Times New Roman" w:hAnsi="Times New Roman"/>
                <w:color w:val="000000" w:themeColor="text1"/>
                <w:spacing w:val="-3"/>
                <w:sz w:val="24"/>
                <w:szCs w:val="24"/>
              </w:rPr>
              <w:t>установлен</w:t>
            </w:r>
            <w:r w:rsidRPr="00BC13B0">
              <w:rPr>
                <w:rFonts w:ascii="Times New Roman" w:hAnsi="Times New Roman"/>
                <w:color w:val="000000" w:themeColor="text1"/>
                <w:spacing w:val="-3"/>
                <w:sz w:val="24"/>
                <w:szCs w:val="24"/>
              </w:rPr>
              <w:softHyphen/>
              <w:t>ная)</w:t>
            </w:r>
            <w:r w:rsidRPr="00BC13B0">
              <w:rPr>
                <w:rFonts w:ascii="Times New Roman" w:hAnsi="Times New Roman"/>
                <w:color w:val="000000" w:themeColor="text1"/>
                <w:spacing w:val="-1"/>
                <w:sz w:val="24"/>
                <w:szCs w:val="24"/>
              </w:rPr>
              <w:t xml:space="preserve">, </w:t>
            </w:r>
            <w:r w:rsidRPr="00BC13B0">
              <w:rPr>
                <w:rFonts w:ascii="Times New Roman" w:hAnsi="Times New Roman"/>
                <w:color w:val="000000" w:themeColor="text1"/>
                <w:sz w:val="24"/>
                <w:szCs w:val="24"/>
              </w:rPr>
              <w:t xml:space="preserve">Гкал/час </w:t>
            </w:r>
          </w:p>
        </w:tc>
      </w:tr>
      <w:tr w:rsidR="007E13C5" w:rsidRPr="00BC13B0" w:rsidTr="007E13C5">
        <w:trPr>
          <w:trHeight w:hRule="exact" w:val="288"/>
        </w:trPr>
        <w:tc>
          <w:tcPr>
            <w:tcW w:w="9639" w:type="dxa"/>
            <w:gridSpan w:val="7"/>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b/>
                <w:bCs/>
                <w:color w:val="000000" w:themeColor="text1"/>
                <w:spacing w:val="-2"/>
                <w:sz w:val="24"/>
                <w:szCs w:val="24"/>
              </w:rPr>
              <w:t>Котлоагрегаты</w:t>
            </w:r>
          </w:p>
        </w:tc>
      </w:tr>
      <w:tr w:rsidR="007E13C5" w:rsidRPr="00BC13B0" w:rsidTr="007E13C5">
        <w:trPr>
          <w:trHeight w:hRule="exact" w:val="299"/>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58"/>
              <w:jc w:val="right"/>
              <w:rPr>
                <w:rFonts w:ascii="Times New Roman" w:hAnsi="Times New Roman"/>
                <w:color w:val="000000" w:themeColor="text1"/>
              </w:rPr>
            </w:pPr>
            <w:r w:rsidRPr="00BC13B0">
              <w:rPr>
                <w:rFonts w:ascii="Times New Roman" w:hAnsi="Times New Roman"/>
                <w:color w:val="000000" w:themeColor="text1"/>
                <w:sz w:val="24"/>
                <w:szCs w:val="24"/>
              </w:rPr>
              <w:t>1</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ДКВР-4/13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0"/>
                <w:sz w:val="24"/>
                <w:szCs w:val="24"/>
              </w:rPr>
              <w:t>2007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2,6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010F3A" w:rsidRDefault="007E13C5" w:rsidP="007E13C5">
            <w:pPr>
              <w:shd w:val="clear" w:color="auto" w:fill="FFFFFF"/>
              <w:rPr>
                <w:rFonts w:ascii="Times New Roman" w:hAnsi="Times New Roman"/>
                <w:color w:val="000000" w:themeColor="text1"/>
                <w:spacing w:val="-10"/>
                <w:sz w:val="24"/>
                <w:szCs w:val="24"/>
              </w:rPr>
            </w:pPr>
            <w:r w:rsidRPr="00010F3A">
              <w:rPr>
                <w:rFonts w:ascii="Times New Roman" w:hAnsi="Times New Roman"/>
                <w:color w:val="000000" w:themeColor="text1"/>
                <w:spacing w:val="-10"/>
                <w:sz w:val="24"/>
                <w:szCs w:val="24"/>
              </w:rPr>
              <w:t>КЭВ</w:t>
            </w:r>
            <w:r>
              <w:rPr>
                <w:rFonts w:ascii="Times New Roman" w:hAnsi="Times New Roman"/>
                <w:color w:val="000000" w:themeColor="text1"/>
                <w:spacing w:val="-10"/>
                <w:sz w:val="24"/>
                <w:szCs w:val="24"/>
              </w:rPr>
              <w:t>-4000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rPr>
              <w:t>2021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rPr>
              <w:t>3,44</w:t>
            </w:r>
          </w:p>
        </w:tc>
      </w:tr>
      <w:tr w:rsidR="007E13C5" w:rsidRPr="00BC13B0" w:rsidTr="007E13C5">
        <w:trPr>
          <w:trHeight w:hRule="exact" w:val="27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34"/>
              <w:jc w:val="right"/>
              <w:rPr>
                <w:rFonts w:ascii="Times New Roman" w:hAnsi="Times New Roman"/>
                <w:color w:val="000000" w:themeColor="text1"/>
              </w:rPr>
            </w:pPr>
            <w:r w:rsidRPr="00BC13B0">
              <w:rPr>
                <w:rFonts w:ascii="Times New Roman" w:hAnsi="Times New Roman"/>
                <w:color w:val="000000" w:themeColor="text1"/>
                <w:sz w:val="24"/>
                <w:szCs w:val="24"/>
              </w:rPr>
              <w:t>2</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17"/>
                <w:sz w:val="24"/>
                <w:szCs w:val="24"/>
              </w:rPr>
              <w:t>К</w:t>
            </w:r>
            <w:r w:rsidRPr="00BC13B0">
              <w:rPr>
                <w:rFonts w:ascii="Times New Roman" w:hAnsi="Times New Roman"/>
                <w:color w:val="000000" w:themeColor="text1"/>
                <w:spacing w:val="17"/>
                <w:sz w:val="24"/>
                <w:szCs w:val="24"/>
              </w:rPr>
              <w:t>Е-</w:t>
            </w:r>
            <w:r>
              <w:rPr>
                <w:rFonts w:ascii="Times New Roman" w:hAnsi="Times New Roman"/>
                <w:color w:val="000000" w:themeColor="text1"/>
                <w:spacing w:val="17"/>
                <w:sz w:val="24"/>
                <w:szCs w:val="24"/>
              </w:rPr>
              <w:t>10</w:t>
            </w:r>
            <w:r w:rsidRPr="00BC13B0">
              <w:rPr>
                <w:rFonts w:ascii="Times New Roman" w:hAnsi="Times New Roman"/>
                <w:color w:val="000000" w:themeColor="text1"/>
                <w:spacing w:val="17"/>
                <w:sz w:val="24"/>
                <w:szCs w:val="24"/>
              </w:rPr>
              <w:t>/14</w:t>
            </w:r>
            <w:r>
              <w:rPr>
                <w:rFonts w:ascii="Times New Roman" w:hAnsi="Times New Roman"/>
                <w:color w:val="000000" w:themeColor="text1"/>
                <w:spacing w:val="17"/>
                <w:sz w:val="24"/>
                <w:szCs w:val="24"/>
              </w:rPr>
              <w:t>С</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9"/>
                <w:sz w:val="24"/>
                <w:szCs w:val="24"/>
              </w:rPr>
              <w:t>1987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5,3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010F3A" w:rsidRDefault="007E13C5" w:rsidP="007E13C5">
            <w:pPr>
              <w:shd w:val="clear" w:color="auto" w:fill="FFFFFF"/>
              <w:rPr>
                <w:rFonts w:ascii="Times New Roman" w:hAnsi="Times New Roman"/>
                <w:color w:val="000000" w:themeColor="text1"/>
                <w:spacing w:val="-10"/>
                <w:sz w:val="24"/>
                <w:szCs w:val="24"/>
              </w:rPr>
            </w:pPr>
            <w:r w:rsidRPr="00010F3A">
              <w:rPr>
                <w:rFonts w:ascii="Times New Roman" w:hAnsi="Times New Roman"/>
                <w:color w:val="000000" w:themeColor="text1"/>
                <w:spacing w:val="-10"/>
                <w:sz w:val="24"/>
                <w:szCs w:val="24"/>
              </w:rPr>
              <w:t>КЭВ</w:t>
            </w:r>
            <w:r>
              <w:rPr>
                <w:rFonts w:ascii="Times New Roman" w:hAnsi="Times New Roman"/>
                <w:color w:val="000000" w:themeColor="text1"/>
                <w:spacing w:val="-10"/>
                <w:sz w:val="24"/>
                <w:szCs w:val="24"/>
              </w:rPr>
              <w:t>-4000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2021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3,44</w:t>
            </w:r>
          </w:p>
        </w:tc>
      </w:tr>
      <w:tr w:rsidR="007E13C5" w:rsidRPr="00BC13B0" w:rsidTr="007E13C5">
        <w:trPr>
          <w:trHeight w:hRule="exact" w:val="279"/>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9"/>
              <w:jc w:val="right"/>
              <w:rPr>
                <w:rFonts w:ascii="Times New Roman" w:hAnsi="Times New Roman"/>
                <w:color w:val="000000" w:themeColor="text1"/>
              </w:rPr>
            </w:pPr>
            <w:r w:rsidRPr="00BC13B0">
              <w:rPr>
                <w:rFonts w:ascii="Times New Roman" w:hAnsi="Times New Roman"/>
                <w:color w:val="000000" w:themeColor="text1"/>
                <w:sz w:val="24"/>
                <w:szCs w:val="24"/>
              </w:rPr>
              <w:t>3</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17"/>
                <w:sz w:val="24"/>
                <w:szCs w:val="24"/>
              </w:rPr>
              <w:t>К</w:t>
            </w:r>
            <w:r w:rsidRPr="00BC13B0">
              <w:rPr>
                <w:rFonts w:ascii="Times New Roman" w:hAnsi="Times New Roman"/>
                <w:color w:val="000000" w:themeColor="text1"/>
                <w:spacing w:val="17"/>
                <w:sz w:val="24"/>
                <w:szCs w:val="24"/>
              </w:rPr>
              <w:t>Е-</w:t>
            </w:r>
            <w:r>
              <w:rPr>
                <w:rFonts w:ascii="Times New Roman" w:hAnsi="Times New Roman"/>
                <w:color w:val="000000" w:themeColor="text1"/>
                <w:spacing w:val="17"/>
                <w:sz w:val="24"/>
                <w:szCs w:val="24"/>
              </w:rPr>
              <w:t>10</w:t>
            </w:r>
            <w:r w:rsidRPr="00BC13B0">
              <w:rPr>
                <w:rFonts w:ascii="Times New Roman" w:hAnsi="Times New Roman"/>
                <w:color w:val="000000" w:themeColor="text1"/>
                <w:spacing w:val="17"/>
                <w:sz w:val="24"/>
                <w:szCs w:val="24"/>
              </w:rPr>
              <w:t>/14</w:t>
            </w:r>
            <w:r>
              <w:rPr>
                <w:rFonts w:ascii="Times New Roman" w:hAnsi="Times New Roman"/>
                <w:color w:val="000000" w:themeColor="text1"/>
                <w:spacing w:val="17"/>
                <w:sz w:val="24"/>
                <w:szCs w:val="24"/>
              </w:rPr>
              <w:t>С</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9"/>
                <w:sz w:val="24"/>
                <w:szCs w:val="24"/>
              </w:rPr>
              <w:t>1986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5,3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010F3A" w:rsidRDefault="007E13C5" w:rsidP="007E13C5">
            <w:pPr>
              <w:shd w:val="clear" w:color="auto" w:fill="FFFFFF"/>
              <w:rPr>
                <w:rFonts w:ascii="Times New Roman" w:hAnsi="Times New Roman"/>
                <w:color w:val="000000" w:themeColor="text1"/>
                <w:spacing w:val="-10"/>
                <w:sz w:val="24"/>
                <w:szCs w:val="24"/>
              </w:rPr>
            </w:pPr>
            <w:r w:rsidRPr="00010F3A">
              <w:rPr>
                <w:rFonts w:ascii="Times New Roman" w:hAnsi="Times New Roman"/>
                <w:color w:val="000000" w:themeColor="text1"/>
                <w:spacing w:val="-10"/>
                <w:sz w:val="24"/>
                <w:szCs w:val="24"/>
              </w:rPr>
              <w:t>КЭВ</w:t>
            </w:r>
            <w:r>
              <w:rPr>
                <w:rFonts w:ascii="Times New Roman" w:hAnsi="Times New Roman"/>
                <w:color w:val="000000" w:themeColor="text1"/>
                <w:spacing w:val="-10"/>
                <w:sz w:val="24"/>
                <w:szCs w:val="24"/>
              </w:rPr>
              <w:t>-4000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2021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3,44</w:t>
            </w:r>
          </w:p>
        </w:tc>
      </w:tr>
      <w:tr w:rsidR="007E13C5" w:rsidRPr="00BC13B0" w:rsidTr="007E13C5">
        <w:trPr>
          <w:trHeight w:hRule="exact" w:val="282"/>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9"/>
              <w:jc w:val="right"/>
              <w:rPr>
                <w:rFonts w:ascii="Times New Roman" w:hAnsi="Times New Roman"/>
                <w:color w:val="000000" w:themeColor="text1"/>
                <w:sz w:val="24"/>
                <w:szCs w:val="24"/>
              </w:rPr>
            </w:pP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Default="007E13C5" w:rsidP="007E13C5">
            <w:pPr>
              <w:shd w:val="clear" w:color="auto" w:fill="FFFFFF"/>
              <w:rPr>
                <w:rFonts w:ascii="Times New Roman" w:hAnsi="Times New Roman"/>
                <w:color w:val="000000" w:themeColor="text1"/>
                <w:spacing w:val="17"/>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Default="007E13C5" w:rsidP="007E13C5">
            <w:pPr>
              <w:shd w:val="clear" w:color="auto" w:fill="FFFFFF"/>
              <w:rPr>
                <w:rFonts w:ascii="Times New Roman" w:hAnsi="Times New Roman"/>
                <w:color w:val="000000" w:themeColor="text1"/>
                <w:spacing w:val="-9"/>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Default="007E13C5" w:rsidP="007E13C5">
            <w:pPr>
              <w:shd w:val="clear" w:color="auto" w:fill="FFFFFF"/>
              <w:rPr>
                <w:rFonts w:ascii="Times New Roman" w:hAnsi="Times New Roman"/>
                <w:color w:val="000000" w:themeColor="text1"/>
                <w:spacing w:val="-6"/>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010F3A" w:rsidRDefault="007E13C5" w:rsidP="007E13C5">
            <w:pPr>
              <w:shd w:val="clear" w:color="auto" w:fill="FFFFFF"/>
              <w:rPr>
                <w:rFonts w:ascii="Times New Roman" w:hAnsi="Times New Roman"/>
                <w:color w:val="000000" w:themeColor="text1"/>
                <w:spacing w:val="-10"/>
                <w:sz w:val="24"/>
                <w:szCs w:val="24"/>
              </w:rPr>
            </w:pPr>
            <w:r w:rsidRPr="00010F3A">
              <w:rPr>
                <w:rFonts w:ascii="Times New Roman" w:hAnsi="Times New Roman"/>
                <w:color w:val="000000" w:themeColor="text1"/>
                <w:spacing w:val="-10"/>
                <w:sz w:val="24"/>
                <w:szCs w:val="24"/>
              </w:rPr>
              <w:t>КЭВ-2500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pacing w:val="-3"/>
                <w:sz w:val="24"/>
                <w:szCs w:val="24"/>
              </w:rPr>
            </w:pPr>
            <w:r>
              <w:rPr>
                <w:rFonts w:ascii="Times New Roman" w:hAnsi="Times New Roman"/>
                <w:color w:val="000000" w:themeColor="text1"/>
                <w:spacing w:val="-3"/>
                <w:sz w:val="24"/>
                <w:szCs w:val="24"/>
              </w:rPr>
              <w:t>2021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2,15</w:t>
            </w: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r>
      <w:tr w:rsidR="007E13C5" w:rsidRPr="00BC13B0"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Установленная мощность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13,88</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Установленная мощность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12,4</w:t>
            </w:r>
          </w:p>
        </w:tc>
      </w:tr>
      <w:tr w:rsidR="007E13C5" w:rsidRPr="00BC13B0"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Располагаемая мощность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12,7</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Располагаемая мощность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12,4</w:t>
            </w: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Собственные нужды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1,1</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Собственные нужды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b/>
                <w:bCs/>
                <w:color w:val="000000" w:themeColor="text1"/>
                <w:spacing w:val="-6"/>
                <w:sz w:val="24"/>
                <w:szCs w:val="24"/>
              </w:rPr>
              <w:t>1</w:t>
            </w:r>
            <w:r>
              <w:rPr>
                <w:rFonts w:ascii="Times New Roman" w:hAnsi="Times New Roman"/>
                <w:b/>
                <w:bCs/>
                <w:color w:val="000000" w:themeColor="text1"/>
                <w:spacing w:val="-6"/>
                <w:sz w:val="24"/>
                <w:szCs w:val="24"/>
              </w:rPr>
              <w:t>,21</w:t>
            </w:r>
          </w:p>
        </w:tc>
      </w:tr>
      <w:tr w:rsidR="007E13C5" w:rsidRPr="00BC13B0"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Мощность котельной</w:t>
            </w:r>
            <w:r>
              <w:rPr>
                <w:rFonts w:ascii="Times New Roman" w:hAnsi="Times New Roman"/>
                <w:color w:val="000000" w:themeColor="text1"/>
                <w:spacing w:val="-2"/>
                <w:sz w:val="24"/>
                <w:szCs w:val="24"/>
              </w:rPr>
              <w:t xml:space="preserve"> нетто нетто</w:t>
            </w:r>
            <w:r w:rsidRPr="00BC13B0">
              <w:rPr>
                <w:rFonts w:ascii="Times New Roman" w:hAnsi="Times New Roman"/>
                <w:color w:val="000000" w:themeColor="text1"/>
                <w:spacing w:val="-2"/>
                <w:sz w:val="24"/>
                <w:szCs w:val="24"/>
              </w:rPr>
              <w:t xml:space="preserve"> нетто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11,6</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Мощность котельной нетто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11,19</w:t>
            </w: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Потери в тепловых сетях</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1,3</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Потери в тепловых сетях</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1,05</w:t>
            </w:r>
          </w:p>
        </w:tc>
      </w:tr>
      <w:tr w:rsidR="007E13C5" w:rsidRPr="00BC13B0" w:rsidTr="007E13C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Подключенная нагрузка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4"/>
                <w:sz w:val="24"/>
                <w:szCs w:val="24"/>
              </w:rPr>
              <w:t>7,1</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Подключенная нагрузка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3"/>
                <w:sz w:val="24"/>
                <w:szCs w:val="24"/>
              </w:rPr>
              <w:t>7,1</w:t>
            </w:r>
          </w:p>
        </w:tc>
      </w:tr>
      <w:tr w:rsidR="007E13C5" w:rsidRPr="00BC13B0" w:rsidTr="007E13C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Резерв мощности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4"/>
                <w:sz w:val="24"/>
                <w:szCs w:val="24"/>
              </w:rPr>
              <w:t>3,2</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Резерв мощности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3,04</w:t>
            </w:r>
          </w:p>
        </w:tc>
      </w:tr>
    </w:tbl>
    <w:p w:rsidR="007E13C5" w:rsidRDefault="007E13C5" w:rsidP="007E13C5">
      <w:pPr>
        <w:spacing w:line="360" w:lineRule="auto"/>
        <w:ind w:firstLine="567"/>
        <w:jc w:val="both"/>
        <w:rPr>
          <w:rFonts w:ascii="Times New Roman" w:hAnsi="Times New Roman"/>
          <w:color w:val="000000" w:themeColor="text1"/>
          <w:sz w:val="26"/>
          <w:szCs w:val="26"/>
        </w:rPr>
      </w:pPr>
    </w:p>
    <w:p w:rsidR="007E13C5" w:rsidRPr="00DF419F" w:rsidRDefault="007E13C5" w:rsidP="007E13C5">
      <w:pPr>
        <w:pStyle w:val="a7"/>
        <w:spacing w:line="360" w:lineRule="auto"/>
        <w:ind w:left="0" w:firstLine="567"/>
        <w:jc w:val="both"/>
        <w:rPr>
          <w:rFonts w:ascii="Times New Roman" w:hAnsi="Times New Roman" w:cs="Times New Roman"/>
          <w:i/>
          <w:sz w:val="26"/>
          <w:szCs w:val="26"/>
        </w:rPr>
      </w:pPr>
      <w:r w:rsidRPr="00DF419F">
        <w:rPr>
          <w:rFonts w:ascii="Times New Roman" w:hAnsi="Times New Roman" w:cs="Times New Roman"/>
          <w:i/>
          <w:sz w:val="26"/>
          <w:szCs w:val="26"/>
        </w:rPr>
        <w:t>Электрокотельная № 2 в н.п. Кильдинстрой</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Предлагается </w:t>
      </w:r>
      <w:r w:rsidRPr="00782DB6">
        <w:rPr>
          <w:rFonts w:ascii="Times New Roman" w:hAnsi="Times New Roman"/>
          <w:color w:val="000000" w:themeColor="text1"/>
          <w:sz w:val="26"/>
          <w:szCs w:val="26"/>
        </w:rPr>
        <w:t>осуществ</w:t>
      </w:r>
      <w:r>
        <w:rPr>
          <w:rFonts w:ascii="Times New Roman" w:hAnsi="Times New Roman"/>
          <w:color w:val="000000" w:themeColor="text1"/>
          <w:sz w:val="26"/>
          <w:szCs w:val="26"/>
        </w:rPr>
        <w:t>ить</w:t>
      </w:r>
      <w:r w:rsidRPr="00782DB6">
        <w:rPr>
          <w:rFonts w:ascii="Times New Roman" w:hAnsi="Times New Roman"/>
          <w:color w:val="000000" w:themeColor="text1"/>
          <w:sz w:val="26"/>
          <w:szCs w:val="26"/>
        </w:rPr>
        <w:t xml:space="preserve"> реконструкци</w:t>
      </w:r>
      <w:r>
        <w:rPr>
          <w:rFonts w:ascii="Times New Roman" w:hAnsi="Times New Roman"/>
          <w:color w:val="000000" w:themeColor="text1"/>
          <w:sz w:val="26"/>
          <w:szCs w:val="26"/>
        </w:rPr>
        <w:t>ю</w:t>
      </w:r>
      <w:r w:rsidRPr="00782DB6">
        <w:rPr>
          <w:rFonts w:ascii="Times New Roman" w:hAnsi="Times New Roman"/>
          <w:color w:val="000000" w:themeColor="text1"/>
          <w:sz w:val="26"/>
          <w:szCs w:val="26"/>
        </w:rPr>
        <w:t xml:space="preserve"> электрокотельной № 2 п</w:t>
      </w:r>
      <w:r>
        <w:rPr>
          <w:rFonts w:ascii="Times New Roman" w:hAnsi="Times New Roman"/>
          <w:color w:val="000000" w:themeColor="text1"/>
          <w:sz w:val="26"/>
          <w:szCs w:val="26"/>
        </w:rPr>
        <w:t>гт</w:t>
      </w:r>
      <w:r w:rsidRPr="00782DB6">
        <w:rPr>
          <w:rFonts w:ascii="Times New Roman" w:hAnsi="Times New Roman"/>
          <w:color w:val="000000" w:themeColor="text1"/>
          <w:sz w:val="26"/>
          <w:szCs w:val="26"/>
        </w:rPr>
        <w:t>. Кильдинстрой с заменой основного и вспомогательного оборудования</w:t>
      </w:r>
      <w:r>
        <w:rPr>
          <w:rFonts w:ascii="Times New Roman" w:hAnsi="Times New Roman"/>
          <w:color w:val="000000" w:themeColor="text1"/>
          <w:sz w:val="26"/>
          <w:szCs w:val="26"/>
        </w:rPr>
        <w:t xml:space="preserve">, </w:t>
      </w:r>
      <w:r w:rsidRPr="00782DB6">
        <w:rPr>
          <w:rFonts w:ascii="Times New Roman" w:hAnsi="Times New Roman"/>
          <w:color w:val="000000" w:themeColor="text1"/>
          <w:sz w:val="26"/>
          <w:szCs w:val="26"/>
        </w:rPr>
        <w:t>реконструкция котельной планируется в 202</w:t>
      </w:r>
      <w:r>
        <w:rPr>
          <w:rFonts w:ascii="Times New Roman" w:hAnsi="Times New Roman"/>
          <w:color w:val="000000" w:themeColor="text1"/>
          <w:sz w:val="26"/>
          <w:szCs w:val="26"/>
        </w:rPr>
        <w:t>7-2028</w:t>
      </w:r>
      <w:r w:rsidRPr="00782DB6">
        <w:rPr>
          <w:rFonts w:ascii="Times New Roman" w:hAnsi="Times New Roman"/>
          <w:color w:val="000000" w:themeColor="text1"/>
          <w:sz w:val="26"/>
          <w:szCs w:val="26"/>
        </w:rPr>
        <w:t> г.</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w:t>
      </w:r>
      <w:r w:rsidRPr="00782DB6">
        <w:rPr>
          <w:rFonts w:ascii="Times New Roman" w:hAnsi="Times New Roman"/>
          <w:color w:val="000000" w:themeColor="text1"/>
          <w:sz w:val="26"/>
          <w:szCs w:val="26"/>
        </w:rPr>
        <w:t xml:space="preserve">ри проектировании учитывается, что установленная тепловая мощность котельной должна быть снижена до 0,69 Гкал/ч (вместо существующей </w:t>
      </w:r>
      <w:r>
        <w:rPr>
          <w:rFonts w:ascii="Times New Roman" w:hAnsi="Times New Roman"/>
          <w:color w:val="000000" w:themeColor="text1"/>
          <w:sz w:val="26"/>
          <w:szCs w:val="26"/>
        </w:rPr>
        <w:t>установленной мощности котельной равной 0,83 Гкал/ч).</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К</w:t>
      </w:r>
      <w:r w:rsidRPr="00782DB6">
        <w:rPr>
          <w:rFonts w:ascii="Times New Roman" w:hAnsi="Times New Roman"/>
          <w:color w:val="000000" w:themeColor="text1"/>
          <w:sz w:val="26"/>
          <w:szCs w:val="26"/>
        </w:rPr>
        <w:t xml:space="preserve">отельная оборудуется четырьмя электрокотлами КЭВ-200 мощностью 0,172 Гкал/ч каждый или котлами </w:t>
      </w:r>
      <w:r>
        <w:rPr>
          <w:rFonts w:ascii="Times New Roman" w:hAnsi="Times New Roman"/>
          <w:color w:val="000000" w:themeColor="text1"/>
          <w:sz w:val="26"/>
          <w:szCs w:val="26"/>
        </w:rPr>
        <w:t>с аналогичными характеристиками.</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Проект реализуется за 2 года.</w:t>
      </w:r>
    </w:p>
    <w:p w:rsidR="007E13C5"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w:t>
      </w:r>
      <w:r w:rsidRPr="00782DB6">
        <w:rPr>
          <w:rFonts w:ascii="Times New Roman" w:hAnsi="Times New Roman"/>
          <w:color w:val="000000" w:themeColor="text1"/>
          <w:sz w:val="26"/>
          <w:szCs w:val="26"/>
        </w:rPr>
        <w:t>ри проектировании реконструируемой котельной в составе капитальных затрат учитывается плата за подключение к электрическим сетям высокого напряжения ВН-1 мощностью</w:t>
      </w:r>
      <w:r>
        <w:rPr>
          <w:rFonts w:ascii="Times New Roman" w:hAnsi="Times New Roman"/>
          <w:color w:val="000000" w:themeColor="text1"/>
          <w:sz w:val="26"/>
          <w:szCs w:val="26"/>
        </w:rPr>
        <w:t xml:space="preserve"> 0,69 Гкал/ч (0,8 МВт (э)).</w:t>
      </w:r>
    </w:p>
    <w:p w:rsidR="007E13C5" w:rsidRPr="00ED079E" w:rsidRDefault="007E13C5" w:rsidP="007E13C5">
      <w:pPr>
        <w:spacing w:line="360" w:lineRule="auto"/>
        <w:ind w:firstLine="567"/>
        <w:jc w:val="both"/>
        <w:rPr>
          <w:rFonts w:ascii="Times New Roman" w:hAnsi="Times New Roman"/>
          <w:color w:val="000000" w:themeColor="text1"/>
          <w:sz w:val="26"/>
          <w:szCs w:val="26"/>
        </w:rPr>
      </w:pPr>
      <w:r w:rsidRPr="00ED079E">
        <w:rPr>
          <w:rFonts w:ascii="Times New Roman" w:hAnsi="Times New Roman"/>
          <w:color w:val="000000" w:themeColor="text1"/>
          <w:sz w:val="26"/>
          <w:szCs w:val="26"/>
        </w:rPr>
        <w:t>Реконструируемая котельная остается на старом месте.</w:t>
      </w:r>
      <w:r>
        <w:rPr>
          <w:rFonts w:ascii="Times New Roman" w:hAnsi="Times New Roman"/>
          <w:color w:val="000000" w:themeColor="text1"/>
          <w:sz w:val="26"/>
          <w:szCs w:val="26"/>
        </w:rPr>
        <w:t xml:space="preserve"> </w:t>
      </w:r>
      <w:r w:rsidRPr="00ED079E">
        <w:rPr>
          <w:rFonts w:ascii="Times New Roman" w:hAnsi="Times New Roman"/>
          <w:color w:val="000000" w:themeColor="text1"/>
          <w:sz w:val="26"/>
          <w:szCs w:val="26"/>
        </w:rPr>
        <w:t xml:space="preserve">Строительство </w:t>
      </w:r>
      <w:r>
        <w:rPr>
          <w:rFonts w:ascii="Times New Roman" w:hAnsi="Times New Roman"/>
          <w:color w:val="000000" w:themeColor="text1"/>
          <w:sz w:val="26"/>
          <w:szCs w:val="26"/>
        </w:rPr>
        <w:t xml:space="preserve">новых </w:t>
      </w:r>
      <w:r w:rsidRPr="00ED079E">
        <w:rPr>
          <w:rFonts w:ascii="Times New Roman" w:hAnsi="Times New Roman"/>
          <w:color w:val="000000" w:themeColor="text1"/>
          <w:sz w:val="26"/>
          <w:szCs w:val="26"/>
        </w:rPr>
        <w:t>тепловых сетей не предусмотрено.</w:t>
      </w:r>
    </w:p>
    <w:p w:rsidR="007E13C5" w:rsidRPr="00ED079E" w:rsidRDefault="007E13C5" w:rsidP="007E13C5">
      <w:pPr>
        <w:spacing w:line="360" w:lineRule="auto"/>
        <w:ind w:firstLine="567"/>
        <w:jc w:val="both"/>
        <w:rPr>
          <w:rFonts w:ascii="Times New Roman" w:hAnsi="Times New Roman"/>
          <w:color w:val="000000" w:themeColor="text1"/>
          <w:sz w:val="26"/>
          <w:szCs w:val="26"/>
        </w:rPr>
      </w:pPr>
      <w:r w:rsidRPr="00ED079E">
        <w:rPr>
          <w:rFonts w:ascii="Times New Roman" w:hAnsi="Times New Roman"/>
          <w:color w:val="000000" w:themeColor="text1"/>
          <w:sz w:val="26"/>
          <w:szCs w:val="26"/>
        </w:rPr>
        <w:t>Реализация проекта предлагает:</w:t>
      </w:r>
    </w:p>
    <w:p w:rsidR="007E13C5" w:rsidRPr="00ED079E"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lastRenderedPageBreak/>
        <w:t>-</w:t>
      </w:r>
      <w:r w:rsidRPr="00ED079E">
        <w:rPr>
          <w:rFonts w:ascii="Times New Roman" w:hAnsi="Times New Roman"/>
          <w:color w:val="000000" w:themeColor="text1"/>
          <w:sz w:val="26"/>
          <w:szCs w:val="26"/>
        </w:rPr>
        <w:t>применение котлоагрегатов типа КЭВ-200 или котлов с аналогичными характеристиками;</w:t>
      </w:r>
    </w:p>
    <w:p w:rsidR="007E13C5" w:rsidRPr="00ED079E"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ED079E">
        <w:rPr>
          <w:rFonts w:ascii="Times New Roman" w:hAnsi="Times New Roman"/>
          <w:color w:val="000000" w:themeColor="text1"/>
          <w:sz w:val="26"/>
          <w:szCs w:val="26"/>
        </w:rPr>
        <w:t>количество устан</w:t>
      </w:r>
      <w:r>
        <w:rPr>
          <w:rFonts w:ascii="Times New Roman" w:hAnsi="Times New Roman"/>
          <w:color w:val="000000" w:themeColor="text1"/>
          <w:sz w:val="26"/>
          <w:szCs w:val="26"/>
        </w:rPr>
        <w:t>авливаемых</w:t>
      </w:r>
      <w:r w:rsidRPr="00ED079E">
        <w:rPr>
          <w:rFonts w:ascii="Times New Roman" w:hAnsi="Times New Roman"/>
          <w:color w:val="000000" w:themeColor="text1"/>
          <w:sz w:val="26"/>
          <w:szCs w:val="26"/>
        </w:rPr>
        <w:t xml:space="preserve"> котлоагрегатов – 4;</w:t>
      </w:r>
    </w:p>
    <w:p w:rsidR="007E13C5" w:rsidRPr="00ED079E"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ED079E">
        <w:rPr>
          <w:rFonts w:ascii="Times New Roman" w:hAnsi="Times New Roman"/>
          <w:color w:val="000000" w:themeColor="text1"/>
          <w:sz w:val="26"/>
          <w:szCs w:val="26"/>
        </w:rPr>
        <w:t>общая установленная тепловая мощность котельной – 0,688 Гкал/ч;</w:t>
      </w:r>
    </w:p>
    <w:p w:rsidR="007E13C5" w:rsidRPr="00ED079E"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ED079E">
        <w:rPr>
          <w:rFonts w:ascii="Times New Roman" w:hAnsi="Times New Roman"/>
          <w:color w:val="000000" w:themeColor="text1"/>
          <w:sz w:val="26"/>
          <w:szCs w:val="26"/>
        </w:rPr>
        <w:t>наличие водоподготовительной установки (определяется проектом, в особых случаях может быть рассмотрено применение мембранных технологий очисти исходной воды);</w:t>
      </w:r>
    </w:p>
    <w:p w:rsidR="007E13C5" w:rsidRPr="00ED079E"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ED079E">
        <w:rPr>
          <w:rFonts w:ascii="Times New Roman" w:hAnsi="Times New Roman"/>
          <w:color w:val="000000" w:themeColor="text1"/>
          <w:sz w:val="26"/>
          <w:szCs w:val="26"/>
        </w:rPr>
        <w:t>наличие насосной установки для циркуляции теплоносителя по тепловым сетям (сетевых насосов);</w:t>
      </w:r>
    </w:p>
    <w:p w:rsidR="007E13C5" w:rsidRPr="00ED079E" w:rsidRDefault="007E13C5" w:rsidP="007E13C5">
      <w:pPr>
        <w:tabs>
          <w:tab w:val="num" w:pos="851"/>
        </w:tabs>
        <w:spacing w:line="360" w:lineRule="auto"/>
        <w:ind w:firstLine="567"/>
        <w:jc w:val="both"/>
        <w:rPr>
          <w:rFonts w:ascii="Times New Roman" w:hAnsi="Times New Roman"/>
          <w:color w:val="000000" w:themeColor="text1"/>
          <w:sz w:val="26"/>
          <w:szCs w:val="26"/>
        </w:rPr>
      </w:pPr>
      <w:r w:rsidRPr="00ED079E">
        <w:rPr>
          <w:rFonts w:ascii="Times New Roman" w:hAnsi="Times New Roman"/>
          <w:color w:val="000000" w:themeColor="text1"/>
          <w:sz w:val="26"/>
          <w:szCs w:val="26"/>
        </w:rPr>
        <w:t xml:space="preserve"> </w:t>
      </w:r>
      <w:r>
        <w:rPr>
          <w:rFonts w:ascii="Times New Roman" w:hAnsi="Times New Roman"/>
          <w:color w:val="000000" w:themeColor="text1"/>
          <w:sz w:val="26"/>
          <w:szCs w:val="26"/>
        </w:rPr>
        <w:t>-</w:t>
      </w:r>
      <w:r w:rsidRPr="00ED079E">
        <w:rPr>
          <w:rFonts w:ascii="Times New Roman" w:hAnsi="Times New Roman"/>
          <w:color w:val="000000" w:themeColor="text1"/>
          <w:sz w:val="26"/>
          <w:szCs w:val="26"/>
        </w:rPr>
        <w:t>наличие теплообменных аппаратов для разделения контуров циркуляции внутрикотловой воды и теплоносителя в тепловых сетях (выбирается проектом);</w:t>
      </w:r>
    </w:p>
    <w:p w:rsidR="007E13C5" w:rsidRPr="00ED079E"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ED079E">
        <w:rPr>
          <w:rFonts w:ascii="Times New Roman" w:hAnsi="Times New Roman"/>
          <w:color w:val="000000" w:themeColor="text1"/>
          <w:sz w:val="26"/>
          <w:szCs w:val="26"/>
        </w:rPr>
        <w:t>наличие аккумулятора для горячей воды (выбирается и обосновывается проектом);</w:t>
      </w:r>
    </w:p>
    <w:p w:rsidR="007E13C5" w:rsidRPr="00ED079E"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ED079E">
        <w:rPr>
          <w:rFonts w:ascii="Times New Roman" w:hAnsi="Times New Roman"/>
          <w:color w:val="000000" w:themeColor="text1"/>
          <w:sz w:val="26"/>
          <w:szCs w:val="26"/>
        </w:rPr>
        <w:t>наличие АСУП котельной;</w:t>
      </w:r>
    </w:p>
    <w:p w:rsidR="007E13C5" w:rsidRPr="00ED079E"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ED079E">
        <w:rPr>
          <w:rFonts w:ascii="Times New Roman" w:hAnsi="Times New Roman"/>
          <w:color w:val="000000" w:themeColor="text1"/>
          <w:sz w:val="26"/>
          <w:szCs w:val="26"/>
        </w:rPr>
        <w:t>наличие системы электроснабжения котельной.</w:t>
      </w:r>
    </w:p>
    <w:p w:rsidR="007E13C5" w:rsidRPr="00ED079E" w:rsidRDefault="007E13C5" w:rsidP="007E13C5">
      <w:pPr>
        <w:spacing w:line="360" w:lineRule="auto"/>
        <w:ind w:firstLine="567"/>
        <w:jc w:val="both"/>
        <w:rPr>
          <w:rFonts w:ascii="Times New Roman" w:hAnsi="Times New Roman"/>
          <w:color w:val="000000" w:themeColor="text1"/>
          <w:sz w:val="26"/>
          <w:szCs w:val="26"/>
        </w:rPr>
      </w:pPr>
      <w:r w:rsidRPr="00ED079E">
        <w:rPr>
          <w:rFonts w:ascii="Times New Roman" w:hAnsi="Times New Roman"/>
          <w:color w:val="000000" w:themeColor="text1"/>
          <w:sz w:val="26"/>
          <w:szCs w:val="26"/>
        </w:rPr>
        <w:t>Особенные условия реализации проекта котельной:</w:t>
      </w:r>
    </w:p>
    <w:p w:rsidR="007E13C5" w:rsidRPr="00ED079E" w:rsidRDefault="007E13C5" w:rsidP="007E13C5">
      <w:pPr>
        <w:tabs>
          <w:tab w:val="num" w:pos="851"/>
        </w:tabs>
        <w:spacing w:line="360" w:lineRule="auto"/>
        <w:ind w:firstLine="567"/>
        <w:jc w:val="both"/>
        <w:rPr>
          <w:rFonts w:ascii="Times New Roman" w:hAnsi="Times New Roman"/>
          <w:color w:val="000000" w:themeColor="text1"/>
          <w:sz w:val="26"/>
          <w:szCs w:val="26"/>
        </w:rPr>
      </w:pPr>
      <w:r w:rsidRPr="00ED079E">
        <w:rPr>
          <w:rFonts w:ascii="Times New Roman" w:hAnsi="Times New Roman"/>
          <w:color w:val="000000" w:themeColor="text1"/>
          <w:sz w:val="26"/>
          <w:szCs w:val="26"/>
        </w:rPr>
        <w:t>наличие автоматических устройств и узлов регулирования в системах:</w:t>
      </w:r>
    </w:p>
    <w:p w:rsidR="007E13C5" w:rsidRPr="00ED079E"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ED079E">
        <w:rPr>
          <w:rFonts w:ascii="Times New Roman" w:hAnsi="Times New Roman"/>
          <w:color w:val="000000" w:themeColor="text1"/>
          <w:sz w:val="26"/>
          <w:szCs w:val="26"/>
        </w:rPr>
        <w:t>системе водоподготовки;</w:t>
      </w:r>
    </w:p>
    <w:p w:rsidR="007E13C5" w:rsidRPr="00ED079E"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ED079E">
        <w:rPr>
          <w:rFonts w:ascii="Times New Roman" w:hAnsi="Times New Roman"/>
          <w:color w:val="000000" w:themeColor="text1"/>
          <w:sz w:val="26"/>
          <w:szCs w:val="26"/>
        </w:rPr>
        <w:t>в системе циркуляции теплоносителя;</w:t>
      </w:r>
    </w:p>
    <w:p w:rsidR="007E13C5" w:rsidRPr="00ED079E"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ED079E">
        <w:rPr>
          <w:rFonts w:ascii="Times New Roman" w:hAnsi="Times New Roman"/>
          <w:color w:val="000000" w:themeColor="text1"/>
          <w:sz w:val="26"/>
          <w:szCs w:val="26"/>
        </w:rPr>
        <w:t>в системе аккумулирования горячей воды;</w:t>
      </w:r>
    </w:p>
    <w:p w:rsidR="007E13C5" w:rsidRPr="00ED079E" w:rsidRDefault="007E13C5" w:rsidP="007E13C5">
      <w:pPr>
        <w:tabs>
          <w:tab w:val="num" w:pos="851"/>
        </w:tabs>
        <w:spacing w:line="360" w:lineRule="auto"/>
        <w:ind w:firstLine="567"/>
        <w:jc w:val="both"/>
        <w:rPr>
          <w:rFonts w:ascii="Times New Roman" w:hAnsi="Times New Roman"/>
          <w:color w:val="000000" w:themeColor="text1"/>
          <w:sz w:val="26"/>
          <w:szCs w:val="26"/>
        </w:rPr>
      </w:pPr>
      <w:r w:rsidRPr="00ED079E">
        <w:rPr>
          <w:rFonts w:ascii="Times New Roman" w:hAnsi="Times New Roman"/>
          <w:color w:val="000000" w:themeColor="text1"/>
          <w:sz w:val="26"/>
          <w:szCs w:val="26"/>
        </w:rPr>
        <w:t>наличие узлов учета в системах:</w:t>
      </w:r>
    </w:p>
    <w:p w:rsidR="007E13C5" w:rsidRPr="00ED079E"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ED079E">
        <w:rPr>
          <w:rFonts w:ascii="Times New Roman" w:hAnsi="Times New Roman"/>
          <w:color w:val="000000" w:themeColor="text1"/>
          <w:sz w:val="26"/>
          <w:szCs w:val="26"/>
        </w:rPr>
        <w:t>водоснабжения;</w:t>
      </w:r>
    </w:p>
    <w:p w:rsidR="007E13C5" w:rsidRPr="00ED079E"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ED079E">
        <w:rPr>
          <w:rFonts w:ascii="Times New Roman" w:hAnsi="Times New Roman"/>
          <w:color w:val="000000" w:themeColor="text1"/>
          <w:sz w:val="26"/>
          <w:szCs w:val="26"/>
        </w:rPr>
        <w:t>электроснабжения;</w:t>
      </w:r>
    </w:p>
    <w:p w:rsidR="007E13C5" w:rsidRPr="00ED079E"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ED079E">
        <w:rPr>
          <w:rFonts w:ascii="Times New Roman" w:hAnsi="Times New Roman"/>
          <w:color w:val="000000" w:themeColor="text1"/>
          <w:sz w:val="26"/>
          <w:szCs w:val="26"/>
        </w:rPr>
        <w:t>выдачи теплоносителя и т</w:t>
      </w:r>
      <w:r>
        <w:rPr>
          <w:rFonts w:ascii="Times New Roman" w:hAnsi="Times New Roman"/>
          <w:color w:val="000000" w:themeColor="text1"/>
          <w:sz w:val="26"/>
          <w:szCs w:val="26"/>
        </w:rPr>
        <w:t>епловой энергии в тепловую сеть.</w:t>
      </w:r>
    </w:p>
    <w:p w:rsidR="007E13C5" w:rsidRDefault="007E13C5" w:rsidP="007E13C5">
      <w:pPr>
        <w:spacing w:line="360" w:lineRule="auto"/>
        <w:ind w:firstLine="567"/>
        <w:jc w:val="both"/>
        <w:rPr>
          <w:rFonts w:ascii="Times New Roman" w:hAnsi="Times New Roman"/>
          <w:color w:val="000000" w:themeColor="text1"/>
          <w:sz w:val="26"/>
          <w:szCs w:val="26"/>
        </w:rPr>
      </w:pPr>
      <w:r w:rsidRPr="00740552">
        <w:rPr>
          <w:rFonts w:ascii="Times New Roman" w:hAnsi="Times New Roman"/>
          <w:color w:val="000000" w:themeColor="text1"/>
          <w:sz w:val="26"/>
          <w:szCs w:val="26"/>
        </w:rPr>
        <w:t>Изменение состава основного оборудования и мощности котельной</w:t>
      </w:r>
      <w:r>
        <w:rPr>
          <w:rFonts w:ascii="Times New Roman" w:hAnsi="Times New Roman"/>
          <w:color w:val="000000" w:themeColor="text1"/>
          <w:sz w:val="26"/>
          <w:szCs w:val="26"/>
        </w:rPr>
        <w:t xml:space="preserve"> №2 пгт Кильдинстрой</w:t>
      </w:r>
      <w:r w:rsidRPr="00740552">
        <w:rPr>
          <w:rFonts w:ascii="Times New Roman" w:hAnsi="Times New Roman"/>
          <w:color w:val="000000" w:themeColor="text1"/>
          <w:sz w:val="26"/>
          <w:szCs w:val="26"/>
        </w:rPr>
        <w:t xml:space="preserve"> </w:t>
      </w:r>
      <w:r>
        <w:rPr>
          <w:rFonts w:ascii="Times New Roman" w:hAnsi="Times New Roman"/>
          <w:color w:val="000000" w:themeColor="text1"/>
          <w:sz w:val="26"/>
          <w:szCs w:val="26"/>
        </w:rPr>
        <w:t>МУП</w:t>
      </w:r>
      <w:r w:rsidRPr="00740552">
        <w:rPr>
          <w:rFonts w:ascii="Times New Roman" w:hAnsi="Times New Roman"/>
          <w:color w:val="000000" w:themeColor="text1"/>
          <w:sz w:val="26"/>
          <w:szCs w:val="26"/>
        </w:rPr>
        <w:t xml:space="preserve"> «</w:t>
      </w:r>
      <w:r>
        <w:rPr>
          <w:rFonts w:ascii="Times New Roman" w:hAnsi="Times New Roman"/>
          <w:color w:val="000000" w:themeColor="text1"/>
          <w:sz w:val="26"/>
          <w:szCs w:val="26"/>
        </w:rPr>
        <w:t>Кильдинстрой</w:t>
      </w:r>
      <w:r w:rsidRPr="00740552">
        <w:rPr>
          <w:rFonts w:ascii="Times New Roman" w:hAnsi="Times New Roman"/>
          <w:color w:val="000000" w:themeColor="text1"/>
          <w:sz w:val="26"/>
          <w:szCs w:val="26"/>
        </w:rPr>
        <w:t xml:space="preserve">» в результате выполнения мероприятий по </w:t>
      </w:r>
      <w:r>
        <w:rPr>
          <w:rFonts w:ascii="Times New Roman" w:hAnsi="Times New Roman"/>
          <w:color w:val="000000" w:themeColor="text1"/>
          <w:sz w:val="26"/>
          <w:szCs w:val="26"/>
        </w:rPr>
        <w:t>строительству новой котельной:</w:t>
      </w:r>
    </w:p>
    <w:tbl>
      <w:tblPr>
        <w:tblW w:w="9639" w:type="dxa"/>
        <w:tblInd w:w="40" w:type="dxa"/>
        <w:tblLayout w:type="fixed"/>
        <w:tblCellMar>
          <w:left w:w="40" w:type="dxa"/>
          <w:right w:w="40" w:type="dxa"/>
        </w:tblCellMar>
        <w:tblLook w:val="0000" w:firstRow="0" w:lastRow="0" w:firstColumn="0" w:lastColumn="0" w:noHBand="0" w:noVBand="0"/>
      </w:tblPr>
      <w:tblGrid>
        <w:gridCol w:w="586"/>
        <w:gridCol w:w="1541"/>
        <w:gridCol w:w="1842"/>
        <w:gridCol w:w="1134"/>
        <w:gridCol w:w="2268"/>
        <w:gridCol w:w="992"/>
        <w:gridCol w:w="1276"/>
      </w:tblGrid>
      <w:tr w:rsidR="007E13C5" w:rsidRPr="002364A9" w:rsidTr="007E13C5">
        <w:trPr>
          <w:trHeight w:hRule="exact" w:val="307"/>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p>
        </w:tc>
        <w:tc>
          <w:tcPr>
            <w:tcW w:w="4517" w:type="dxa"/>
            <w:gridSpan w:val="3"/>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ind w:left="821"/>
              <w:rPr>
                <w:rFonts w:ascii="Times New Roman" w:hAnsi="Times New Roman"/>
                <w:color w:val="000000" w:themeColor="text1"/>
              </w:rPr>
            </w:pPr>
            <w:r w:rsidRPr="002364A9">
              <w:rPr>
                <w:rFonts w:ascii="Times New Roman" w:hAnsi="Times New Roman"/>
                <w:color w:val="000000" w:themeColor="text1"/>
                <w:spacing w:val="-2"/>
              </w:rPr>
              <w:t>Существующее положение</w:t>
            </w:r>
          </w:p>
        </w:tc>
        <w:tc>
          <w:tcPr>
            <w:tcW w:w="4536" w:type="dxa"/>
            <w:gridSpan w:val="3"/>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ind w:left="1090"/>
              <w:rPr>
                <w:rFonts w:ascii="Times New Roman" w:hAnsi="Times New Roman"/>
                <w:color w:val="000000" w:themeColor="text1"/>
              </w:rPr>
            </w:pPr>
            <w:r w:rsidRPr="002364A9">
              <w:rPr>
                <w:rFonts w:ascii="Times New Roman" w:hAnsi="Times New Roman"/>
                <w:color w:val="000000" w:themeColor="text1"/>
                <w:spacing w:val="-1"/>
              </w:rPr>
              <w:t>Перспективное положение</w:t>
            </w:r>
          </w:p>
        </w:tc>
      </w:tr>
      <w:tr w:rsidR="007E13C5" w:rsidRPr="002364A9" w:rsidTr="007E13C5">
        <w:trPr>
          <w:trHeight w:hRule="exact" w:val="110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8"/>
              </w:rPr>
              <w:t>Ст.</w:t>
            </w:r>
          </w:p>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6"/>
              </w:rPr>
              <w:t>№№</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rPr>
              <w:t>Марка</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spacing w:line="278" w:lineRule="exact"/>
              <w:rPr>
                <w:rFonts w:ascii="Times New Roman" w:hAnsi="Times New Roman"/>
                <w:color w:val="000000" w:themeColor="text1"/>
              </w:rPr>
            </w:pPr>
            <w:r w:rsidRPr="002364A9">
              <w:rPr>
                <w:rFonts w:ascii="Times New Roman" w:hAnsi="Times New Roman"/>
                <w:color w:val="000000" w:themeColor="text1"/>
                <w:spacing w:val="-1"/>
              </w:rPr>
              <w:t xml:space="preserve">Год ввода в </w:t>
            </w:r>
            <w:r w:rsidRPr="002364A9">
              <w:rPr>
                <w:rFonts w:ascii="Times New Roman" w:hAnsi="Times New Roman"/>
                <w:color w:val="000000" w:themeColor="text1"/>
                <w:spacing w:val="-3"/>
              </w:rPr>
              <w:t>эксплуатацию</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spacing w:line="274" w:lineRule="exact"/>
              <w:ind w:right="5"/>
              <w:rPr>
                <w:rFonts w:ascii="Times New Roman" w:hAnsi="Times New Roman"/>
                <w:color w:val="000000" w:themeColor="text1"/>
              </w:rPr>
            </w:pPr>
            <w:r w:rsidRPr="002364A9">
              <w:rPr>
                <w:rFonts w:ascii="Times New Roman" w:hAnsi="Times New Roman"/>
                <w:color w:val="000000" w:themeColor="text1"/>
                <w:spacing w:val="-1"/>
              </w:rPr>
              <w:t xml:space="preserve">Мощность </w:t>
            </w:r>
            <w:r w:rsidRPr="002364A9">
              <w:rPr>
                <w:rFonts w:ascii="Times New Roman" w:hAnsi="Times New Roman"/>
                <w:color w:val="000000" w:themeColor="text1"/>
                <w:spacing w:val="-5"/>
              </w:rPr>
              <w:t>(установлен</w:t>
            </w:r>
            <w:r w:rsidRPr="002364A9">
              <w:rPr>
                <w:rFonts w:ascii="Times New Roman" w:hAnsi="Times New Roman"/>
                <w:color w:val="000000" w:themeColor="text1"/>
                <w:spacing w:val="-5"/>
              </w:rPr>
              <w:softHyphen/>
            </w:r>
            <w:r w:rsidRPr="002364A9">
              <w:rPr>
                <w:rFonts w:ascii="Times New Roman" w:hAnsi="Times New Roman"/>
                <w:color w:val="000000" w:themeColor="text1"/>
                <w:spacing w:val="-3"/>
              </w:rPr>
              <w:t>ная)</w:t>
            </w:r>
            <w:r w:rsidRPr="002364A9">
              <w:rPr>
                <w:rFonts w:ascii="Times New Roman" w:hAnsi="Times New Roman"/>
                <w:color w:val="000000" w:themeColor="text1"/>
                <w:spacing w:val="-1"/>
              </w:rPr>
              <w:t xml:space="preserve">, </w:t>
            </w:r>
            <w:r w:rsidRPr="002364A9">
              <w:rPr>
                <w:rFonts w:ascii="Times New Roman" w:hAnsi="Times New Roman"/>
                <w:color w:val="000000" w:themeColor="text1"/>
              </w:rPr>
              <w:t xml:space="preserve">Гкал/час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3"/>
              </w:rPr>
              <w:t>Марка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spacing w:line="283" w:lineRule="exact"/>
              <w:rPr>
                <w:rFonts w:ascii="Times New Roman" w:hAnsi="Times New Roman"/>
                <w:color w:val="000000" w:themeColor="text1"/>
              </w:rPr>
            </w:pPr>
            <w:r w:rsidRPr="002364A9">
              <w:rPr>
                <w:rFonts w:ascii="Times New Roman" w:hAnsi="Times New Roman"/>
                <w:color w:val="000000" w:themeColor="text1"/>
              </w:rPr>
              <w:t xml:space="preserve">Год ввода в </w:t>
            </w:r>
            <w:r w:rsidRPr="002364A9">
              <w:rPr>
                <w:rFonts w:ascii="Times New Roman" w:hAnsi="Times New Roman"/>
                <w:color w:val="000000" w:themeColor="text1"/>
                <w:spacing w:val="-1"/>
              </w:rPr>
              <w:t>эксплуатацию</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spacing w:line="274" w:lineRule="exact"/>
              <w:rPr>
                <w:rFonts w:ascii="Times New Roman" w:hAnsi="Times New Roman"/>
                <w:color w:val="000000" w:themeColor="text1"/>
              </w:rPr>
            </w:pPr>
            <w:r w:rsidRPr="002364A9">
              <w:rPr>
                <w:rFonts w:ascii="Times New Roman" w:hAnsi="Times New Roman"/>
                <w:color w:val="000000" w:themeColor="text1"/>
                <w:spacing w:val="-1"/>
              </w:rPr>
              <w:t xml:space="preserve">Мощность </w:t>
            </w:r>
            <w:r w:rsidRPr="002364A9">
              <w:rPr>
                <w:rFonts w:ascii="Times New Roman" w:hAnsi="Times New Roman"/>
                <w:color w:val="000000" w:themeColor="text1"/>
              </w:rPr>
              <w:t>(</w:t>
            </w:r>
            <w:r w:rsidRPr="002364A9">
              <w:rPr>
                <w:rFonts w:ascii="Times New Roman" w:hAnsi="Times New Roman"/>
                <w:color w:val="000000" w:themeColor="text1"/>
                <w:spacing w:val="-3"/>
              </w:rPr>
              <w:t>установлен</w:t>
            </w:r>
            <w:r w:rsidRPr="002364A9">
              <w:rPr>
                <w:rFonts w:ascii="Times New Roman" w:hAnsi="Times New Roman"/>
                <w:color w:val="000000" w:themeColor="text1"/>
                <w:spacing w:val="-3"/>
              </w:rPr>
              <w:softHyphen/>
              <w:t>ная)</w:t>
            </w:r>
            <w:r w:rsidRPr="002364A9">
              <w:rPr>
                <w:rFonts w:ascii="Times New Roman" w:hAnsi="Times New Roman"/>
                <w:color w:val="000000" w:themeColor="text1"/>
                <w:spacing w:val="-1"/>
              </w:rPr>
              <w:t xml:space="preserve">, </w:t>
            </w:r>
            <w:r w:rsidRPr="002364A9">
              <w:rPr>
                <w:rFonts w:ascii="Times New Roman" w:hAnsi="Times New Roman"/>
                <w:color w:val="000000" w:themeColor="text1"/>
              </w:rPr>
              <w:t xml:space="preserve">Гкал/час </w:t>
            </w:r>
          </w:p>
        </w:tc>
      </w:tr>
      <w:tr w:rsidR="007E13C5" w:rsidRPr="002364A9" w:rsidTr="007E13C5">
        <w:trPr>
          <w:trHeight w:hRule="exact" w:val="288"/>
        </w:trPr>
        <w:tc>
          <w:tcPr>
            <w:tcW w:w="9639" w:type="dxa"/>
            <w:gridSpan w:val="7"/>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b/>
                <w:bCs/>
                <w:color w:val="000000" w:themeColor="text1"/>
                <w:spacing w:val="-2"/>
              </w:rPr>
              <w:t>Котлоагрегаты</w:t>
            </w:r>
          </w:p>
        </w:tc>
      </w:tr>
      <w:tr w:rsidR="007E13C5" w:rsidRPr="002364A9" w:rsidTr="007E13C5">
        <w:trPr>
          <w:trHeight w:hRule="exact" w:val="299"/>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ind w:right="158"/>
              <w:jc w:val="right"/>
              <w:rPr>
                <w:rFonts w:ascii="Times New Roman" w:hAnsi="Times New Roman"/>
                <w:color w:val="000000" w:themeColor="text1"/>
              </w:rPr>
            </w:pPr>
            <w:r w:rsidRPr="002364A9">
              <w:rPr>
                <w:rFonts w:ascii="Times New Roman" w:hAnsi="Times New Roman"/>
                <w:color w:val="000000" w:themeColor="text1"/>
              </w:rPr>
              <w:t>1</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16"/>
              </w:rPr>
              <w:t>ЭВОП 240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10"/>
              </w:rPr>
              <w:t>1988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rPr>
              <w:t>0,207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spacing w:val="-10"/>
              </w:rPr>
            </w:pPr>
            <w:r w:rsidRPr="002364A9">
              <w:rPr>
                <w:rFonts w:ascii="Times New Roman" w:hAnsi="Times New Roman"/>
                <w:color w:val="000000" w:themeColor="text1"/>
                <w:spacing w:val="-10"/>
              </w:rPr>
              <w:t>КЭВ-200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rPr>
              <w:t>2028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rPr>
              <w:t>0,172</w:t>
            </w:r>
          </w:p>
        </w:tc>
      </w:tr>
      <w:tr w:rsidR="007E13C5" w:rsidRPr="002364A9" w:rsidTr="007E13C5">
        <w:trPr>
          <w:trHeight w:hRule="exact" w:val="27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ind w:right="134"/>
              <w:jc w:val="right"/>
              <w:rPr>
                <w:rFonts w:ascii="Times New Roman" w:hAnsi="Times New Roman"/>
                <w:color w:val="000000" w:themeColor="text1"/>
              </w:rPr>
            </w:pPr>
            <w:r w:rsidRPr="002364A9">
              <w:rPr>
                <w:rFonts w:ascii="Times New Roman" w:hAnsi="Times New Roman"/>
                <w:color w:val="000000" w:themeColor="text1"/>
              </w:rPr>
              <w:t>2</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16"/>
              </w:rPr>
              <w:t>ЭВОП 240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rPr>
              <w:t>1988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rPr>
              <w:t>0,207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spacing w:val="-10"/>
              </w:rPr>
            </w:pPr>
            <w:r w:rsidRPr="002364A9">
              <w:rPr>
                <w:rFonts w:ascii="Times New Roman" w:hAnsi="Times New Roman"/>
                <w:color w:val="000000" w:themeColor="text1"/>
                <w:spacing w:val="-10"/>
              </w:rPr>
              <w:t>КЭВ-200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rPr>
              <w:t>2028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rPr>
              <w:t>0,172</w:t>
            </w:r>
          </w:p>
        </w:tc>
      </w:tr>
      <w:tr w:rsidR="007E13C5" w:rsidRPr="002364A9" w:rsidTr="007E13C5">
        <w:trPr>
          <w:trHeight w:hRule="exact" w:val="279"/>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ind w:right="149"/>
              <w:jc w:val="right"/>
              <w:rPr>
                <w:rFonts w:ascii="Times New Roman" w:hAnsi="Times New Roman"/>
                <w:color w:val="000000" w:themeColor="text1"/>
              </w:rPr>
            </w:pPr>
            <w:r w:rsidRPr="002364A9">
              <w:rPr>
                <w:rFonts w:ascii="Times New Roman" w:hAnsi="Times New Roman"/>
                <w:color w:val="000000" w:themeColor="text1"/>
              </w:rPr>
              <w:lastRenderedPageBreak/>
              <w:t>3</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16"/>
              </w:rPr>
              <w:t>ЭВОП 240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rPr>
              <w:t>1988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rPr>
              <w:t>0,207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spacing w:val="-10"/>
              </w:rPr>
            </w:pPr>
            <w:r w:rsidRPr="002364A9">
              <w:rPr>
                <w:rFonts w:ascii="Times New Roman" w:hAnsi="Times New Roman"/>
                <w:color w:val="000000" w:themeColor="text1"/>
                <w:spacing w:val="-10"/>
              </w:rPr>
              <w:t>КЭВ-200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rPr>
              <w:t>2028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rPr>
              <w:t>0,172</w:t>
            </w:r>
          </w:p>
        </w:tc>
      </w:tr>
      <w:tr w:rsidR="007E13C5" w:rsidRPr="002364A9" w:rsidTr="007E13C5">
        <w:trPr>
          <w:trHeight w:hRule="exact" w:val="282"/>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ind w:right="149"/>
              <w:jc w:val="right"/>
              <w:rPr>
                <w:rFonts w:ascii="Times New Roman" w:hAnsi="Times New Roman"/>
                <w:color w:val="000000" w:themeColor="text1"/>
              </w:rPr>
            </w:pPr>
            <w:r w:rsidRPr="002364A9">
              <w:rPr>
                <w:rFonts w:ascii="Times New Roman" w:hAnsi="Times New Roman"/>
                <w:color w:val="000000" w:themeColor="text1"/>
              </w:rPr>
              <w:t>4</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16"/>
              </w:rPr>
              <w:t>ЭВОП 240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spacing w:val="-9"/>
              </w:rPr>
            </w:pPr>
            <w:r w:rsidRPr="002364A9">
              <w:rPr>
                <w:rFonts w:ascii="Times New Roman" w:hAnsi="Times New Roman"/>
                <w:color w:val="000000" w:themeColor="text1"/>
                <w:spacing w:val="-9"/>
              </w:rPr>
              <w:t>1988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rPr>
              <w:t>0,207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spacing w:val="-10"/>
              </w:rPr>
            </w:pPr>
            <w:r w:rsidRPr="002364A9">
              <w:rPr>
                <w:rFonts w:ascii="Times New Roman" w:hAnsi="Times New Roman"/>
                <w:color w:val="000000" w:themeColor="text1"/>
                <w:spacing w:val="-10"/>
              </w:rPr>
              <w:t>КЭВ-200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rPr>
              <w:t>2028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rPr>
              <w:t>0,172</w:t>
            </w:r>
          </w:p>
        </w:tc>
      </w:tr>
      <w:tr w:rsidR="007E13C5" w:rsidRPr="002364A9"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p>
        </w:tc>
      </w:tr>
      <w:tr w:rsidR="007E13C5" w:rsidRPr="002364A9"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1"/>
              </w:rPr>
              <w:t>Установленная мощность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b/>
                <w:bCs/>
                <w:color w:val="000000" w:themeColor="text1"/>
                <w:spacing w:val="-6"/>
              </w:rPr>
              <w:t>0,828</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1"/>
              </w:rPr>
              <w:t>Установленная мощность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b/>
                <w:bCs/>
                <w:color w:val="000000" w:themeColor="text1"/>
                <w:spacing w:val="-6"/>
              </w:rPr>
              <w:t>0,688</w:t>
            </w:r>
          </w:p>
        </w:tc>
      </w:tr>
      <w:tr w:rsidR="007E13C5" w:rsidRPr="002364A9"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1"/>
              </w:rPr>
              <w:t>Располагаемая мощность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b/>
                <w:bCs/>
                <w:color w:val="000000" w:themeColor="text1"/>
                <w:spacing w:val="-5"/>
              </w:rPr>
              <w:t>0,828</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1"/>
              </w:rPr>
              <w:t>Располагаемая мощность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b/>
                <w:bCs/>
                <w:color w:val="000000" w:themeColor="text1"/>
                <w:spacing w:val="-5"/>
              </w:rPr>
              <w:t>0,688</w:t>
            </w:r>
          </w:p>
        </w:tc>
      </w:tr>
      <w:tr w:rsidR="007E13C5" w:rsidRPr="002364A9"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2"/>
              </w:rPr>
              <w:t>Собственные нужды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b/>
                <w:bCs/>
                <w:color w:val="000000" w:themeColor="text1"/>
                <w:spacing w:val="-6"/>
              </w:rPr>
              <w:t>0,02</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2"/>
              </w:rPr>
              <w:t>Собственные нужды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b/>
                <w:bCs/>
                <w:color w:val="000000" w:themeColor="text1"/>
                <w:spacing w:val="-6"/>
              </w:rPr>
              <w:t>0,02</w:t>
            </w:r>
          </w:p>
        </w:tc>
      </w:tr>
      <w:tr w:rsidR="007E13C5" w:rsidRPr="002364A9"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2"/>
              </w:rPr>
              <w:t>Мощность котельной нетто нетто нетто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b/>
                <w:bCs/>
                <w:color w:val="000000" w:themeColor="text1"/>
                <w:spacing w:val="-6"/>
              </w:rPr>
              <w:t>0,808</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2"/>
              </w:rPr>
              <w:t>Мощность котельной нетто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b/>
                <w:bCs/>
                <w:color w:val="000000" w:themeColor="text1"/>
                <w:spacing w:val="-6"/>
              </w:rPr>
              <w:t>0,668</w:t>
            </w:r>
          </w:p>
        </w:tc>
      </w:tr>
      <w:tr w:rsidR="007E13C5" w:rsidRPr="002364A9"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1"/>
              </w:rPr>
              <w:t>Потери в тепловых сетях</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b/>
                <w:bCs/>
                <w:color w:val="000000" w:themeColor="text1"/>
                <w:spacing w:val="-5"/>
              </w:rPr>
              <w:t>0,24</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1"/>
              </w:rPr>
              <w:t>Потери в тепловых сетях</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b/>
                <w:bCs/>
                <w:color w:val="000000" w:themeColor="text1"/>
                <w:spacing w:val="-5"/>
              </w:rPr>
              <w:t>0,1</w:t>
            </w:r>
          </w:p>
        </w:tc>
      </w:tr>
      <w:tr w:rsidR="007E13C5" w:rsidRPr="002364A9" w:rsidTr="007E13C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1"/>
              </w:rPr>
              <w:t>Подключенная нагрузка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b/>
                <w:bCs/>
                <w:color w:val="000000" w:themeColor="text1"/>
                <w:spacing w:val="-4"/>
              </w:rPr>
              <w:t>0,4</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2"/>
              </w:rPr>
              <w:t>Подключенная нагрузка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b/>
                <w:bCs/>
                <w:color w:val="000000" w:themeColor="text1"/>
                <w:spacing w:val="-3"/>
              </w:rPr>
              <w:t>0,4</w:t>
            </w:r>
          </w:p>
        </w:tc>
      </w:tr>
      <w:tr w:rsidR="007E13C5" w:rsidRPr="002364A9" w:rsidTr="007E13C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2"/>
              </w:rPr>
              <w:t>Резерв мощности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b/>
                <w:bCs/>
                <w:color w:val="000000" w:themeColor="text1"/>
                <w:spacing w:val="-4"/>
              </w:rPr>
              <w:t>0,168</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color w:val="000000" w:themeColor="text1"/>
                <w:spacing w:val="-2"/>
              </w:rPr>
              <w:t>Резерв мощности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2364A9" w:rsidRDefault="007E13C5" w:rsidP="007E13C5">
            <w:pPr>
              <w:shd w:val="clear" w:color="auto" w:fill="FFFFFF"/>
              <w:rPr>
                <w:rFonts w:ascii="Times New Roman" w:hAnsi="Times New Roman"/>
                <w:color w:val="000000" w:themeColor="text1"/>
              </w:rPr>
            </w:pPr>
            <w:r w:rsidRPr="002364A9">
              <w:rPr>
                <w:rFonts w:ascii="Times New Roman" w:hAnsi="Times New Roman"/>
                <w:b/>
                <w:bCs/>
                <w:color w:val="000000" w:themeColor="text1"/>
                <w:spacing w:val="-6"/>
              </w:rPr>
              <w:t>0,168</w:t>
            </w:r>
          </w:p>
        </w:tc>
      </w:tr>
    </w:tbl>
    <w:p w:rsidR="007E13C5" w:rsidRDefault="007E13C5" w:rsidP="007E13C5">
      <w:pPr>
        <w:spacing w:line="360" w:lineRule="auto"/>
        <w:ind w:firstLine="567"/>
        <w:jc w:val="both"/>
        <w:rPr>
          <w:rFonts w:ascii="Times New Roman" w:hAnsi="Times New Roman"/>
          <w:color w:val="000000" w:themeColor="text1"/>
          <w:sz w:val="26"/>
          <w:szCs w:val="26"/>
        </w:rPr>
      </w:pPr>
    </w:p>
    <w:p w:rsidR="007E13C5" w:rsidRPr="002364A9" w:rsidRDefault="007E13C5" w:rsidP="007E13C5">
      <w:pPr>
        <w:spacing w:line="360" w:lineRule="auto"/>
        <w:ind w:firstLine="567"/>
        <w:jc w:val="both"/>
        <w:rPr>
          <w:rFonts w:ascii="Times New Roman" w:hAnsi="Times New Roman"/>
          <w:i/>
          <w:color w:val="000000" w:themeColor="text1"/>
          <w:sz w:val="26"/>
          <w:szCs w:val="26"/>
        </w:rPr>
      </w:pPr>
      <w:r w:rsidRPr="002364A9">
        <w:rPr>
          <w:rFonts w:ascii="Times New Roman" w:hAnsi="Times New Roman"/>
          <w:i/>
          <w:color w:val="000000" w:themeColor="text1"/>
          <w:sz w:val="26"/>
          <w:szCs w:val="26"/>
        </w:rPr>
        <w:t xml:space="preserve">Мазутная котельная </w:t>
      </w:r>
      <w:r w:rsidR="00BD4B05">
        <w:rPr>
          <w:rFonts w:ascii="Times New Roman" w:hAnsi="Times New Roman"/>
          <w:i/>
          <w:color w:val="000000" w:themeColor="text1"/>
          <w:sz w:val="26"/>
          <w:szCs w:val="26"/>
        </w:rPr>
        <w:t>АО</w:t>
      </w:r>
      <w:r w:rsidRPr="002364A9">
        <w:rPr>
          <w:rFonts w:ascii="Times New Roman" w:hAnsi="Times New Roman"/>
          <w:i/>
          <w:color w:val="000000" w:themeColor="text1"/>
          <w:sz w:val="26"/>
          <w:szCs w:val="26"/>
        </w:rPr>
        <w:t xml:space="preserve"> «Мурманскэнергосбыт» в н.п. Шонгуй</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Предлагается осуществить</w:t>
      </w:r>
      <w:r w:rsidRPr="00782DB6">
        <w:rPr>
          <w:rFonts w:ascii="Times New Roman" w:hAnsi="Times New Roman"/>
          <w:color w:val="000000" w:themeColor="text1"/>
          <w:sz w:val="26"/>
          <w:szCs w:val="26"/>
        </w:rPr>
        <w:t xml:space="preserve"> новое строительство угольной котельной, замещающей мазутную котельную </w:t>
      </w:r>
      <w:r w:rsidR="00BD4B05">
        <w:rPr>
          <w:rFonts w:ascii="Times New Roman" w:hAnsi="Times New Roman"/>
          <w:color w:val="000000" w:themeColor="text1"/>
          <w:sz w:val="26"/>
          <w:szCs w:val="26"/>
        </w:rPr>
        <w:t>АО</w:t>
      </w:r>
      <w:r w:rsidRPr="00782DB6">
        <w:rPr>
          <w:rFonts w:ascii="Times New Roman" w:hAnsi="Times New Roman"/>
          <w:color w:val="000000" w:themeColor="text1"/>
          <w:sz w:val="26"/>
          <w:szCs w:val="26"/>
        </w:rPr>
        <w:t> «Мурманскэнергосбыт» в н.п. Шонгуй. Мазутная котельная выводится из эк</w:t>
      </w:r>
      <w:r>
        <w:rPr>
          <w:rFonts w:ascii="Times New Roman" w:hAnsi="Times New Roman"/>
          <w:color w:val="000000" w:themeColor="text1"/>
          <w:sz w:val="26"/>
          <w:szCs w:val="26"/>
        </w:rPr>
        <w:t>сплуатации и подлежит демонтажу. С</w:t>
      </w:r>
      <w:r w:rsidRPr="00782DB6">
        <w:rPr>
          <w:rFonts w:ascii="Times New Roman" w:hAnsi="Times New Roman"/>
          <w:color w:val="000000" w:themeColor="text1"/>
          <w:sz w:val="26"/>
          <w:szCs w:val="26"/>
        </w:rPr>
        <w:t xml:space="preserve">троительство </w:t>
      </w:r>
      <w:r>
        <w:rPr>
          <w:rFonts w:ascii="Times New Roman" w:hAnsi="Times New Roman"/>
          <w:color w:val="000000" w:themeColor="text1"/>
          <w:sz w:val="26"/>
          <w:szCs w:val="26"/>
        </w:rPr>
        <w:t xml:space="preserve">новой </w:t>
      </w:r>
      <w:r w:rsidRPr="00782DB6">
        <w:rPr>
          <w:rFonts w:ascii="Times New Roman" w:hAnsi="Times New Roman"/>
          <w:color w:val="000000" w:themeColor="text1"/>
          <w:sz w:val="26"/>
          <w:szCs w:val="26"/>
        </w:rPr>
        <w:t xml:space="preserve">котельной планируется в </w:t>
      </w:r>
      <w:r>
        <w:rPr>
          <w:rFonts w:ascii="Times New Roman" w:hAnsi="Times New Roman"/>
          <w:color w:val="000000" w:themeColor="text1"/>
          <w:sz w:val="26"/>
          <w:szCs w:val="26"/>
        </w:rPr>
        <w:t>2025-2026</w:t>
      </w:r>
      <w:r w:rsidRPr="00782DB6">
        <w:rPr>
          <w:rFonts w:ascii="Times New Roman" w:hAnsi="Times New Roman"/>
          <w:color w:val="000000" w:themeColor="text1"/>
          <w:sz w:val="26"/>
          <w:szCs w:val="26"/>
        </w:rPr>
        <w:t> </w:t>
      </w:r>
      <w:r>
        <w:rPr>
          <w:rFonts w:ascii="Times New Roman" w:hAnsi="Times New Roman"/>
          <w:color w:val="000000" w:themeColor="text1"/>
          <w:sz w:val="26"/>
          <w:szCs w:val="26"/>
        </w:rPr>
        <w:t>г</w:t>
      </w:r>
      <w:r w:rsidRPr="00782DB6">
        <w:rPr>
          <w:rFonts w:ascii="Times New Roman" w:hAnsi="Times New Roman"/>
          <w:color w:val="000000" w:themeColor="text1"/>
          <w:sz w:val="26"/>
          <w:szCs w:val="26"/>
        </w:rPr>
        <w:t>г.</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w:t>
      </w:r>
      <w:r w:rsidRPr="00782DB6">
        <w:rPr>
          <w:rFonts w:ascii="Times New Roman" w:hAnsi="Times New Roman"/>
          <w:color w:val="000000" w:themeColor="text1"/>
          <w:sz w:val="26"/>
          <w:szCs w:val="26"/>
        </w:rPr>
        <w:t xml:space="preserve">ри проектировании учитывается, что установленная тепловая мощность новой котельной, замещающей мазутную котельную в н.п. Шонгуй, должна снизится до 5,16 Гкал/ч вместо существующей </w:t>
      </w:r>
      <w:r>
        <w:rPr>
          <w:rFonts w:ascii="Times New Roman" w:hAnsi="Times New Roman"/>
          <w:color w:val="000000" w:themeColor="text1"/>
          <w:sz w:val="26"/>
          <w:szCs w:val="26"/>
        </w:rPr>
        <w:t>установленной тепловой мощности мазутной котельной 6,04 Гкал/ч.</w:t>
      </w:r>
    </w:p>
    <w:p w:rsidR="007E13C5"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Н</w:t>
      </w:r>
      <w:r w:rsidRPr="00782DB6">
        <w:rPr>
          <w:rFonts w:ascii="Times New Roman" w:hAnsi="Times New Roman"/>
          <w:color w:val="000000" w:themeColor="text1"/>
          <w:sz w:val="26"/>
          <w:szCs w:val="26"/>
        </w:rPr>
        <w:t>ов</w:t>
      </w:r>
      <w:r>
        <w:rPr>
          <w:rFonts w:ascii="Times New Roman" w:hAnsi="Times New Roman"/>
          <w:color w:val="000000" w:themeColor="text1"/>
          <w:sz w:val="26"/>
          <w:szCs w:val="26"/>
        </w:rPr>
        <w:t>ая</w:t>
      </w:r>
      <w:r w:rsidRPr="00782DB6">
        <w:rPr>
          <w:rFonts w:ascii="Times New Roman" w:hAnsi="Times New Roman"/>
          <w:color w:val="000000" w:themeColor="text1"/>
          <w:sz w:val="26"/>
          <w:szCs w:val="26"/>
        </w:rPr>
        <w:t xml:space="preserve"> угольн</w:t>
      </w:r>
      <w:r>
        <w:rPr>
          <w:rFonts w:ascii="Times New Roman" w:hAnsi="Times New Roman"/>
          <w:color w:val="000000" w:themeColor="text1"/>
          <w:sz w:val="26"/>
          <w:szCs w:val="26"/>
        </w:rPr>
        <w:t>ая</w:t>
      </w:r>
      <w:r w:rsidRPr="00782DB6">
        <w:rPr>
          <w:rFonts w:ascii="Times New Roman" w:hAnsi="Times New Roman"/>
          <w:color w:val="000000" w:themeColor="text1"/>
          <w:sz w:val="26"/>
          <w:szCs w:val="26"/>
        </w:rPr>
        <w:t xml:space="preserve"> котельн</w:t>
      </w:r>
      <w:r>
        <w:rPr>
          <w:rFonts w:ascii="Times New Roman" w:hAnsi="Times New Roman"/>
          <w:color w:val="000000" w:themeColor="text1"/>
          <w:sz w:val="26"/>
          <w:szCs w:val="26"/>
        </w:rPr>
        <w:t>ая</w:t>
      </w:r>
      <w:r w:rsidRPr="00782DB6">
        <w:rPr>
          <w:rFonts w:ascii="Times New Roman" w:hAnsi="Times New Roman"/>
          <w:color w:val="000000" w:themeColor="text1"/>
          <w:sz w:val="26"/>
          <w:szCs w:val="26"/>
        </w:rPr>
        <w:t xml:space="preserve"> </w:t>
      </w:r>
      <w:r>
        <w:rPr>
          <w:rFonts w:ascii="Times New Roman" w:hAnsi="Times New Roman"/>
          <w:color w:val="000000" w:themeColor="text1"/>
          <w:sz w:val="26"/>
          <w:szCs w:val="26"/>
        </w:rPr>
        <w:t xml:space="preserve">будет размещена </w:t>
      </w:r>
      <w:r w:rsidRPr="00782DB6">
        <w:rPr>
          <w:rFonts w:ascii="Times New Roman" w:hAnsi="Times New Roman"/>
          <w:color w:val="000000" w:themeColor="text1"/>
          <w:sz w:val="26"/>
          <w:szCs w:val="26"/>
        </w:rPr>
        <w:t>на новой площадке</w:t>
      </w:r>
      <w:r>
        <w:rPr>
          <w:rFonts w:ascii="Times New Roman" w:hAnsi="Times New Roman"/>
          <w:color w:val="000000" w:themeColor="text1"/>
          <w:sz w:val="26"/>
          <w:szCs w:val="26"/>
        </w:rPr>
        <w:t>.</w:t>
      </w:r>
      <w:r w:rsidRPr="00782DB6">
        <w:rPr>
          <w:rFonts w:ascii="Times New Roman" w:hAnsi="Times New Roman"/>
          <w:color w:val="000000" w:themeColor="text1"/>
          <w:sz w:val="26"/>
          <w:szCs w:val="26"/>
        </w:rPr>
        <w:t xml:space="preserve"> </w:t>
      </w:r>
      <w:r w:rsidRPr="002364A9">
        <w:rPr>
          <w:rFonts w:ascii="Times New Roman" w:hAnsi="Times New Roman"/>
          <w:color w:val="000000" w:themeColor="text1"/>
          <w:sz w:val="26"/>
          <w:szCs w:val="26"/>
        </w:rPr>
        <w:t>Правоустанавливающие документы на отвод земельного участка под строительство новой угольной котельной должны быть получены до начала выполнения проектных работ. Предполагаемое место размещения новой угольной котельной, принятое для расчетов экономической эффективности реализации проекта.</w:t>
      </w:r>
    </w:p>
    <w:p w:rsidR="007E13C5"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В</w:t>
      </w:r>
      <w:r w:rsidRPr="00782DB6">
        <w:rPr>
          <w:rFonts w:ascii="Times New Roman" w:hAnsi="Times New Roman"/>
          <w:color w:val="000000" w:themeColor="text1"/>
          <w:sz w:val="26"/>
          <w:szCs w:val="26"/>
        </w:rPr>
        <w:t xml:space="preserve"> составе капитальных затрат учитывается создание угольного склада, подготовки топлива к сжиганию и вывоз шлаков, плата за подключение к сетям централизованного электроснабжен</w:t>
      </w:r>
      <w:r>
        <w:rPr>
          <w:rFonts w:ascii="Times New Roman" w:hAnsi="Times New Roman"/>
          <w:color w:val="000000" w:themeColor="text1"/>
          <w:sz w:val="26"/>
          <w:szCs w:val="26"/>
        </w:rPr>
        <w:t>ия, водоснабжения и канализации.</w:t>
      </w:r>
    </w:p>
    <w:p w:rsidR="007E13C5" w:rsidRPr="00F14414" w:rsidRDefault="007E13C5" w:rsidP="007E13C5">
      <w:pPr>
        <w:spacing w:line="360" w:lineRule="auto"/>
        <w:ind w:firstLine="567"/>
        <w:jc w:val="both"/>
        <w:rPr>
          <w:rFonts w:ascii="Times New Roman" w:hAnsi="Times New Roman"/>
          <w:color w:val="000000" w:themeColor="text1"/>
          <w:sz w:val="26"/>
          <w:szCs w:val="26"/>
        </w:rPr>
      </w:pPr>
      <w:r w:rsidRPr="00F14414">
        <w:rPr>
          <w:rFonts w:ascii="Times New Roman" w:hAnsi="Times New Roman"/>
          <w:color w:val="000000" w:themeColor="text1"/>
          <w:sz w:val="26"/>
          <w:szCs w:val="26"/>
        </w:rPr>
        <w:t>Реализация проекта предлагает:</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строительство быстровозводимого здания котельной;</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установку трех</w:t>
      </w:r>
      <w:r w:rsidRPr="00F14414">
        <w:rPr>
          <w:rFonts w:ascii="Times New Roman" w:hAnsi="Times New Roman"/>
          <w:color w:val="000000" w:themeColor="text1"/>
          <w:sz w:val="26"/>
          <w:szCs w:val="26"/>
        </w:rPr>
        <w:t xml:space="preserve"> котлоагрегатов КВ-Ф-2 ФКС или котлов с аналогичными характеристиками;</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общая установленная тепловая мощность котельной – 5,16 Гкал/ч;</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строительство крытого угольного склада на 14-ти суточный расход в максимально-зимнем режиме;</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lastRenderedPageBreak/>
        <w:t xml:space="preserve">- </w:t>
      </w:r>
      <w:r w:rsidRPr="00F14414">
        <w:rPr>
          <w:rFonts w:ascii="Times New Roman" w:hAnsi="Times New Roman"/>
          <w:color w:val="000000" w:themeColor="text1"/>
          <w:sz w:val="26"/>
          <w:szCs w:val="26"/>
        </w:rPr>
        <w:t>наличие устройства для подготовки топлива к сжиганию (выбираются проектом);</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устройства для подачи топлива к сжиганию;</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оборудования для подачи воздуха к топке ФКС;</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оборудования для отведения дымовых газов;</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строительство дымовых труб;</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устройства для очистки дымовых газов;</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 xml:space="preserve">наличие системы золошлакоудаления (выбирается проектом, но предпочтительно вакуумной); </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устройства для деаэрации теплоносителя (выбирается проектом, но предпочтительно вакуумной или химической);</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водоподготовительной установки (определяется проектом, в особых случаях может быть рассмотрено применение мембранных технологий очисти исходной воды);</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насосной установки для циркуляции теплоносителя по тепловым сетям (сетевых насосов);</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теплообменных аппаратов для разделения контуров циркуляции внутрикотловой воды и теплоносителя в тепловых сетях (выбирается проектом);</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аккумулятора для горячей воды (выбирается и обосновывается проектом);</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наличие двухуро</w:t>
      </w:r>
      <w:r>
        <w:rPr>
          <w:rFonts w:ascii="Times New Roman" w:hAnsi="Times New Roman"/>
          <w:color w:val="000000" w:themeColor="text1"/>
          <w:sz w:val="26"/>
          <w:szCs w:val="26"/>
        </w:rPr>
        <w:t>в</w:t>
      </w:r>
      <w:r w:rsidRPr="00F14414">
        <w:rPr>
          <w:rFonts w:ascii="Times New Roman" w:hAnsi="Times New Roman"/>
          <w:color w:val="000000" w:themeColor="text1"/>
          <w:sz w:val="26"/>
          <w:szCs w:val="26"/>
        </w:rPr>
        <w:t>невой АСУП котельной;</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F14414">
        <w:rPr>
          <w:rFonts w:ascii="Times New Roman" w:hAnsi="Times New Roman"/>
          <w:color w:val="000000" w:themeColor="text1"/>
          <w:sz w:val="26"/>
          <w:szCs w:val="26"/>
        </w:rPr>
        <w:t>трубопроводов теплоносителя, системы водоснабжения, системы канализации;</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наличие </w:t>
      </w:r>
      <w:r w:rsidRPr="00F14414">
        <w:rPr>
          <w:rFonts w:ascii="Times New Roman" w:hAnsi="Times New Roman"/>
          <w:color w:val="000000" w:themeColor="text1"/>
          <w:sz w:val="26"/>
          <w:szCs w:val="26"/>
        </w:rPr>
        <w:t>электроприемников и системы электроснабжения котельной.</w:t>
      </w:r>
    </w:p>
    <w:p w:rsidR="007E13C5" w:rsidRPr="00F14414" w:rsidRDefault="007E13C5" w:rsidP="007E13C5">
      <w:pPr>
        <w:spacing w:line="360" w:lineRule="auto"/>
        <w:ind w:firstLine="567"/>
        <w:jc w:val="both"/>
        <w:rPr>
          <w:rFonts w:ascii="Times New Roman" w:hAnsi="Times New Roman"/>
          <w:color w:val="000000" w:themeColor="text1"/>
          <w:sz w:val="26"/>
          <w:szCs w:val="26"/>
        </w:rPr>
      </w:pPr>
      <w:r w:rsidRPr="00F14414">
        <w:rPr>
          <w:rFonts w:ascii="Times New Roman" w:hAnsi="Times New Roman"/>
          <w:color w:val="000000" w:themeColor="text1"/>
          <w:sz w:val="26"/>
          <w:szCs w:val="26"/>
        </w:rPr>
        <w:t>Особенные условия реализации проекта котельной:</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sidRPr="00F14414">
        <w:rPr>
          <w:rFonts w:ascii="Times New Roman" w:hAnsi="Times New Roman"/>
          <w:color w:val="000000" w:themeColor="text1"/>
          <w:sz w:val="26"/>
          <w:szCs w:val="26"/>
        </w:rPr>
        <w:t>наличие автоматических устройств и узлов регулирования в системах:</w:t>
      </w:r>
    </w:p>
    <w:p w:rsidR="007E13C5" w:rsidRPr="00F14414"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F14414">
        <w:rPr>
          <w:rFonts w:ascii="Times New Roman" w:hAnsi="Times New Roman"/>
          <w:color w:val="000000" w:themeColor="text1"/>
          <w:sz w:val="26"/>
          <w:szCs w:val="26"/>
        </w:rPr>
        <w:t>подготовки топлива;</w:t>
      </w:r>
    </w:p>
    <w:p w:rsidR="007E13C5" w:rsidRPr="00F14414"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F14414">
        <w:rPr>
          <w:rFonts w:ascii="Times New Roman" w:hAnsi="Times New Roman"/>
          <w:color w:val="000000" w:themeColor="text1"/>
          <w:sz w:val="26"/>
          <w:szCs w:val="26"/>
        </w:rPr>
        <w:t>отведения дымовых газов;</w:t>
      </w:r>
    </w:p>
    <w:p w:rsidR="007E13C5" w:rsidRPr="00F14414"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F14414">
        <w:rPr>
          <w:rFonts w:ascii="Times New Roman" w:hAnsi="Times New Roman"/>
          <w:color w:val="000000" w:themeColor="text1"/>
          <w:sz w:val="26"/>
          <w:szCs w:val="26"/>
        </w:rPr>
        <w:t>подачи воздуха к топке ФКС;</w:t>
      </w:r>
    </w:p>
    <w:p w:rsidR="007E13C5" w:rsidRPr="00F14414" w:rsidRDefault="007E13C5" w:rsidP="007E13C5">
      <w:pPr>
        <w:spacing w:line="360" w:lineRule="auto"/>
        <w:ind w:firstLine="567"/>
        <w:jc w:val="both"/>
        <w:rPr>
          <w:rFonts w:ascii="Times New Roman" w:hAnsi="Times New Roman"/>
          <w:color w:val="000000" w:themeColor="text1"/>
          <w:sz w:val="26"/>
          <w:szCs w:val="26"/>
        </w:rPr>
      </w:pPr>
      <w:r w:rsidRPr="00F14414">
        <w:rPr>
          <w:rFonts w:ascii="Times New Roman" w:hAnsi="Times New Roman"/>
          <w:color w:val="000000" w:themeColor="text1"/>
          <w:sz w:val="26"/>
          <w:szCs w:val="26"/>
        </w:rPr>
        <w:t>системе водоподготовки и деаэрации теплоносителя;</w:t>
      </w:r>
    </w:p>
    <w:p w:rsidR="007E13C5" w:rsidRPr="00F14414"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F14414">
        <w:rPr>
          <w:rFonts w:ascii="Times New Roman" w:hAnsi="Times New Roman"/>
          <w:color w:val="000000" w:themeColor="text1"/>
          <w:sz w:val="26"/>
          <w:szCs w:val="26"/>
        </w:rPr>
        <w:t>в системе циркуляции теплоносителя;</w:t>
      </w:r>
    </w:p>
    <w:p w:rsidR="007E13C5" w:rsidRPr="00F14414"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F14414">
        <w:rPr>
          <w:rFonts w:ascii="Times New Roman" w:hAnsi="Times New Roman"/>
          <w:color w:val="000000" w:themeColor="text1"/>
          <w:sz w:val="26"/>
          <w:szCs w:val="26"/>
        </w:rPr>
        <w:t>в системе аккумулирования горячей воды;</w:t>
      </w:r>
    </w:p>
    <w:p w:rsidR="007E13C5" w:rsidRPr="00F14414" w:rsidRDefault="007E13C5" w:rsidP="007E13C5">
      <w:pPr>
        <w:tabs>
          <w:tab w:val="num" w:pos="851"/>
        </w:tabs>
        <w:spacing w:line="360" w:lineRule="auto"/>
        <w:ind w:firstLine="567"/>
        <w:jc w:val="both"/>
        <w:rPr>
          <w:rFonts w:ascii="Times New Roman" w:hAnsi="Times New Roman"/>
          <w:color w:val="000000" w:themeColor="text1"/>
          <w:sz w:val="26"/>
          <w:szCs w:val="26"/>
        </w:rPr>
      </w:pPr>
      <w:r w:rsidRPr="00F14414">
        <w:rPr>
          <w:rFonts w:ascii="Times New Roman" w:hAnsi="Times New Roman"/>
          <w:color w:val="000000" w:themeColor="text1"/>
          <w:sz w:val="26"/>
          <w:szCs w:val="26"/>
        </w:rPr>
        <w:lastRenderedPageBreak/>
        <w:t>наличие узлов учета в системах:</w:t>
      </w:r>
    </w:p>
    <w:p w:rsidR="007E13C5" w:rsidRPr="00F14414"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F14414">
        <w:rPr>
          <w:rFonts w:ascii="Times New Roman" w:hAnsi="Times New Roman"/>
          <w:color w:val="000000" w:themeColor="text1"/>
          <w:sz w:val="26"/>
          <w:szCs w:val="26"/>
        </w:rPr>
        <w:t>приемки и анализа топлива;</w:t>
      </w:r>
    </w:p>
    <w:p w:rsidR="007E13C5" w:rsidRPr="00F14414"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F14414">
        <w:rPr>
          <w:rFonts w:ascii="Times New Roman" w:hAnsi="Times New Roman"/>
          <w:color w:val="000000" w:themeColor="text1"/>
          <w:sz w:val="26"/>
          <w:szCs w:val="26"/>
        </w:rPr>
        <w:t>водоснабжения;</w:t>
      </w:r>
    </w:p>
    <w:p w:rsidR="007E13C5" w:rsidRPr="00F14414"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F14414">
        <w:rPr>
          <w:rFonts w:ascii="Times New Roman" w:hAnsi="Times New Roman"/>
          <w:color w:val="000000" w:themeColor="text1"/>
          <w:sz w:val="26"/>
          <w:szCs w:val="26"/>
        </w:rPr>
        <w:t>электроснабжения;</w:t>
      </w:r>
    </w:p>
    <w:p w:rsidR="007E13C5" w:rsidRPr="00F14414"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F14414">
        <w:rPr>
          <w:rFonts w:ascii="Times New Roman" w:hAnsi="Times New Roman"/>
          <w:color w:val="000000" w:themeColor="text1"/>
          <w:sz w:val="26"/>
          <w:szCs w:val="26"/>
        </w:rPr>
        <w:t>выдачи теплоносителя и т</w:t>
      </w:r>
      <w:r>
        <w:rPr>
          <w:rFonts w:ascii="Times New Roman" w:hAnsi="Times New Roman"/>
          <w:color w:val="000000" w:themeColor="text1"/>
          <w:sz w:val="26"/>
          <w:szCs w:val="26"/>
        </w:rPr>
        <w:t>епловой энергии в тепловую сеть.</w:t>
      </w:r>
    </w:p>
    <w:p w:rsidR="007E13C5" w:rsidRDefault="007E13C5" w:rsidP="007E13C5">
      <w:pPr>
        <w:spacing w:line="360" w:lineRule="auto"/>
        <w:ind w:firstLine="567"/>
        <w:jc w:val="both"/>
        <w:rPr>
          <w:rFonts w:ascii="Times New Roman" w:hAnsi="Times New Roman"/>
          <w:color w:val="000000" w:themeColor="text1"/>
          <w:sz w:val="26"/>
          <w:szCs w:val="26"/>
        </w:rPr>
      </w:pPr>
      <w:r w:rsidRPr="00740552">
        <w:rPr>
          <w:rFonts w:ascii="Times New Roman" w:hAnsi="Times New Roman"/>
          <w:color w:val="000000" w:themeColor="text1"/>
          <w:sz w:val="26"/>
          <w:szCs w:val="26"/>
        </w:rPr>
        <w:t>Изменение состава основного оборудования и мощности котельной</w:t>
      </w:r>
      <w:r>
        <w:rPr>
          <w:rFonts w:ascii="Times New Roman" w:hAnsi="Times New Roman"/>
          <w:color w:val="000000" w:themeColor="text1"/>
          <w:sz w:val="26"/>
          <w:szCs w:val="26"/>
        </w:rPr>
        <w:t xml:space="preserve"> нп Шонгуй</w:t>
      </w:r>
      <w:r w:rsidRPr="00740552">
        <w:rPr>
          <w:rFonts w:ascii="Times New Roman" w:hAnsi="Times New Roman"/>
          <w:color w:val="000000" w:themeColor="text1"/>
          <w:sz w:val="26"/>
          <w:szCs w:val="26"/>
        </w:rPr>
        <w:t xml:space="preserve"> </w:t>
      </w:r>
      <w:r w:rsidR="00BD4B05">
        <w:rPr>
          <w:rFonts w:ascii="Times New Roman" w:hAnsi="Times New Roman"/>
          <w:color w:val="000000" w:themeColor="text1"/>
          <w:sz w:val="26"/>
          <w:szCs w:val="26"/>
        </w:rPr>
        <w:t>АО</w:t>
      </w:r>
      <w:r w:rsidRPr="00740552">
        <w:rPr>
          <w:rFonts w:ascii="Times New Roman" w:hAnsi="Times New Roman"/>
          <w:color w:val="000000" w:themeColor="text1"/>
          <w:sz w:val="26"/>
          <w:szCs w:val="26"/>
        </w:rPr>
        <w:t xml:space="preserve"> «МЭС» в результате выполнения мероприятий по реконструкции</w:t>
      </w:r>
      <w:r>
        <w:rPr>
          <w:rFonts w:ascii="Times New Roman" w:hAnsi="Times New Roman"/>
          <w:color w:val="000000" w:themeColor="text1"/>
          <w:sz w:val="26"/>
          <w:szCs w:val="26"/>
        </w:rPr>
        <w:t>:</w:t>
      </w:r>
    </w:p>
    <w:tbl>
      <w:tblPr>
        <w:tblW w:w="9781" w:type="dxa"/>
        <w:tblInd w:w="40" w:type="dxa"/>
        <w:tblLayout w:type="fixed"/>
        <w:tblCellMar>
          <w:left w:w="40" w:type="dxa"/>
          <w:right w:w="40" w:type="dxa"/>
        </w:tblCellMar>
        <w:tblLook w:val="0000" w:firstRow="0" w:lastRow="0" w:firstColumn="0" w:lastColumn="0" w:noHBand="0" w:noVBand="0"/>
      </w:tblPr>
      <w:tblGrid>
        <w:gridCol w:w="586"/>
        <w:gridCol w:w="1541"/>
        <w:gridCol w:w="1701"/>
        <w:gridCol w:w="1275"/>
        <w:gridCol w:w="2268"/>
        <w:gridCol w:w="992"/>
        <w:gridCol w:w="1418"/>
      </w:tblGrid>
      <w:tr w:rsidR="007E13C5" w:rsidRPr="00BC13B0" w:rsidTr="007E13C5">
        <w:trPr>
          <w:trHeight w:hRule="exact" w:val="307"/>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4517" w:type="dxa"/>
            <w:gridSpan w:val="3"/>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left="821"/>
              <w:rPr>
                <w:rFonts w:ascii="Times New Roman" w:hAnsi="Times New Roman"/>
                <w:color w:val="000000" w:themeColor="text1"/>
              </w:rPr>
            </w:pPr>
            <w:r w:rsidRPr="00BC13B0">
              <w:rPr>
                <w:rFonts w:ascii="Times New Roman" w:hAnsi="Times New Roman"/>
                <w:color w:val="000000" w:themeColor="text1"/>
                <w:spacing w:val="-2"/>
                <w:sz w:val="24"/>
                <w:szCs w:val="24"/>
              </w:rPr>
              <w:t>Существующее положение</w:t>
            </w:r>
          </w:p>
        </w:tc>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left="1090"/>
              <w:rPr>
                <w:rFonts w:ascii="Times New Roman" w:hAnsi="Times New Roman"/>
                <w:color w:val="000000" w:themeColor="text1"/>
              </w:rPr>
            </w:pPr>
            <w:r w:rsidRPr="00BC13B0">
              <w:rPr>
                <w:rFonts w:ascii="Times New Roman" w:hAnsi="Times New Roman"/>
                <w:color w:val="000000" w:themeColor="text1"/>
                <w:spacing w:val="-1"/>
                <w:sz w:val="24"/>
                <w:szCs w:val="24"/>
              </w:rPr>
              <w:t>Перспективное положение</w:t>
            </w:r>
          </w:p>
        </w:tc>
      </w:tr>
      <w:tr w:rsidR="007E13C5" w:rsidRPr="00BC13B0" w:rsidTr="007E13C5">
        <w:trPr>
          <w:trHeight w:hRule="exact" w:val="110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8"/>
                <w:sz w:val="24"/>
                <w:szCs w:val="24"/>
              </w:rPr>
              <w:t>Ст.</w:t>
            </w:r>
          </w:p>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6"/>
                <w:sz w:val="24"/>
                <w:szCs w:val="24"/>
              </w:rPr>
              <w:t>№№</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z w:val="24"/>
                <w:szCs w:val="24"/>
              </w:rPr>
              <w:t>Марка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8" w:lineRule="exact"/>
              <w:rPr>
                <w:rFonts w:ascii="Times New Roman" w:hAnsi="Times New Roman"/>
                <w:color w:val="000000" w:themeColor="text1"/>
              </w:rPr>
            </w:pPr>
            <w:r w:rsidRPr="00BC13B0">
              <w:rPr>
                <w:rFonts w:ascii="Times New Roman" w:hAnsi="Times New Roman"/>
                <w:color w:val="000000" w:themeColor="text1"/>
                <w:spacing w:val="-1"/>
                <w:sz w:val="24"/>
                <w:szCs w:val="24"/>
              </w:rPr>
              <w:t xml:space="preserve">Год ввода в </w:t>
            </w:r>
            <w:r w:rsidRPr="00BC13B0">
              <w:rPr>
                <w:rFonts w:ascii="Times New Roman" w:hAnsi="Times New Roman"/>
                <w:color w:val="000000" w:themeColor="text1"/>
                <w:spacing w:val="-3"/>
                <w:sz w:val="24"/>
                <w:szCs w:val="24"/>
              </w:rPr>
              <w:t>эксплуатацию</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4" w:lineRule="exact"/>
              <w:ind w:right="5"/>
              <w:rPr>
                <w:rFonts w:ascii="Times New Roman" w:hAnsi="Times New Roman"/>
                <w:color w:val="000000" w:themeColor="text1"/>
              </w:rPr>
            </w:pPr>
            <w:r w:rsidRPr="00BC13B0">
              <w:rPr>
                <w:rFonts w:ascii="Times New Roman" w:hAnsi="Times New Roman"/>
                <w:color w:val="000000" w:themeColor="text1"/>
                <w:spacing w:val="-1"/>
                <w:sz w:val="24"/>
                <w:szCs w:val="24"/>
              </w:rPr>
              <w:t>Мощность</w:t>
            </w:r>
            <w:r>
              <w:rPr>
                <w:rFonts w:ascii="Times New Roman" w:hAnsi="Times New Roman"/>
                <w:color w:val="000000" w:themeColor="text1"/>
                <w:spacing w:val="-1"/>
                <w:sz w:val="24"/>
                <w:szCs w:val="24"/>
              </w:rPr>
              <w:t xml:space="preserve"> </w:t>
            </w:r>
            <w:r w:rsidRPr="00BC13B0">
              <w:rPr>
                <w:rFonts w:ascii="Times New Roman" w:hAnsi="Times New Roman"/>
                <w:color w:val="000000" w:themeColor="text1"/>
                <w:spacing w:val="-5"/>
                <w:sz w:val="24"/>
                <w:szCs w:val="24"/>
              </w:rPr>
              <w:t>(установлен</w:t>
            </w:r>
            <w:r w:rsidRPr="00BC13B0">
              <w:rPr>
                <w:rFonts w:ascii="Times New Roman" w:hAnsi="Times New Roman"/>
                <w:color w:val="000000" w:themeColor="text1"/>
                <w:spacing w:val="-5"/>
                <w:sz w:val="24"/>
                <w:szCs w:val="24"/>
              </w:rPr>
              <w:softHyphen/>
            </w:r>
            <w:r w:rsidRPr="00BC13B0">
              <w:rPr>
                <w:rFonts w:ascii="Times New Roman" w:hAnsi="Times New Roman"/>
                <w:color w:val="000000" w:themeColor="text1"/>
                <w:spacing w:val="-3"/>
                <w:sz w:val="24"/>
                <w:szCs w:val="24"/>
              </w:rPr>
              <w:t>ная)</w:t>
            </w:r>
            <w:r w:rsidRPr="00BC13B0">
              <w:rPr>
                <w:rFonts w:ascii="Times New Roman" w:hAnsi="Times New Roman"/>
                <w:color w:val="000000" w:themeColor="text1"/>
                <w:spacing w:val="-1"/>
                <w:sz w:val="24"/>
                <w:szCs w:val="24"/>
              </w:rPr>
              <w:t xml:space="preserve">, </w:t>
            </w:r>
            <w:r w:rsidRPr="00BC13B0">
              <w:rPr>
                <w:rFonts w:ascii="Times New Roman" w:hAnsi="Times New Roman"/>
                <w:color w:val="000000" w:themeColor="text1"/>
                <w:sz w:val="24"/>
                <w:szCs w:val="24"/>
              </w:rPr>
              <w:t xml:space="preserve">Гкал/час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3"/>
                <w:sz w:val="24"/>
                <w:szCs w:val="24"/>
              </w:rPr>
              <w:t>Марка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83" w:lineRule="exact"/>
              <w:rPr>
                <w:rFonts w:ascii="Times New Roman" w:hAnsi="Times New Roman"/>
                <w:color w:val="000000" w:themeColor="text1"/>
              </w:rPr>
            </w:pPr>
            <w:r w:rsidRPr="00BC13B0">
              <w:rPr>
                <w:rFonts w:ascii="Times New Roman" w:hAnsi="Times New Roman"/>
                <w:color w:val="000000" w:themeColor="text1"/>
                <w:sz w:val="24"/>
                <w:szCs w:val="24"/>
              </w:rPr>
              <w:t xml:space="preserve">Год ввода в </w:t>
            </w:r>
            <w:r w:rsidRPr="00BC13B0">
              <w:rPr>
                <w:rFonts w:ascii="Times New Roman" w:hAnsi="Times New Roman"/>
                <w:color w:val="000000" w:themeColor="text1"/>
                <w:spacing w:val="-1"/>
                <w:sz w:val="24"/>
                <w:szCs w:val="24"/>
              </w:rPr>
              <w:t>эксплуатацию</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spacing w:line="274" w:lineRule="exact"/>
              <w:rPr>
                <w:rFonts w:ascii="Times New Roman" w:hAnsi="Times New Roman"/>
                <w:color w:val="000000" w:themeColor="text1"/>
              </w:rPr>
            </w:pPr>
            <w:r w:rsidRPr="00BC13B0">
              <w:rPr>
                <w:rFonts w:ascii="Times New Roman" w:hAnsi="Times New Roman"/>
                <w:color w:val="000000" w:themeColor="text1"/>
                <w:spacing w:val="-1"/>
                <w:sz w:val="24"/>
                <w:szCs w:val="24"/>
              </w:rPr>
              <w:t>Мощность</w:t>
            </w:r>
            <w:r>
              <w:rPr>
                <w:rFonts w:ascii="Times New Roman" w:hAnsi="Times New Roman"/>
                <w:color w:val="000000" w:themeColor="text1"/>
                <w:spacing w:val="-1"/>
                <w:sz w:val="24"/>
                <w:szCs w:val="24"/>
              </w:rPr>
              <w:t xml:space="preserve"> </w:t>
            </w:r>
            <w:r>
              <w:rPr>
                <w:rFonts w:ascii="Times New Roman" w:hAnsi="Times New Roman"/>
                <w:color w:val="000000" w:themeColor="text1"/>
                <w:sz w:val="24"/>
                <w:szCs w:val="24"/>
              </w:rPr>
              <w:t>(</w:t>
            </w:r>
            <w:r w:rsidRPr="00BC13B0">
              <w:rPr>
                <w:rFonts w:ascii="Times New Roman" w:hAnsi="Times New Roman"/>
                <w:color w:val="000000" w:themeColor="text1"/>
                <w:spacing w:val="-3"/>
                <w:sz w:val="24"/>
                <w:szCs w:val="24"/>
              </w:rPr>
              <w:t>установлен</w:t>
            </w:r>
            <w:r w:rsidRPr="00BC13B0">
              <w:rPr>
                <w:rFonts w:ascii="Times New Roman" w:hAnsi="Times New Roman"/>
                <w:color w:val="000000" w:themeColor="text1"/>
                <w:spacing w:val="-3"/>
                <w:sz w:val="24"/>
                <w:szCs w:val="24"/>
              </w:rPr>
              <w:softHyphen/>
              <w:t>ная)</w:t>
            </w:r>
            <w:r w:rsidRPr="00BC13B0">
              <w:rPr>
                <w:rFonts w:ascii="Times New Roman" w:hAnsi="Times New Roman"/>
                <w:color w:val="000000" w:themeColor="text1"/>
                <w:spacing w:val="-1"/>
                <w:sz w:val="24"/>
                <w:szCs w:val="24"/>
              </w:rPr>
              <w:t xml:space="preserve">, </w:t>
            </w:r>
            <w:r w:rsidRPr="00BC13B0">
              <w:rPr>
                <w:rFonts w:ascii="Times New Roman" w:hAnsi="Times New Roman"/>
                <w:color w:val="000000" w:themeColor="text1"/>
                <w:sz w:val="24"/>
                <w:szCs w:val="24"/>
              </w:rPr>
              <w:t xml:space="preserve">Гкал/час </w:t>
            </w:r>
          </w:p>
        </w:tc>
      </w:tr>
      <w:tr w:rsidR="007E13C5" w:rsidRPr="00BC13B0" w:rsidTr="007E13C5">
        <w:trPr>
          <w:trHeight w:hRule="exact" w:val="288"/>
        </w:trPr>
        <w:tc>
          <w:tcPr>
            <w:tcW w:w="9781" w:type="dxa"/>
            <w:gridSpan w:val="7"/>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b/>
                <w:bCs/>
                <w:color w:val="000000" w:themeColor="text1"/>
                <w:spacing w:val="-2"/>
                <w:sz w:val="24"/>
                <w:szCs w:val="24"/>
              </w:rPr>
              <w:t>Котлоагрегаты</w:t>
            </w:r>
          </w:p>
        </w:tc>
      </w:tr>
      <w:tr w:rsidR="007E13C5" w:rsidRPr="00BC13B0" w:rsidTr="007E13C5">
        <w:trPr>
          <w:trHeight w:hRule="exact" w:val="299"/>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58"/>
              <w:jc w:val="right"/>
              <w:rPr>
                <w:rFonts w:ascii="Times New Roman" w:hAnsi="Times New Roman"/>
                <w:color w:val="000000" w:themeColor="text1"/>
              </w:rPr>
            </w:pPr>
            <w:r w:rsidRPr="00BC13B0">
              <w:rPr>
                <w:rFonts w:ascii="Times New Roman" w:hAnsi="Times New Roman"/>
                <w:color w:val="000000" w:themeColor="text1"/>
                <w:sz w:val="24"/>
                <w:szCs w:val="24"/>
              </w:rPr>
              <w:t>1</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10"/>
                <w:sz w:val="24"/>
                <w:szCs w:val="24"/>
              </w:rPr>
              <w:t>198</w:t>
            </w:r>
            <w:r>
              <w:rPr>
                <w:rFonts w:ascii="Times New Roman" w:hAnsi="Times New Roman"/>
                <w:color w:val="000000" w:themeColor="text1"/>
                <w:spacing w:val="-10"/>
                <w:sz w:val="24"/>
                <w:szCs w:val="24"/>
              </w:rPr>
              <w:t>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AF7890" w:rsidRDefault="007E13C5" w:rsidP="007E13C5">
            <w:pPr>
              <w:shd w:val="clear" w:color="auto" w:fill="FFFFFF"/>
              <w:rPr>
                <w:rFonts w:ascii="Times New Roman" w:hAnsi="Times New Roman"/>
                <w:color w:val="000000" w:themeColor="text1"/>
                <w:spacing w:val="16"/>
                <w:sz w:val="24"/>
                <w:szCs w:val="24"/>
              </w:rPr>
            </w:pPr>
            <w:r w:rsidRPr="00F14414">
              <w:rPr>
                <w:rFonts w:ascii="Times New Roman" w:hAnsi="Times New Roman"/>
                <w:color w:val="000000" w:themeColor="text1"/>
                <w:spacing w:val="16"/>
                <w:sz w:val="24"/>
                <w:szCs w:val="24"/>
              </w:rPr>
              <w:t>КВ-Ф-2 ФКС</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rPr>
              <w:t>2028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1,72</w:t>
            </w:r>
          </w:p>
        </w:tc>
      </w:tr>
      <w:tr w:rsidR="007E13C5" w:rsidRPr="00BC13B0" w:rsidTr="007E13C5">
        <w:trPr>
          <w:trHeight w:hRule="exact" w:val="27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34"/>
              <w:jc w:val="right"/>
              <w:rPr>
                <w:rFonts w:ascii="Times New Roman" w:hAnsi="Times New Roman"/>
                <w:color w:val="000000" w:themeColor="text1"/>
              </w:rPr>
            </w:pPr>
            <w:r w:rsidRPr="00BC13B0">
              <w:rPr>
                <w:rFonts w:ascii="Times New Roman" w:hAnsi="Times New Roman"/>
                <w:color w:val="000000" w:themeColor="text1"/>
                <w:sz w:val="24"/>
                <w:szCs w:val="24"/>
              </w:rPr>
              <w:t>2</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10"/>
                <w:sz w:val="24"/>
                <w:szCs w:val="24"/>
              </w:rPr>
              <w:t>198</w:t>
            </w:r>
            <w:r>
              <w:rPr>
                <w:rFonts w:ascii="Times New Roman" w:hAnsi="Times New Roman"/>
                <w:color w:val="000000" w:themeColor="text1"/>
                <w:spacing w:val="-10"/>
                <w:sz w:val="24"/>
                <w:szCs w:val="24"/>
              </w:rPr>
              <w:t>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AF7890" w:rsidRDefault="007E13C5" w:rsidP="007E13C5">
            <w:pPr>
              <w:shd w:val="clear" w:color="auto" w:fill="FFFFFF"/>
              <w:rPr>
                <w:rFonts w:ascii="Times New Roman" w:hAnsi="Times New Roman"/>
                <w:color w:val="000000" w:themeColor="text1"/>
                <w:spacing w:val="16"/>
                <w:sz w:val="24"/>
                <w:szCs w:val="24"/>
              </w:rPr>
            </w:pPr>
            <w:r w:rsidRPr="00F14414">
              <w:rPr>
                <w:rFonts w:ascii="Times New Roman" w:hAnsi="Times New Roman"/>
                <w:color w:val="000000" w:themeColor="text1"/>
                <w:spacing w:val="16"/>
                <w:sz w:val="24"/>
                <w:szCs w:val="24"/>
              </w:rPr>
              <w:t>КВ-Ф-2 ФКС</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rPr>
              <w:t>2028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rPr>
              <w:t>1,72</w:t>
            </w:r>
          </w:p>
        </w:tc>
      </w:tr>
      <w:tr w:rsidR="007E13C5" w:rsidRPr="00BC13B0" w:rsidTr="007E13C5">
        <w:trPr>
          <w:trHeight w:hRule="exact" w:val="279"/>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9"/>
              <w:jc w:val="right"/>
              <w:rPr>
                <w:rFonts w:ascii="Times New Roman" w:hAnsi="Times New Roman"/>
                <w:color w:val="000000" w:themeColor="text1"/>
              </w:rPr>
            </w:pPr>
            <w:r w:rsidRPr="00BC13B0">
              <w:rPr>
                <w:rFonts w:ascii="Times New Roman" w:hAnsi="Times New Roman"/>
                <w:color w:val="000000" w:themeColor="text1"/>
                <w:sz w:val="24"/>
                <w:szCs w:val="24"/>
              </w:rPr>
              <w:t>3</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10"/>
                <w:sz w:val="24"/>
                <w:szCs w:val="24"/>
              </w:rPr>
              <w:t>198</w:t>
            </w:r>
            <w:r>
              <w:rPr>
                <w:rFonts w:ascii="Times New Roman" w:hAnsi="Times New Roman"/>
                <w:color w:val="000000" w:themeColor="text1"/>
                <w:spacing w:val="-10"/>
                <w:sz w:val="24"/>
                <w:szCs w:val="24"/>
              </w:rPr>
              <w:t>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AF7890" w:rsidRDefault="007E13C5" w:rsidP="007E13C5">
            <w:pPr>
              <w:shd w:val="clear" w:color="auto" w:fill="FFFFFF"/>
              <w:rPr>
                <w:rFonts w:ascii="Times New Roman" w:hAnsi="Times New Roman"/>
                <w:color w:val="000000" w:themeColor="text1"/>
                <w:spacing w:val="16"/>
                <w:sz w:val="24"/>
                <w:szCs w:val="24"/>
              </w:rPr>
            </w:pPr>
            <w:r w:rsidRPr="00F14414">
              <w:rPr>
                <w:rFonts w:ascii="Times New Roman" w:hAnsi="Times New Roman"/>
                <w:color w:val="000000" w:themeColor="text1"/>
                <w:spacing w:val="16"/>
                <w:sz w:val="24"/>
                <w:szCs w:val="24"/>
              </w:rPr>
              <w:t>КВ-Ф-2 ФКС</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rPr>
              <w:t>2028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rPr>
              <w:t>1,72</w:t>
            </w:r>
          </w:p>
        </w:tc>
      </w:tr>
      <w:tr w:rsidR="007E13C5" w:rsidRPr="00BC13B0" w:rsidTr="007E13C5">
        <w:trPr>
          <w:trHeight w:hRule="exact" w:val="282"/>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34"/>
              <w:jc w:val="right"/>
              <w:rPr>
                <w:rFonts w:ascii="Times New Roman" w:hAnsi="Times New Roman"/>
                <w:color w:val="000000" w:themeColor="text1"/>
              </w:rPr>
            </w:pPr>
            <w:r w:rsidRPr="00BC13B0">
              <w:rPr>
                <w:rFonts w:ascii="Times New Roman" w:hAnsi="Times New Roman"/>
                <w:color w:val="000000" w:themeColor="text1"/>
                <w:sz w:val="24"/>
                <w:szCs w:val="24"/>
              </w:rPr>
              <w:t>4</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10"/>
                <w:sz w:val="24"/>
                <w:szCs w:val="24"/>
              </w:rPr>
              <w:t>198</w:t>
            </w:r>
            <w:r>
              <w:rPr>
                <w:rFonts w:ascii="Times New Roman" w:hAnsi="Times New Roman"/>
                <w:color w:val="000000" w:themeColor="text1"/>
                <w:spacing w:val="-10"/>
                <w:sz w:val="24"/>
                <w:szCs w:val="24"/>
              </w:rPr>
              <w:t>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r>
      <w:tr w:rsidR="007E13C5" w:rsidRPr="00BC13B0" w:rsidTr="007E13C5">
        <w:trPr>
          <w:trHeight w:hRule="exact" w:val="287"/>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4"/>
              <w:jc w:val="right"/>
              <w:rPr>
                <w:rFonts w:ascii="Times New Roman" w:hAnsi="Times New Roman"/>
                <w:color w:val="000000" w:themeColor="text1"/>
              </w:rPr>
            </w:pPr>
            <w:r w:rsidRPr="00BC13B0">
              <w:rPr>
                <w:rFonts w:ascii="Times New Roman" w:hAnsi="Times New Roman"/>
                <w:color w:val="000000" w:themeColor="text1"/>
                <w:sz w:val="24"/>
                <w:szCs w:val="24"/>
              </w:rPr>
              <w:t>5</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10"/>
                <w:sz w:val="24"/>
                <w:szCs w:val="24"/>
              </w:rPr>
              <w:t>198</w:t>
            </w:r>
            <w:r>
              <w:rPr>
                <w:rFonts w:ascii="Times New Roman" w:hAnsi="Times New Roman"/>
                <w:color w:val="000000" w:themeColor="text1"/>
                <w:spacing w:val="-10"/>
                <w:sz w:val="24"/>
                <w:szCs w:val="24"/>
              </w:rPr>
              <w:t>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r>
      <w:tr w:rsidR="007E13C5" w:rsidRPr="00BC13B0" w:rsidTr="007E13C5">
        <w:trPr>
          <w:trHeight w:hRule="exact" w:val="290"/>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4"/>
              <w:jc w:val="right"/>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sidRPr="00BC13B0">
              <w:rPr>
                <w:rFonts w:ascii="Times New Roman" w:hAnsi="Times New Roman"/>
                <w:color w:val="000000" w:themeColor="text1"/>
                <w:spacing w:val="-10"/>
                <w:sz w:val="24"/>
                <w:szCs w:val="24"/>
              </w:rPr>
              <w:t>198</w:t>
            </w:r>
            <w:r>
              <w:rPr>
                <w:rFonts w:ascii="Times New Roman" w:hAnsi="Times New Roman"/>
                <w:color w:val="000000" w:themeColor="text1"/>
                <w:spacing w:val="-10"/>
                <w:sz w:val="24"/>
                <w:szCs w:val="24"/>
              </w:rPr>
              <w:t>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r>
      <w:tr w:rsidR="007E13C5" w:rsidRPr="00BC13B0" w:rsidTr="007E13C5">
        <w:trPr>
          <w:trHeight w:hRule="exact" w:val="267"/>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4"/>
              <w:jc w:val="right"/>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1990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r>
      <w:tr w:rsidR="007E13C5" w:rsidRPr="00BC13B0" w:rsidTr="007E13C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4"/>
              <w:jc w:val="right"/>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1983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r>
      <w:tr w:rsidR="007E13C5" w:rsidRPr="00BC13B0" w:rsidTr="007E13C5">
        <w:trPr>
          <w:trHeight w:hRule="exact" w:val="275"/>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4"/>
              <w:jc w:val="right"/>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1989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pacing w:val="-6"/>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ind w:right="144"/>
              <w:jc w:val="right"/>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16"/>
                <w:sz w:val="24"/>
                <w:szCs w:val="24"/>
              </w:rPr>
              <w:t>Е-1/9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1991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r>
              <w:rPr>
                <w:rFonts w:ascii="Times New Roman" w:hAnsi="Times New Roman"/>
                <w:color w:val="000000" w:themeColor="text1"/>
                <w:spacing w:val="-8"/>
                <w:sz w:val="24"/>
                <w:szCs w:val="24"/>
              </w:rPr>
              <w:t>0,604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242"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p>
        </w:tc>
      </w:tr>
      <w:tr w:rsidR="007E13C5" w:rsidRPr="00BC13B0"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242"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Установленная мощность</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6,04</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Установленная мощность</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F14414" w:rsidRDefault="007E13C5" w:rsidP="007E13C5">
            <w:pPr>
              <w:shd w:val="clear" w:color="auto" w:fill="FFFFFF"/>
              <w:rPr>
                <w:rFonts w:ascii="Times New Roman" w:hAnsi="Times New Roman"/>
                <w:b/>
                <w:color w:val="000000" w:themeColor="text1"/>
                <w:sz w:val="24"/>
                <w:szCs w:val="24"/>
              </w:rPr>
            </w:pPr>
            <w:r w:rsidRPr="00F14414">
              <w:rPr>
                <w:rFonts w:ascii="Times New Roman" w:hAnsi="Times New Roman"/>
                <w:b/>
                <w:color w:val="000000" w:themeColor="text1"/>
                <w:sz w:val="24"/>
                <w:szCs w:val="24"/>
              </w:rPr>
              <w:t>5,16</w:t>
            </w:r>
          </w:p>
        </w:tc>
      </w:tr>
      <w:tr w:rsidR="007E13C5" w:rsidRPr="00BC13B0"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242"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Располагаемая мощность</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5,7</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Располагаемая мощность</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5,16</w:t>
            </w: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242"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Собственные нужды</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0,5</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Собственные нужды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0,21</w:t>
            </w:r>
          </w:p>
        </w:tc>
      </w:tr>
      <w:tr w:rsidR="007E13C5" w:rsidRPr="00BC13B0"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242"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Мощность котельной нетто</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5,2</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Мощность котельной нетто</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325B85" w:rsidRDefault="007E13C5" w:rsidP="007E13C5">
            <w:pPr>
              <w:shd w:val="clear" w:color="auto" w:fill="FFFFFF"/>
              <w:rPr>
                <w:rFonts w:ascii="Times New Roman" w:hAnsi="Times New Roman"/>
                <w:b/>
                <w:color w:val="000000" w:themeColor="text1"/>
                <w:sz w:val="24"/>
                <w:szCs w:val="24"/>
              </w:rPr>
            </w:pPr>
            <w:r>
              <w:rPr>
                <w:rFonts w:ascii="Times New Roman" w:hAnsi="Times New Roman"/>
                <w:b/>
                <w:color w:val="000000" w:themeColor="text1"/>
                <w:sz w:val="24"/>
                <w:szCs w:val="24"/>
              </w:rPr>
              <w:t>4,95</w:t>
            </w:r>
          </w:p>
        </w:tc>
      </w:tr>
      <w:tr w:rsidR="007E13C5" w:rsidRPr="00BC13B0"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242"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Потери в тепловых сетях</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0,52</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Потери в тепловых сетях</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5"/>
                <w:sz w:val="24"/>
                <w:szCs w:val="24"/>
              </w:rPr>
              <w:t>0,43</w:t>
            </w:r>
          </w:p>
        </w:tc>
      </w:tr>
      <w:tr w:rsidR="007E13C5" w:rsidRPr="00BC13B0" w:rsidTr="007E13C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242"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1"/>
                <w:sz w:val="24"/>
                <w:szCs w:val="24"/>
              </w:rPr>
              <w:t>Подключенная нагрузка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4"/>
                <w:sz w:val="24"/>
                <w:szCs w:val="24"/>
              </w:rPr>
              <w:t>3,6</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Подключенная нагрузка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3"/>
                <w:sz w:val="24"/>
                <w:szCs w:val="24"/>
              </w:rPr>
              <w:t>3,6</w:t>
            </w:r>
          </w:p>
        </w:tc>
      </w:tr>
      <w:tr w:rsidR="007E13C5" w:rsidRPr="00BC13B0" w:rsidTr="007E13C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rPr>
            </w:pPr>
          </w:p>
        </w:tc>
        <w:tc>
          <w:tcPr>
            <w:tcW w:w="3242"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Резерв мощности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4"/>
                <w:sz w:val="24"/>
                <w:szCs w:val="24"/>
              </w:rPr>
              <w:t>1,08</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sidRPr="00BC13B0">
              <w:rPr>
                <w:rFonts w:ascii="Times New Roman" w:hAnsi="Times New Roman"/>
                <w:color w:val="000000" w:themeColor="text1"/>
                <w:spacing w:val="-2"/>
                <w:sz w:val="24"/>
                <w:szCs w:val="24"/>
              </w:rPr>
              <w:t>Резерв мощности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13C5" w:rsidRPr="00BC13B0" w:rsidRDefault="007E13C5" w:rsidP="007E13C5">
            <w:pPr>
              <w:shd w:val="clear" w:color="auto" w:fill="FFFFFF"/>
              <w:rPr>
                <w:rFonts w:ascii="Times New Roman" w:hAnsi="Times New Roman"/>
                <w:color w:val="000000" w:themeColor="text1"/>
                <w:sz w:val="24"/>
                <w:szCs w:val="24"/>
              </w:rPr>
            </w:pPr>
            <w:r>
              <w:rPr>
                <w:rFonts w:ascii="Times New Roman" w:hAnsi="Times New Roman"/>
                <w:b/>
                <w:bCs/>
                <w:color w:val="000000" w:themeColor="text1"/>
                <w:spacing w:val="-6"/>
                <w:sz w:val="24"/>
                <w:szCs w:val="24"/>
              </w:rPr>
              <w:t>0,92</w:t>
            </w:r>
          </w:p>
        </w:tc>
      </w:tr>
    </w:tbl>
    <w:p w:rsidR="007E13C5" w:rsidRDefault="007E13C5" w:rsidP="007E13C5">
      <w:pPr>
        <w:spacing w:line="360" w:lineRule="auto"/>
        <w:ind w:firstLine="567"/>
        <w:jc w:val="both"/>
        <w:rPr>
          <w:rFonts w:ascii="Times New Roman" w:hAnsi="Times New Roman"/>
          <w:color w:val="000000" w:themeColor="text1"/>
          <w:sz w:val="26"/>
          <w:szCs w:val="26"/>
        </w:rPr>
      </w:pPr>
    </w:p>
    <w:p w:rsidR="007E13C5" w:rsidRPr="000D3816" w:rsidRDefault="007E13C5" w:rsidP="007E13C5">
      <w:pPr>
        <w:spacing w:line="360" w:lineRule="auto"/>
        <w:ind w:firstLine="567"/>
        <w:jc w:val="both"/>
        <w:rPr>
          <w:rFonts w:ascii="Times New Roman" w:hAnsi="Times New Roman"/>
          <w:color w:val="000000" w:themeColor="text1"/>
          <w:sz w:val="26"/>
          <w:szCs w:val="26"/>
        </w:rPr>
      </w:pPr>
      <w:r w:rsidRPr="000D3816">
        <w:rPr>
          <w:rFonts w:ascii="Times New Roman" w:hAnsi="Times New Roman"/>
          <w:color w:val="000000" w:themeColor="text1"/>
          <w:sz w:val="26"/>
          <w:szCs w:val="26"/>
        </w:rPr>
        <w:t>Для обеспечения передачи тепловой энергии (транспорта теплоносителя) от проектируемой котельной к месту врезки в существующие тепловые сети потребуется строительство нового теплопровода длиной 944,04 метров в двухтрубном исчислении Dу = 200 мм.</w:t>
      </w:r>
    </w:p>
    <w:p w:rsidR="007E13C5" w:rsidRPr="000D3816" w:rsidRDefault="007E13C5" w:rsidP="007E13C5">
      <w:pPr>
        <w:spacing w:line="360" w:lineRule="auto"/>
        <w:ind w:firstLine="567"/>
        <w:jc w:val="both"/>
        <w:rPr>
          <w:rFonts w:ascii="Times New Roman" w:hAnsi="Times New Roman"/>
          <w:color w:val="000000" w:themeColor="text1"/>
          <w:sz w:val="26"/>
          <w:szCs w:val="26"/>
        </w:rPr>
      </w:pPr>
      <w:r w:rsidRPr="000D3816">
        <w:rPr>
          <w:rFonts w:ascii="Times New Roman" w:hAnsi="Times New Roman"/>
          <w:color w:val="000000" w:themeColor="text1"/>
          <w:sz w:val="26"/>
          <w:szCs w:val="26"/>
        </w:rPr>
        <w:t>Для вывода тепловой мощности от планируемой к строительству котельной применяется стальной теплопровод и фасонные изделия с тепловой изоляцией «минвата».</w:t>
      </w:r>
      <w:r>
        <w:rPr>
          <w:rFonts w:ascii="Times New Roman" w:hAnsi="Times New Roman"/>
          <w:color w:val="000000" w:themeColor="text1"/>
          <w:sz w:val="26"/>
          <w:szCs w:val="26"/>
        </w:rPr>
        <w:t xml:space="preserve"> </w:t>
      </w:r>
      <w:r w:rsidRPr="000D3816">
        <w:rPr>
          <w:rFonts w:ascii="Times New Roman" w:hAnsi="Times New Roman"/>
          <w:color w:val="000000" w:themeColor="text1"/>
          <w:sz w:val="26"/>
          <w:szCs w:val="26"/>
        </w:rPr>
        <w:t>Прокладка теплопровода – надземная.</w:t>
      </w:r>
    </w:p>
    <w:p w:rsidR="007E13C5" w:rsidRPr="00116733" w:rsidRDefault="007E13C5" w:rsidP="007E13C5">
      <w:pPr>
        <w:spacing w:line="360" w:lineRule="auto"/>
        <w:ind w:firstLine="567"/>
        <w:jc w:val="both"/>
        <w:rPr>
          <w:rFonts w:ascii="Times New Roman" w:hAnsi="Times New Roman"/>
          <w:i/>
          <w:color w:val="000000" w:themeColor="text1"/>
          <w:sz w:val="26"/>
          <w:szCs w:val="26"/>
        </w:rPr>
      </w:pPr>
      <w:r w:rsidRPr="00116733">
        <w:rPr>
          <w:rFonts w:ascii="Times New Roman" w:hAnsi="Times New Roman"/>
          <w:i/>
          <w:color w:val="000000" w:themeColor="text1"/>
          <w:sz w:val="26"/>
          <w:szCs w:val="26"/>
        </w:rPr>
        <w:t>Электрокотельная МУП «Кильдинстрой» в н.п. Зверосовхоз</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lastRenderedPageBreak/>
        <w:t>Предлагается осуществить</w:t>
      </w:r>
      <w:r w:rsidRPr="00782DB6">
        <w:rPr>
          <w:rFonts w:ascii="Times New Roman" w:hAnsi="Times New Roman"/>
          <w:color w:val="000000" w:themeColor="text1"/>
          <w:sz w:val="26"/>
          <w:szCs w:val="26"/>
        </w:rPr>
        <w:t xml:space="preserve"> строительство новой электрокотельной, замещающей электрокотельную МУП «Кильдинстрой» н.п. Зверосовхоз. Существующая электрокотельная выводится из эксплуатации и подлежит демонтажу</w:t>
      </w:r>
      <w:r>
        <w:rPr>
          <w:rFonts w:ascii="Times New Roman" w:hAnsi="Times New Roman"/>
          <w:color w:val="000000" w:themeColor="text1"/>
          <w:sz w:val="26"/>
          <w:szCs w:val="26"/>
        </w:rPr>
        <w:t>. С</w:t>
      </w:r>
      <w:r w:rsidRPr="00782DB6">
        <w:rPr>
          <w:rFonts w:ascii="Times New Roman" w:hAnsi="Times New Roman"/>
          <w:color w:val="000000" w:themeColor="text1"/>
          <w:sz w:val="26"/>
          <w:szCs w:val="26"/>
        </w:rPr>
        <w:t xml:space="preserve">троительство котельной планируется в </w:t>
      </w:r>
      <w:r>
        <w:rPr>
          <w:rFonts w:ascii="Times New Roman" w:hAnsi="Times New Roman"/>
          <w:color w:val="000000" w:themeColor="text1"/>
          <w:sz w:val="26"/>
          <w:szCs w:val="26"/>
        </w:rPr>
        <w:t>2027-</w:t>
      </w:r>
      <w:r w:rsidRPr="00782DB6">
        <w:rPr>
          <w:rFonts w:ascii="Times New Roman" w:hAnsi="Times New Roman"/>
          <w:color w:val="000000" w:themeColor="text1"/>
          <w:sz w:val="26"/>
          <w:szCs w:val="26"/>
        </w:rPr>
        <w:t>2028 </w:t>
      </w:r>
      <w:r>
        <w:rPr>
          <w:rFonts w:ascii="Times New Roman" w:hAnsi="Times New Roman"/>
          <w:color w:val="000000" w:themeColor="text1"/>
          <w:sz w:val="26"/>
          <w:szCs w:val="26"/>
        </w:rPr>
        <w:t>гг.</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У</w:t>
      </w:r>
      <w:r w:rsidRPr="00782DB6">
        <w:rPr>
          <w:rFonts w:ascii="Times New Roman" w:hAnsi="Times New Roman"/>
          <w:color w:val="000000" w:themeColor="text1"/>
          <w:sz w:val="26"/>
          <w:szCs w:val="26"/>
        </w:rPr>
        <w:t>становленная тепловая мощность новой электрокотельной должна быть снижена до 6,</w:t>
      </w:r>
      <w:r w:rsidR="000E2ACF">
        <w:rPr>
          <w:rFonts w:ascii="Times New Roman" w:hAnsi="Times New Roman"/>
          <w:color w:val="000000" w:themeColor="text1"/>
          <w:sz w:val="26"/>
          <w:szCs w:val="26"/>
        </w:rPr>
        <w:t>344</w:t>
      </w:r>
      <w:r w:rsidRPr="00782DB6">
        <w:rPr>
          <w:rFonts w:ascii="Times New Roman" w:hAnsi="Times New Roman"/>
          <w:color w:val="000000" w:themeColor="text1"/>
          <w:sz w:val="26"/>
          <w:szCs w:val="26"/>
        </w:rPr>
        <w:t xml:space="preserve"> Гкал/ч (вместо существующей </w:t>
      </w:r>
      <w:r>
        <w:rPr>
          <w:rFonts w:ascii="Times New Roman" w:hAnsi="Times New Roman"/>
          <w:color w:val="000000" w:themeColor="text1"/>
          <w:sz w:val="26"/>
          <w:szCs w:val="26"/>
        </w:rPr>
        <w:t>9,2</w:t>
      </w:r>
      <w:r w:rsidRPr="00782DB6">
        <w:rPr>
          <w:rFonts w:ascii="Times New Roman" w:hAnsi="Times New Roman"/>
          <w:color w:val="000000" w:themeColor="text1"/>
          <w:sz w:val="26"/>
          <w:szCs w:val="26"/>
        </w:rPr>
        <w:t> Гкал/ч);</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В </w:t>
      </w:r>
      <w:r w:rsidRPr="00782DB6">
        <w:rPr>
          <w:rFonts w:ascii="Times New Roman" w:hAnsi="Times New Roman"/>
          <w:color w:val="000000" w:themeColor="text1"/>
          <w:sz w:val="26"/>
          <w:szCs w:val="26"/>
        </w:rPr>
        <w:t>котельн</w:t>
      </w:r>
      <w:r>
        <w:rPr>
          <w:rFonts w:ascii="Times New Roman" w:hAnsi="Times New Roman"/>
          <w:color w:val="000000" w:themeColor="text1"/>
          <w:sz w:val="26"/>
          <w:szCs w:val="26"/>
        </w:rPr>
        <w:t>ой</w:t>
      </w:r>
      <w:r w:rsidRPr="00782DB6">
        <w:rPr>
          <w:rFonts w:ascii="Times New Roman" w:hAnsi="Times New Roman"/>
          <w:color w:val="000000" w:themeColor="text1"/>
          <w:sz w:val="26"/>
          <w:szCs w:val="26"/>
        </w:rPr>
        <w:t xml:space="preserve"> </w:t>
      </w:r>
      <w:r>
        <w:rPr>
          <w:rFonts w:ascii="Times New Roman" w:hAnsi="Times New Roman"/>
          <w:color w:val="000000" w:themeColor="text1"/>
          <w:sz w:val="26"/>
          <w:szCs w:val="26"/>
        </w:rPr>
        <w:t>предлагается установить</w:t>
      </w:r>
      <w:r w:rsidRPr="00782DB6">
        <w:rPr>
          <w:rFonts w:ascii="Times New Roman" w:hAnsi="Times New Roman"/>
          <w:color w:val="000000" w:themeColor="text1"/>
          <w:sz w:val="26"/>
          <w:szCs w:val="26"/>
        </w:rPr>
        <w:t xml:space="preserve"> </w:t>
      </w:r>
      <w:r w:rsidR="000E2ACF">
        <w:rPr>
          <w:rFonts w:ascii="Times New Roman" w:hAnsi="Times New Roman"/>
          <w:color w:val="000000" w:themeColor="text1"/>
          <w:sz w:val="26"/>
          <w:szCs w:val="26"/>
        </w:rPr>
        <w:t xml:space="preserve">четыре </w:t>
      </w:r>
      <w:r w:rsidRPr="00782DB6">
        <w:rPr>
          <w:rFonts w:ascii="Times New Roman" w:hAnsi="Times New Roman"/>
          <w:color w:val="000000" w:themeColor="text1"/>
          <w:sz w:val="26"/>
          <w:szCs w:val="26"/>
        </w:rPr>
        <w:t>котл</w:t>
      </w:r>
      <w:r w:rsidR="000E2ACF">
        <w:rPr>
          <w:rFonts w:ascii="Times New Roman" w:hAnsi="Times New Roman"/>
          <w:color w:val="000000" w:themeColor="text1"/>
          <w:sz w:val="26"/>
          <w:szCs w:val="26"/>
        </w:rPr>
        <w:t>а</w:t>
      </w:r>
      <w:r w:rsidRPr="00782DB6">
        <w:rPr>
          <w:rFonts w:ascii="Times New Roman" w:hAnsi="Times New Roman"/>
          <w:color w:val="000000" w:themeColor="text1"/>
          <w:sz w:val="26"/>
          <w:szCs w:val="26"/>
        </w:rPr>
        <w:t xml:space="preserve"> КЭВ-1600 мощностью 1,376 Гкал/ч каждый или котлами с аналогичными характеристиками</w:t>
      </w:r>
      <w:r w:rsidR="000E2ACF">
        <w:rPr>
          <w:rFonts w:ascii="Times New Roman" w:hAnsi="Times New Roman"/>
          <w:color w:val="000000" w:themeColor="text1"/>
          <w:sz w:val="26"/>
          <w:szCs w:val="26"/>
        </w:rPr>
        <w:t>, котел ЭНКВ, мощностью 0,84, установленный в 2016 г остается в работе</w:t>
      </w:r>
      <w:r>
        <w:rPr>
          <w:rFonts w:ascii="Times New Roman" w:hAnsi="Times New Roman"/>
          <w:color w:val="000000" w:themeColor="text1"/>
          <w:sz w:val="26"/>
          <w:szCs w:val="26"/>
        </w:rPr>
        <w:t>.</w:t>
      </w:r>
    </w:p>
    <w:p w:rsidR="007E13C5"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w:t>
      </w:r>
      <w:r w:rsidRPr="00782DB6">
        <w:rPr>
          <w:rFonts w:ascii="Times New Roman" w:hAnsi="Times New Roman"/>
          <w:color w:val="000000" w:themeColor="text1"/>
          <w:sz w:val="26"/>
          <w:szCs w:val="26"/>
        </w:rPr>
        <w:t xml:space="preserve">ри проектировании реконструируемой котельной в составе капитальных затрат учитывается плата за подключение к электрическим сетям высокого напряжения ВН-1 мощностью </w:t>
      </w:r>
      <w:r w:rsidR="000E2ACF">
        <w:rPr>
          <w:rFonts w:ascii="Times New Roman" w:hAnsi="Times New Roman"/>
          <w:color w:val="000000" w:themeColor="text1"/>
          <w:sz w:val="26"/>
          <w:szCs w:val="26"/>
        </w:rPr>
        <w:t>6,344</w:t>
      </w:r>
      <w:r w:rsidRPr="00782DB6">
        <w:rPr>
          <w:rFonts w:ascii="Times New Roman" w:hAnsi="Times New Roman"/>
          <w:color w:val="000000" w:themeColor="text1"/>
          <w:sz w:val="26"/>
          <w:szCs w:val="26"/>
        </w:rPr>
        <w:t xml:space="preserve"> Гкал/ч (</w:t>
      </w:r>
      <w:r w:rsidR="000E2ACF">
        <w:rPr>
          <w:rFonts w:ascii="Times New Roman" w:hAnsi="Times New Roman"/>
          <w:color w:val="000000" w:themeColor="text1"/>
          <w:sz w:val="26"/>
          <w:szCs w:val="26"/>
        </w:rPr>
        <w:t>7,38</w:t>
      </w:r>
      <w:r w:rsidRPr="00782DB6">
        <w:rPr>
          <w:rFonts w:ascii="Times New Roman" w:hAnsi="Times New Roman"/>
          <w:color w:val="000000" w:themeColor="text1"/>
          <w:sz w:val="26"/>
          <w:szCs w:val="26"/>
        </w:rPr>
        <w:t xml:space="preserve"> МВт (э))</w:t>
      </w:r>
      <w:r>
        <w:rPr>
          <w:rFonts w:ascii="Times New Roman" w:hAnsi="Times New Roman"/>
          <w:color w:val="000000" w:themeColor="text1"/>
          <w:sz w:val="26"/>
          <w:szCs w:val="26"/>
        </w:rPr>
        <w:t>.</w:t>
      </w:r>
    </w:p>
    <w:p w:rsidR="007E13C5" w:rsidRPr="00943EFC" w:rsidRDefault="007E13C5" w:rsidP="007E13C5">
      <w:pPr>
        <w:spacing w:line="360" w:lineRule="auto"/>
        <w:ind w:firstLine="567"/>
        <w:jc w:val="both"/>
        <w:rPr>
          <w:rFonts w:ascii="Times New Roman" w:hAnsi="Times New Roman"/>
          <w:color w:val="000000" w:themeColor="text1"/>
          <w:sz w:val="26"/>
          <w:szCs w:val="26"/>
        </w:rPr>
      </w:pPr>
      <w:r w:rsidRPr="00943EFC">
        <w:rPr>
          <w:rFonts w:ascii="Times New Roman" w:hAnsi="Times New Roman"/>
          <w:color w:val="000000" w:themeColor="text1"/>
          <w:sz w:val="26"/>
          <w:szCs w:val="26"/>
        </w:rPr>
        <w:t>Реализация проекта предлагает:</w:t>
      </w:r>
    </w:p>
    <w:p w:rsidR="007E13C5" w:rsidRPr="00943EFC"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943EFC">
        <w:rPr>
          <w:rFonts w:ascii="Times New Roman" w:hAnsi="Times New Roman"/>
          <w:color w:val="000000" w:themeColor="text1"/>
          <w:sz w:val="26"/>
          <w:szCs w:val="26"/>
        </w:rPr>
        <w:t xml:space="preserve">применение </w:t>
      </w:r>
      <w:r w:rsidR="000E2ACF">
        <w:rPr>
          <w:rFonts w:ascii="Times New Roman" w:hAnsi="Times New Roman"/>
          <w:color w:val="000000" w:themeColor="text1"/>
          <w:sz w:val="26"/>
          <w:szCs w:val="26"/>
        </w:rPr>
        <w:t>четырех</w:t>
      </w:r>
      <w:r>
        <w:rPr>
          <w:rFonts w:ascii="Times New Roman" w:hAnsi="Times New Roman"/>
          <w:color w:val="000000" w:themeColor="text1"/>
          <w:sz w:val="26"/>
          <w:szCs w:val="26"/>
        </w:rPr>
        <w:t xml:space="preserve"> </w:t>
      </w:r>
      <w:r w:rsidRPr="00943EFC">
        <w:rPr>
          <w:rFonts w:ascii="Times New Roman" w:hAnsi="Times New Roman"/>
          <w:color w:val="000000" w:themeColor="text1"/>
          <w:sz w:val="26"/>
          <w:szCs w:val="26"/>
        </w:rPr>
        <w:t>котлоагрегатов типа КЭВ-1600 или котлов с аналогичными характеристиками;</w:t>
      </w:r>
    </w:p>
    <w:p w:rsidR="007E13C5" w:rsidRPr="00943EFC"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943EFC">
        <w:rPr>
          <w:rFonts w:ascii="Times New Roman" w:hAnsi="Times New Roman"/>
          <w:color w:val="000000" w:themeColor="text1"/>
          <w:sz w:val="26"/>
          <w:szCs w:val="26"/>
        </w:rPr>
        <w:t>общая установленная тепловая мощность котельной – 6,</w:t>
      </w:r>
      <w:r w:rsidR="000E2ACF">
        <w:rPr>
          <w:rFonts w:ascii="Times New Roman" w:hAnsi="Times New Roman"/>
          <w:color w:val="000000" w:themeColor="text1"/>
          <w:sz w:val="26"/>
          <w:szCs w:val="26"/>
        </w:rPr>
        <w:t>344</w:t>
      </w:r>
      <w:r w:rsidRPr="00943EFC">
        <w:rPr>
          <w:rFonts w:ascii="Times New Roman" w:hAnsi="Times New Roman"/>
          <w:color w:val="000000" w:themeColor="text1"/>
          <w:sz w:val="26"/>
          <w:szCs w:val="26"/>
        </w:rPr>
        <w:t xml:space="preserve"> Гкал/ч;</w:t>
      </w:r>
    </w:p>
    <w:p w:rsidR="007E13C5" w:rsidRPr="00943EFC"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943EFC">
        <w:rPr>
          <w:rFonts w:ascii="Times New Roman" w:hAnsi="Times New Roman"/>
          <w:color w:val="000000" w:themeColor="text1"/>
          <w:sz w:val="26"/>
          <w:szCs w:val="26"/>
        </w:rPr>
        <w:t>наличие водоподготовительной установки (определяется проектом, в особых случаях может быть рассмотрено применение мембранных технологий очисти исходной воды);</w:t>
      </w:r>
    </w:p>
    <w:p w:rsidR="007E13C5" w:rsidRPr="00943EFC"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943EFC">
        <w:rPr>
          <w:rFonts w:ascii="Times New Roman" w:hAnsi="Times New Roman"/>
          <w:color w:val="000000" w:themeColor="text1"/>
          <w:sz w:val="26"/>
          <w:szCs w:val="26"/>
        </w:rPr>
        <w:t>наличие насосной установки для циркуляции теплоносителя по тепловым сетям (сетевых насосов);</w:t>
      </w:r>
    </w:p>
    <w:p w:rsidR="007E13C5" w:rsidRPr="00943EFC" w:rsidRDefault="007E13C5" w:rsidP="007E13C5">
      <w:pPr>
        <w:tabs>
          <w:tab w:val="num" w:pos="851"/>
        </w:tabs>
        <w:spacing w:line="360" w:lineRule="auto"/>
        <w:ind w:firstLine="567"/>
        <w:jc w:val="both"/>
        <w:rPr>
          <w:rFonts w:ascii="Times New Roman" w:hAnsi="Times New Roman"/>
          <w:color w:val="000000" w:themeColor="text1"/>
          <w:sz w:val="26"/>
          <w:szCs w:val="26"/>
        </w:rPr>
      </w:pPr>
      <w:r w:rsidRPr="00943EFC">
        <w:rPr>
          <w:rFonts w:ascii="Times New Roman" w:hAnsi="Times New Roman"/>
          <w:color w:val="000000" w:themeColor="text1"/>
          <w:sz w:val="26"/>
          <w:szCs w:val="26"/>
        </w:rPr>
        <w:t xml:space="preserve"> </w:t>
      </w:r>
      <w:r>
        <w:rPr>
          <w:rFonts w:ascii="Times New Roman" w:hAnsi="Times New Roman"/>
          <w:color w:val="000000" w:themeColor="text1"/>
          <w:sz w:val="26"/>
          <w:szCs w:val="26"/>
        </w:rPr>
        <w:t xml:space="preserve">- </w:t>
      </w:r>
      <w:r w:rsidRPr="00943EFC">
        <w:rPr>
          <w:rFonts w:ascii="Times New Roman" w:hAnsi="Times New Roman"/>
          <w:color w:val="000000" w:themeColor="text1"/>
          <w:sz w:val="26"/>
          <w:szCs w:val="26"/>
        </w:rPr>
        <w:t>наличие теплообменных аппаратов для разделения контуров циркуляции внутрикотловой воды и теплоносителя в тепловых сетях (выбирается проектом);</w:t>
      </w:r>
    </w:p>
    <w:p w:rsidR="007E13C5" w:rsidRPr="00943EFC"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943EFC">
        <w:rPr>
          <w:rFonts w:ascii="Times New Roman" w:hAnsi="Times New Roman"/>
          <w:color w:val="000000" w:themeColor="text1"/>
          <w:sz w:val="26"/>
          <w:szCs w:val="26"/>
        </w:rPr>
        <w:t>наличие аккумулятора для горячей воды (выбирается и обосновывается проектом);</w:t>
      </w:r>
    </w:p>
    <w:p w:rsidR="007E13C5" w:rsidRPr="00943EFC"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943EFC">
        <w:rPr>
          <w:rFonts w:ascii="Times New Roman" w:hAnsi="Times New Roman"/>
          <w:color w:val="000000" w:themeColor="text1"/>
          <w:sz w:val="26"/>
          <w:szCs w:val="26"/>
        </w:rPr>
        <w:t>наличие АСУП котельной;</w:t>
      </w:r>
    </w:p>
    <w:p w:rsidR="007E13C5" w:rsidRPr="00943EFC"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943EFC">
        <w:rPr>
          <w:rFonts w:ascii="Times New Roman" w:hAnsi="Times New Roman"/>
          <w:color w:val="000000" w:themeColor="text1"/>
          <w:sz w:val="26"/>
          <w:szCs w:val="26"/>
        </w:rPr>
        <w:t>наличие системы электроснабжения котельной.</w:t>
      </w:r>
    </w:p>
    <w:p w:rsidR="007E13C5" w:rsidRPr="00943EFC" w:rsidRDefault="007E13C5" w:rsidP="007E13C5">
      <w:pPr>
        <w:spacing w:line="360" w:lineRule="auto"/>
        <w:ind w:firstLine="567"/>
        <w:jc w:val="both"/>
        <w:rPr>
          <w:rFonts w:ascii="Times New Roman" w:hAnsi="Times New Roman"/>
          <w:color w:val="000000" w:themeColor="text1"/>
          <w:sz w:val="26"/>
          <w:szCs w:val="26"/>
        </w:rPr>
      </w:pPr>
      <w:r w:rsidRPr="00943EFC">
        <w:rPr>
          <w:rFonts w:ascii="Times New Roman" w:hAnsi="Times New Roman"/>
          <w:color w:val="000000" w:themeColor="text1"/>
          <w:sz w:val="26"/>
          <w:szCs w:val="26"/>
        </w:rPr>
        <w:t>Особенные условия реализации проекта котельной:</w:t>
      </w:r>
    </w:p>
    <w:p w:rsidR="007E13C5" w:rsidRPr="00943EFC" w:rsidRDefault="007E13C5" w:rsidP="007E13C5">
      <w:pPr>
        <w:tabs>
          <w:tab w:val="num" w:pos="851"/>
        </w:tabs>
        <w:spacing w:line="360" w:lineRule="auto"/>
        <w:ind w:firstLine="567"/>
        <w:jc w:val="both"/>
        <w:rPr>
          <w:rFonts w:ascii="Times New Roman" w:hAnsi="Times New Roman"/>
          <w:color w:val="000000" w:themeColor="text1"/>
          <w:sz w:val="26"/>
          <w:szCs w:val="26"/>
        </w:rPr>
      </w:pPr>
      <w:r w:rsidRPr="00943EFC">
        <w:rPr>
          <w:rFonts w:ascii="Times New Roman" w:hAnsi="Times New Roman"/>
          <w:color w:val="000000" w:themeColor="text1"/>
          <w:sz w:val="26"/>
          <w:szCs w:val="26"/>
        </w:rPr>
        <w:t>наличие автоматических устройств и узлов регулирования в системах:</w:t>
      </w:r>
    </w:p>
    <w:p w:rsidR="007E13C5" w:rsidRPr="00943EFC"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943EFC">
        <w:rPr>
          <w:rFonts w:ascii="Times New Roman" w:hAnsi="Times New Roman"/>
          <w:color w:val="000000" w:themeColor="text1"/>
          <w:sz w:val="26"/>
          <w:szCs w:val="26"/>
        </w:rPr>
        <w:t>системе водоподготовки;</w:t>
      </w:r>
    </w:p>
    <w:p w:rsidR="007E13C5" w:rsidRPr="00943EFC"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943EFC">
        <w:rPr>
          <w:rFonts w:ascii="Times New Roman" w:hAnsi="Times New Roman"/>
          <w:color w:val="000000" w:themeColor="text1"/>
          <w:sz w:val="26"/>
          <w:szCs w:val="26"/>
        </w:rPr>
        <w:t>в системе циркуляции теплоносителя;</w:t>
      </w:r>
    </w:p>
    <w:p w:rsidR="007E13C5" w:rsidRPr="00943EFC"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943EFC">
        <w:rPr>
          <w:rFonts w:ascii="Times New Roman" w:hAnsi="Times New Roman"/>
          <w:color w:val="000000" w:themeColor="text1"/>
          <w:sz w:val="26"/>
          <w:szCs w:val="26"/>
        </w:rPr>
        <w:t>в системе аккумулирования горячей воды;</w:t>
      </w:r>
    </w:p>
    <w:p w:rsidR="007E13C5" w:rsidRPr="00943EFC" w:rsidRDefault="007E13C5" w:rsidP="007E13C5">
      <w:pPr>
        <w:tabs>
          <w:tab w:val="num" w:pos="851"/>
        </w:tabs>
        <w:spacing w:line="360" w:lineRule="auto"/>
        <w:ind w:firstLine="567"/>
        <w:jc w:val="both"/>
        <w:rPr>
          <w:rFonts w:ascii="Times New Roman" w:hAnsi="Times New Roman"/>
          <w:color w:val="000000" w:themeColor="text1"/>
          <w:sz w:val="26"/>
          <w:szCs w:val="26"/>
        </w:rPr>
      </w:pPr>
      <w:r w:rsidRPr="00943EFC">
        <w:rPr>
          <w:rFonts w:ascii="Times New Roman" w:hAnsi="Times New Roman"/>
          <w:color w:val="000000" w:themeColor="text1"/>
          <w:sz w:val="26"/>
          <w:szCs w:val="26"/>
        </w:rPr>
        <w:lastRenderedPageBreak/>
        <w:t>наличие узлов учета в системах:</w:t>
      </w:r>
    </w:p>
    <w:p w:rsidR="007E13C5" w:rsidRPr="00943EFC"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943EFC">
        <w:rPr>
          <w:rFonts w:ascii="Times New Roman" w:hAnsi="Times New Roman"/>
          <w:color w:val="000000" w:themeColor="text1"/>
          <w:sz w:val="26"/>
          <w:szCs w:val="26"/>
        </w:rPr>
        <w:t>водоснабжения;</w:t>
      </w:r>
    </w:p>
    <w:p w:rsidR="007E13C5" w:rsidRPr="00943EFC"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943EFC">
        <w:rPr>
          <w:rFonts w:ascii="Times New Roman" w:hAnsi="Times New Roman"/>
          <w:color w:val="000000" w:themeColor="text1"/>
          <w:sz w:val="26"/>
          <w:szCs w:val="26"/>
        </w:rPr>
        <w:t>электроснабжения;</w:t>
      </w:r>
    </w:p>
    <w:p w:rsidR="007E13C5" w:rsidRPr="00943EFC"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943EFC">
        <w:rPr>
          <w:rFonts w:ascii="Times New Roman" w:hAnsi="Times New Roman"/>
          <w:color w:val="000000" w:themeColor="text1"/>
          <w:sz w:val="26"/>
          <w:szCs w:val="26"/>
        </w:rPr>
        <w:t>выдачи теплоносителя и тепловой энергии в тепловую сеть;</w:t>
      </w:r>
    </w:p>
    <w:p w:rsidR="007E13C5" w:rsidRDefault="007E13C5" w:rsidP="007E13C5">
      <w:pPr>
        <w:spacing w:line="360" w:lineRule="auto"/>
        <w:ind w:firstLine="567"/>
        <w:jc w:val="both"/>
        <w:rPr>
          <w:rFonts w:ascii="Times New Roman" w:hAnsi="Times New Roman"/>
          <w:color w:val="000000" w:themeColor="text1"/>
          <w:sz w:val="26"/>
          <w:szCs w:val="26"/>
        </w:rPr>
      </w:pPr>
      <w:r w:rsidRPr="00740552">
        <w:rPr>
          <w:rFonts w:ascii="Times New Roman" w:hAnsi="Times New Roman"/>
          <w:color w:val="000000" w:themeColor="text1"/>
          <w:sz w:val="26"/>
          <w:szCs w:val="26"/>
        </w:rPr>
        <w:t>Изменение состава основного оборудования и мощности котельной</w:t>
      </w:r>
      <w:r>
        <w:rPr>
          <w:rFonts w:ascii="Times New Roman" w:hAnsi="Times New Roman"/>
          <w:color w:val="000000" w:themeColor="text1"/>
          <w:sz w:val="26"/>
          <w:szCs w:val="26"/>
        </w:rPr>
        <w:t xml:space="preserve"> нп Зверосовхоз МУП</w:t>
      </w:r>
      <w:r w:rsidRPr="00740552">
        <w:rPr>
          <w:rFonts w:ascii="Times New Roman" w:hAnsi="Times New Roman"/>
          <w:color w:val="000000" w:themeColor="text1"/>
          <w:sz w:val="26"/>
          <w:szCs w:val="26"/>
        </w:rPr>
        <w:t xml:space="preserve"> «</w:t>
      </w:r>
      <w:r>
        <w:rPr>
          <w:rFonts w:ascii="Times New Roman" w:hAnsi="Times New Roman"/>
          <w:color w:val="000000" w:themeColor="text1"/>
          <w:sz w:val="26"/>
          <w:szCs w:val="26"/>
        </w:rPr>
        <w:t>Кильдинстрой</w:t>
      </w:r>
      <w:r w:rsidRPr="00740552">
        <w:rPr>
          <w:rFonts w:ascii="Times New Roman" w:hAnsi="Times New Roman"/>
          <w:color w:val="000000" w:themeColor="text1"/>
          <w:sz w:val="26"/>
          <w:szCs w:val="26"/>
        </w:rPr>
        <w:t xml:space="preserve">» в результате выполнения мероприятий по </w:t>
      </w:r>
      <w:r>
        <w:rPr>
          <w:rFonts w:ascii="Times New Roman" w:hAnsi="Times New Roman"/>
          <w:color w:val="000000" w:themeColor="text1"/>
          <w:sz w:val="26"/>
          <w:szCs w:val="26"/>
        </w:rPr>
        <w:t>строительству новой котельной:</w:t>
      </w:r>
    </w:p>
    <w:tbl>
      <w:tblPr>
        <w:tblW w:w="9639" w:type="dxa"/>
        <w:tblInd w:w="40" w:type="dxa"/>
        <w:tblLayout w:type="fixed"/>
        <w:tblCellMar>
          <w:left w:w="40" w:type="dxa"/>
          <w:right w:w="40" w:type="dxa"/>
        </w:tblCellMar>
        <w:tblLook w:val="0000" w:firstRow="0" w:lastRow="0" w:firstColumn="0" w:lastColumn="0" w:noHBand="0" w:noVBand="0"/>
      </w:tblPr>
      <w:tblGrid>
        <w:gridCol w:w="586"/>
        <w:gridCol w:w="1541"/>
        <w:gridCol w:w="1842"/>
        <w:gridCol w:w="1134"/>
        <w:gridCol w:w="2268"/>
        <w:gridCol w:w="992"/>
        <w:gridCol w:w="1276"/>
      </w:tblGrid>
      <w:tr w:rsidR="007E13C5" w:rsidRPr="006452B5" w:rsidTr="006452B5">
        <w:trPr>
          <w:trHeight w:hRule="exact" w:val="307"/>
        </w:trPr>
        <w:tc>
          <w:tcPr>
            <w:tcW w:w="586" w:type="dxa"/>
            <w:tcBorders>
              <w:top w:val="single" w:sz="6" w:space="0" w:color="auto"/>
              <w:left w:val="single" w:sz="6" w:space="0" w:color="auto"/>
              <w:bottom w:val="single" w:sz="6" w:space="0" w:color="auto"/>
              <w:right w:val="single" w:sz="6" w:space="0" w:color="auto"/>
            </w:tcBorders>
            <w:shd w:val="clear" w:color="auto" w:fill="auto"/>
          </w:tcPr>
          <w:p w:rsidR="007E13C5" w:rsidRPr="002364A9" w:rsidRDefault="007E13C5" w:rsidP="007E13C5">
            <w:pPr>
              <w:shd w:val="clear" w:color="auto" w:fill="FFFFFF"/>
              <w:rPr>
                <w:rFonts w:ascii="Times New Roman" w:hAnsi="Times New Roman"/>
                <w:color w:val="000000" w:themeColor="text1"/>
              </w:rPr>
            </w:pPr>
          </w:p>
        </w:tc>
        <w:tc>
          <w:tcPr>
            <w:tcW w:w="4517" w:type="dxa"/>
            <w:gridSpan w:val="3"/>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ind w:left="821"/>
              <w:rPr>
                <w:rFonts w:ascii="Times New Roman" w:hAnsi="Times New Roman"/>
                <w:color w:val="000000" w:themeColor="text1"/>
              </w:rPr>
            </w:pPr>
            <w:r w:rsidRPr="006452B5">
              <w:rPr>
                <w:rFonts w:ascii="Times New Roman" w:hAnsi="Times New Roman"/>
                <w:color w:val="000000" w:themeColor="text1"/>
                <w:spacing w:val="-2"/>
              </w:rPr>
              <w:t>Существующее положение</w:t>
            </w:r>
          </w:p>
        </w:tc>
        <w:tc>
          <w:tcPr>
            <w:tcW w:w="4536" w:type="dxa"/>
            <w:gridSpan w:val="3"/>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ind w:left="1090"/>
              <w:rPr>
                <w:rFonts w:ascii="Times New Roman" w:hAnsi="Times New Roman"/>
                <w:color w:val="000000" w:themeColor="text1"/>
              </w:rPr>
            </w:pPr>
            <w:r w:rsidRPr="006452B5">
              <w:rPr>
                <w:rFonts w:ascii="Times New Roman" w:hAnsi="Times New Roman"/>
                <w:color w:val="000000" w:themeColor="text1"/>
                <w:spacing w:val="-1"/>
              </w:rPr>
              <w:t>Перспективное положение</w:t>
            </w:r>
          </w:p>
        </w:tc>
      </w:tr>
      <w:tr w:rsidR="007E13C5" w:rsidRPr="006452B5" w:rsidTr="006452B5">
        <w:trPr>
          <w:trHeight w:hRule="exact" w:val="1104"/>
        </w:trPr>
        <w:tc>
          <w:tcPr>
            <w:tcW w:w="58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8"/>
              </w:rPr>
              <w:t>Ст.</w:t>
            </w:r>
          </w:p>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6"/>
              </w:rPr>
              <w:t>№№</w:t>
            </w:r>
          </w:p>
        </w:tc>
        <w:tc>
          <w:tcPr>
            <w:tcW w:w="1541"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Марка</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spacing w:line="278" w:lineRule="exact"/>
              <w:rPr>
                <w:rFonts w:ascii="Times New Roman" w:hAnsi="Times New Roman"/>
                <w:color w:val="000000" w:themeColor="text1"/>
              </w:rPr>
            </w:pPr>
            <w:r w:rsidRPr="006452B5">
              <w:rPr>
                <w:rFonts w:ascii="Times New Roman" w:hAnsi="Times New Roman"/>
                <w:color w:val="000000" w:themeColor="text1"/>
                <w:spacing w:val="-1"/>
              </w:rPr>
              <w:t xml:space="preserve">Год ввода в </w:t>
            </w:r>
            <w:r w:rsidRPr="006452B5">
              <w:rPr>
                <w:rFonts w:ascii="Times New Roman" w:hAnsi="Times New Roman"/>
                <w:color w:val="000000" w:themeColor="text1"/>
                <w:spacing w:val="-3"/>
              </w:rPr>
              <w:t>эксплуатацию</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spacing w:line="274" w:lineRule="exact"/>
              <w:ind w:right="5"/>
              <w:rPr>
                <w:rFonts w:ascii="Times New Roman" w:hAnsi="Times New Roman"/>
                <w:color w:val="000000" w:themeColor="text1"/>
              </w:rPr>
            </w:pPr>
            <w:r w:rsidRPr="006452B5">
              <w:rPr>
                <w:rFonts w:ascii="Times New Roman" w:hAnsi="Times New Roman"/>
                <w:color w:val="000000" w:themeColor="text1"/>
                <w:spacing w:val="-1"/>
              </w:rPr>
              <w:t xml:space="preserve">Мощность </w:t>
            </w:r>
            <w:r w:rsidRPr="006452B5">
              <w:rPr>
                <w:rFonts w:ascii="Times New Roman" w:hAnsi="Times New Roman"/>
                <w:color w:val="000000" w:themeColor="text1"/>
                <w:spacing w:val="-5"/>
              </w:rPr>
              <w:t>(установлен</w:t>
            </w:r>
            <w:r w:rsidRPr="006452B5">
              <w:rPr>
                <w:rFonts w:ascii="Times New Roman" w:hAnsi="Times New Roman"/>
                <w:color w:val="000000" w:themeColor="text1"/>
                <w:spacing w:val="-5"/>
              </w:rPr>
              <w:softHyphen/>
            </w:r>
            <w:r w:rsidRPr="006452B5">
              <w:rPr>
                <w:rFonts w:ascii="Times New Roman" w:hAnsi="Times New Roman"/>
                <w:color w:val="000000" w:themeColor="text1"/>
                <w:spacing w:val="-3"/>
              </w:rPr>
              <w:t>ная)</w:t>
            </w:r>
            <w:r w:rsidRPr="006452B5">
              <w:rPr>
                <w:rFonts w:ascii="Times New Roman" w:hAnsi="Times New Roman"/>
                <w:color w:val="000000" w:themeColor="text1"/>
                <w:spacing w:val="-1"/>
              </w:rPr>
              <w:t xml:space="preserve">, </w:t>
            </w:r>
            <w:r w:rsidRPr="006452B5">
              <w:rPr>
                <w:rFonts w:ascii="Times New Roman" w:hAnsi="Times New Roman"/>
                <w:color w:val="000000" w:themeColor="text1"/>
              </w:rPr>
              <w:t xml:space="preserve">Гкал/час </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3"/>
              </w:rPr>
              <w:t>Марка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spacing w:line="283" w:lineRule="exact"/>
              <w:rPr>
                <w:rFonts w:ascii="Times New Roman" w:hAnsi="Times New Roman"/>
                <w:color w:val="000000" w:themeColor="text1"/>
              </w:rPr>
            </w:pPr>
            <w:r w:rsidRPr="006452B5">
              <w:rPr>
                <w:rFonts w:ascii="Times New Roman" w:hAnsi="Times New Roman"/>
                <w:color w:val="000000" w:themeColor="text1"/>
              </w:rPr>
              <w:t xml:space="preserve">Год ввода в </w:t>
            </w:r>
            <w:r w:rsidRPr="006452B5">
              <w:rPr>
                <w:rFonts w:ascii="Times New Roman" w:hAnsi="Times New Roman"/>
                <w:color w:val="000000" w:themeColor="text1"/>
                <w:spacing w:val="-1"/>
              </w:rPr>
              <w:t>эксплуатацию</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spacing w:line="274" w:lineRule="exact"/>
              <w:rPr>
                <w:rFonts w:ascii="Times New Roman" w:hAnsi="Times New Roman"/>
                <w:color w:val="000000" w:themeColor="text1"/>
              </w:rPr>
            </w:pPr>
            <w:r w:rsidRPr="006452B5">
              <w:rPr>
                <w:rFonts w:ascii="Times New Roman" w:hAnsi="Times New Roman"/>
                <w:color w:val="000000" w:themeColor="text1"/>
                <w:spacing w:val="-1"/>
              </w:rPr>
              <w:t xml:space="preserve">Мощность </w:t>
            </w:r>
            <w:r w:rsidRPr="006452B5">
              <w:rPr>
                <w:rFonts w:ascii="Times New Roman" w:hAnsi="Times New Roman"/>
                <w:color w:val="000000" w:themeColor="text1"/>
              </w:rPr>
              <w:t>(</w:t>
            </w:r>
            <w:r w:rsidRPr="006452B5">
              <w:rPr>
                <w:rFonts w:ascii="Times New Roman" w:hAnsi="Times New Roman"/>
                <w:color w:val="000000" w:themeColor="text1"/>
                <w:spacing w:val="-3"/>
              </w:rPr>
              <w:t>установлен</w:t>
            </w:r>
            <w:r w:rsidRPr="006452B5">
              <w:rPr>
                <w:rFonts w:ascii="Times New Roman" w:hAnsi="Times New Roman"/>
                <w:color w:val="000000" w:themeColor="text1"/>
                <w:spacing w:val="-3"/>
              </w:rPr>
              <w:softHyphen/>
              <w:t>ная)</w:t>
            </w:r>
            <w:r w:rsidRPr="006452B5">
              <w:rPr>
                <w:rFonts w:ascii="Times New Roman" w:hAnsi="Times New Roman"/>
                <w:color w:val="000000" w:themeColor="text1"/>
                <w:spacing w:val="-1"/>
              </w:rPr>
              <w:t xml:space="preserve">, </w:t>
            </w:r>
            <w:r w:rsidRPr="006452B5">
              <w:rPr>
                <w:rFonts w:ascii="Times New Roman" w:hAnsi="Times New Roman"/>
                <w:color w:val="000000" w:themeColor="text1"/>
              </w:rPr>
              <w:t xml:space="preserve">Гкал/час </w:t>
            </w:r>
          </w:p>
        </w:tc>
      </w:tr>
      <w:tr w:rsidR="007E13C5" w:rsidRPr="006452B5" w:rsidTr="006452B5">
        <w:trPr>
          <w:trHeight w:hRule="exact" w:val="288"/>
        </w:trPr>
        <w:tc>
          <w:tcPr>
            <w:tcW w:w="9639" w:type="dxa"/>
            <w:gridSpan w:val="7"/>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b/>
                <w:bCs/>
                <w:color w:val="000000" w:themeColor="text1"/>
                <w:spacing w:val="-2"/>
              </w:rPr>
              <w:t>Котлоагрегаты</w:t>
            </w:r>
          </w:p>
        </w:tc>
      </w:tr>
      <w:tr w:rsidR="006452B5" w:rsidRPr="006452B5" w:rsidTr="006452B5">
        <w:trPr>
          <w:trHeight w:hRule="exact" w:val="299"/>
        </w:trPr>
        <w:tc>
          <w:tcPr>
            <w:tcW w:w="586" w:type="dxa"/>
            <w:tcBorders>
              <w:top w:val="single" w:sz="6" w:space="0" w:color="auto"/>
              <w:left w:val="single" w:sz="6" w:space="0" w:color="auto"/>
              <w:bottom w:val="single" w:sz="6" w:space="0" w:color="auto"/>
              <w:right w:val="single" w:sz="6" w:space="0" w:color="auto"/>
            </w:tcBorders>
            <w:shd w:val="clear" w:color="auto" w:fill="auto"/>
          </w:tcPr>
          <w:p w:rsidR="006452B5" w:rsidRPr="006452B5" w:rsidRDefault="006452B5" w:rsidP="007E13C5">
            <w:pPr>
              <w:shd w:val="clear" w:color="auto" w:fill="FFFFFF"/>
              <w:ind w:right="158"/>
              <w:jc w:val="right"/>
              <w:rPr>
                <w:rFonts w:ascii="Times New Roman" w:hAnsi="Times New Roman"/>
                <w:color w:val="000000" w:themeColor="text1"/>
              </w:rPr>
            </w:pPr>
            <w:r w:rsidRPr="006452B5">
              <w:rPr>
                <w:rFonts w:ascii="Times New Roman" w:hAnsi="Times New Roman"/>
                <w:color w:val="000000" w:themeColor="text1"/>
              </w:rPr>
              <w:t>1</w:t>
            </w:r>
          </w:p>
        </w:tc>
        <w:tc>
          <w:tcPr>
            <w:tcW w:w="1541" w:type="dxa"/>
            <w:tcBorders>
              <w:top w:val="single" w:sz="6" w:space="0" w:color="auto"/>
              <w:left w:val="single" w:sz="6" w:space="0" w:color="auto"/>
              <w:bottom w:val="single" w:sz="6" w:space="0" w:color="auto"/>
              <w:right w:val="single" w:sz="6" w:space="0" w:color="auto"/>
            </w:tcBorders>
            <w:shd w:val="clear" w:color="auto" w:fill="auto"/>
          </w:tcPr>
          <w:p w:rsidR="006452B5" w:rsidRPr="006452B5" w:rsidRDefault="006452B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16"/>
              </w:rPr>
              <w:t>ЭНКВ 1000/6</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6452B5" w:rsidRPr="006452B5" w:rsidRDefault="006452B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2016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452B5" w:rsidRPr="006452B5" w:rsidRDefault="006452B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0,84</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6452B5" w:rsidRPr="006452B5" w:rsidRDefault="006452B5" w:rsidP="006452B5">
            <w:pPr>
              <w:shd w:val="clear" w:color="auto" w:fill="FFFFFF"/>
              <w:rPr>
                <w:rFonts w:ascii="Times New Roman" w:hAnsi="Times New Roman"/>
                <w:color w:val="000000" w:themeColor="text1"/>
              </w:rPr>
            </w:pPr>
            <w:r w:rsidRPr="006452B5">
              <w:rPr>
                <w:rFonts w:ascii="Times New Roman" w:hAnsi="Times New Roman"/>
                <w:color w:val="000000" w:themeColor="text1"/>
                <w:spacing w:val="16"/>
              </w:rPr>
              <w:t>ЭНКВ 1000/6</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452B5" w:rsidRPr="006452B5" w:rsidRDefault="006452B5" w:rsidP="006452B5">
            <w:pPr>
              <w:shd w:val="clear" w:color="auto" w:fill="FFFFFF"/>
              <w:rPr>
                <w:rFonts w:ascii="Times New Roman" w:hAnsi="Times New Roman"/>
                <w:color w:val="000000" w:themeColor="text1"/>
              </w:rPr>
            </w:pPr>
            <w:r w:rsidRPr="006452B5">
              <w:rPr>
                <w:rFonts w:ascii="Times New Roman" w:hAnsi="Times New Roman"/>
                <w:color w:val="000000" w:themeColor="text1"/>
              </w:rPr>
              <w:t>2016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452B5" w:rsidRPr="006452B5" w:rsidRDefault="006452B5" w:rsidP="007E13C5">
            <w:pPr>
              <w:shd w:val="clear" w:color="auto" w:fill="FFFFFF"/>
              <w:rPr>
                <w:rFonts w:ascii="Times New Roman" w:hAnsi="Times New Roman"/>
                <w:color w:val="000000" w:themeColor="text1"/>
              </w:rPr>
            </w:pPr>
            <w:r>
              <w:rPr>
                <w:rFonts w:ascii="Times New Roman" w:hAnsi="Times New Roman"/>
                <w:color w:val="000000" w:themeColor="text1"/>
              </w:rPr>
              <w:t>0,84</w:t>
            </w:r>
          </w:p>
        </w:tc>
      </w:tr>
      <w:tr w:rsidR="007E13C5" w:rsidRPr="006452B5" w:rsidTr="006452B5">
        <w:trPr>
          <w:trHeight w:hRule="exact" w:val="274"/>
        </w:trPr>
        <w:tc>
          <w:tcPr>
            <w:tcW w:w="58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ind w:right="134"/>
              <w:jc w:val="right"/>
              <w:rPr>
                <w:rFonts w:ascii="Times New Roman" w:hAnsi="Times New Roman"/>
                <w:color w:val="000000" w:themeColor="text1"/>
              </w:rPr>
            </w:pPr>
            <w:r w:rsidRPr="006452B5">
              <w:rPr>
                <w:rFonts w:ascii="Times New Roman" w:hAnsi="Times New Roman"/>
                <w:color w:val="000000" w:themeColor="text1"/>
              </w:rPr>
              <w:t>2</w:t>
            </w:r>
          </w:p>
        </w:tc>
        <w:tc>
          <w:tcPr>
            <w:tcW w:w="1541"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КЭВ 4000/6</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1993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3,5</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r w:rsidRPr="006452B5">
              <w:rPr>
                <w:rFonts w:ascii="Times New Roman" w:hAnsi="Times New Roman"/>
                <w:color w:val="000000" w:themeColor="text1"/>
              </w:rPr>
              <w:t>КЭВ 1600/6</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2028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1,376</w:t>
            </w:r>
          </w:p>
        </w:tc>
      </w:tr>
      <w:tr w:rsidR="007E13C5" w:rsidRPr="006452B5" w:rsidTr="006452B5">
        <w:trPr>
          <w:trHeight w:hRule="exact" w:val="279"/>
        </w:trPr>
        <w:tc>
          <w:tcPr>
            <w:tcW w:w="58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ind w:right="149"/>
              <w:jc w:val="right"/>
              <w:rPr>
                <w:rFonts w:ascii="Times New Roman" w:hAnsi="Times New Roman"/>
                <w:color w:val="000000" w:themeColor="text1"/>
              </w:rPr>
            </w:pPr>
            <w:r w:rsidRPr="006452B5">
              <w:rPr>
                <w:rFonts w:ascii="Times New Roman" w:hAnsi="Times New Roman"/>
                <w:color w:val="000000" w:themeColor="text1"/>
              </w:rPr>
              <w:t>3</w:t>
            </w:r>
          </w:p>
        </w:tc>
        <w:tc>
          <w:tcPr>
            <w:tcW w:w="1541"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КЭВ 1600/6</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1993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1,376</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r w:rsidRPr="006452B5">
              <w:rPr>
                <w:rFonts w:ascii="Times New Roman" w:hAnsi="Times New Roman"/>
                <w:color w:val="000000" w:themeColor="text1"/>
              </w:rPr>
              <w:t>КЭВ 1600/6</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2028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1,376</w:t>
            </w:r>
          </w:p>
        </w:tc>
      </w:tr>
      <w:tr w:rsidR="007E13C5" w:rsidRPr="006452B5" w:rsidTr="006452B5">
        <w:trPr>
          <w:trHeight w:hRule="exact" w:val="282"/>
        </w:trPr>
        <w:tc>
          <w:tcPr>
            <w:tcW w:w="58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ind w:right="149"/>
              <w:jc w:val="right"/>
              <w:rPr>
                <w:rFonts w:ascii="Times New Roman" w:hAnsi="Times New Roman"/>
                <w:color w:val="000000" w:themeColor="text1"/>
              </w:rPr>
            </w:pPr>
            <w:r w:rsidRPr="006452B5">
              <w:rPr>
                <w:rFonts w:ascii="Times New Roman" w:hAnsi="Times New Roman"/>
                <w:color w:val="000000" w:themeColor="text1"/>
              </w:rPr>
              <w:t>4</w:t>
            </w:r>
          </w:p>
        </w:tc>
        <w:tc>
          <w:tcPr>
            <w:tcW w:w="1541"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КЭВ 4000/6</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spacing w:val="-9"/>
              </w:rPr>
            </w:pPr>
            <w:r w:rsidRPr="006452B5">
              <w:rPr>
                <w:rFonts w:ascii="Times New Roman" w:hAnsi="Times New Roman"/>
                <w:color w:val="000000" w:themeColor="text1"/>
                <w:spacing w:val="-9"/>
              </w:rPr>
              <w:t>1993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3,5</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r w:rsidRPr="006452B5">
              <w:rPr>
                <w:rFonts w:ascii="Times New Roman" w:hAnsi="Times New Roman"/>
                <w:color w:val="000000" w:themeColor="text1"/>
              </w:rPr>
              <w:t>КЭВ 1600/6</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2028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1,376</w:t>
            </w:r>
          </w:p>
        </w:tc>
      </w:tr>
      <w:tr w:rsidR="007E13C5" w:rsidRPr="006452B5" w:rsidTr="006452B5">
        <w:trPr>
          <w:trHeight w:hRule="exact" w:val="282"/>
        </w:trPr>
        <w:tc>
          <w:tcPr>
            <w:tcW w:w="58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ind w:right="149"/>
              <w:jc w:val="right"/>
              <w:rPr>
                <w:rFonts w:ascii="Times New Roman" w:hAnsi="Times New Roman"/>
                <w:color w:val="000000" w:themeColor="text1"/>
              </w:rPr>
            </w:pPr>
          </w:p>
        </w:tc>
        <w:tc>
          <w:tcPr>
            <w:tcW w:w="1541"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spacing w:val="-9"/>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r w:rsidRPr="006452B5">
              <w:rPr>
                <w:rFonts w:ascii="Times New Roman" w:hAnsi="Times New Roman"/>
                <w:color w:val="000000" w:themeColor="text1"/>
              </w:rPr>
              <w:t>КЭВ 1600/6</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2028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rPr>
              <w:t>1,376</w:t>
            </w:r>
          </w:p>
        </w:tc>
      </w:tr>
      <w:tr w:rsidR="007E13C5" w:rsidRPr="006452B5" w:rsidTr="006452B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p>
        </w:tc>
      </w:tr>
      <w:tr w:rsidR="007E13C5" w:rsidRPr="006452B5" w:rsidTr="006452B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1"/>
              </w:rPr>
              <w:t>Установленная мощность</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b/>
                <w:color w:val="000000" w:themeColor="text1"/>
              </w:rPr>
            </w:pPr>
            <w:r w:rsidRPr="006452B5">
              <w:rPr>
                <w:rFonts w:ascii="Times New Roman" w:hAnsi="Times New Roman"/>
                <w:b/>
                <w:color w:val="000000" w:themeColor="text1"/>
              </w:rPr>
              <w:t>9,2</w:t>
            </w: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1"/>
              </w:rPr>
              <w:t>Установленная мощность</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6452B5">
            <w:pPr>
              <w:shd w:val="clear" w:color="auto" w:fill="FFFFFF"/>
              <w:rPr>
                <w:rFonts w:ascii="Times New Roman" w:hAnsi="Times New Roman"/>
                <w:b/>
                <w:color w:val="000000" w:themeColor="text1"/>
              </w:rPr>
            </w:pPr>
            <w:r w:rsidRPr="006452B5">
              <w:rPr>
                <w:rFonts w:ascii="Times New Roman" w:hAnsi="Times New Roman"/>
                <w:b/>
                <w:color w:val="000000" w:themeColor="text1"/>
              </w:rPr>
              <w:t>6,</w:t>
            </w:r>
            <w:r w:rsidR="006452B5">
              <w:rPr>
                <w:rFonts w:ascii="Times New Roman" w:hAnsi="Times New Roman"/>
                <w:b/>
                <w:color w:val="000000" w:themeColor="text1"/>
              </w:rPr>
              <w:t>344</w:t>
            </w:r>
          </w:p>
        </w:tc>
      </w:tr>
      <w:tr w:rsidR="007E13C5" w:rsidRPr="006452B5" w:rsidTr="006452B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1"/>
              </w:rPr>
              <w:t>Располагаемая мощность</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b/>
                <w:color w:val="000000" w:themeColor="text1"/>
              </w:rPr>
            </w:pPr>
            <w:r w:rsidRPr="006452B5">
              <w:rPr>
                <w:rFonts w:ascii="Times New Roman" w:hAnsi="Times New Roman"/>
                <w:b/>
                <w:color w:val="000000" w:themeColor="text1"/>
              </w:rPr>
              <w:t>9,2</w:t>
            </w: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1"/>
              </w:rPr>
              <w:t>Располагаемая мощность</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6452B5" w:rsidP="007E13C5">
            <w:pPr>
              <w:shd w:val="clear" w:color="auto" w:fill="FFFFFF"/>
              <w:rPr>
                <w:rFonts w:ascii="Times New Roman" w:hAnsi="Times New Roman"/>
                <w:b/>
                <w:color w:val="000000" w:themeColor="text1"/>
              </w:rPr>
            </w:pPr>
            <w:r>
              <w:rPr>
                <w:rFonts w:ascii="Times New Roman" w:hAnsi="Times New Roman"/>
                <w:b/>
                <w:color w:val="000000" w:themeColor="text1"/>
              </w:rPr>
              <w:t>6,344</w:t>
            </w:r>
          </w:p>
        </w:tc>
      </w:tr>
      <w:tr w:rsidR="007E13C5" w:rsidRPr="006452B5" w:rsidTr="006452B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2"/>
              </w:rPr>
              <w:t>Собственные нужды</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b/>
                <w:color w:val="000000" w:themeColor="text1"/>
              </w:rPr>
            </w:pPr>
            <w:r w:rsidRPr="006452B5">
              <w:rPr>
                <w:rFonts w:ascii="Times New Roman" w:hAnsi="Times New Roman"/>
                <w:b/>
                <w:color w:val="000000" w:themeColor="text1"/>
              </w:rPr>
              <w:t>0,5</w:t>
            </w: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2"/>
              </w:rPr>
              <w:t>Собственные нужды</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b/>
                <w:color w:val="000000" w:themeColor="text1"/>
              </w:rPr>
            </w:pPr>
            <w:r w:rsidRPr="006452B5">
              <w:rPr>
                <w:rFonts w:ascii="Times New Roman" w:hAnsi="Times New Roman"/>
                <w:b/>
                <w:color w:val="000000" w:themeColor="text1"/>
              </w:rPr>
              <w:t>0,36</w:t>
            </w:r>
          </w:p>
        </w:tc>
      </w:tr>
      <w:tr w:rsidR="007E13C5" w:rsidRPr="006452B5" w:rsidTr="006452B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2"/>
              </w:rPr>
              <w:t>Мощность котельной нетто нетто нетто</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b/>
                <w:color w:val="000000" w:themeColor="text1"/>
              </w:rPr>
            </w:pPr>
            <w:r w:rsidRPr="006452B5">
              <w:rPr>
                <w:rFonts w:ascii="Times New Roman" w:hAnsi="Times New Roman"/>
                <w:b/>
                <w:color w:val="000000" w:themeColor="text1"/>
              </w:rPr>
              <w:t>8,7</w:t>
            </w: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2"/>
              </w:rPr>
              <w:t>Мощность котельной нетто</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6452B5" w:rsidP="007E13C5">
            <w:pPr>
              <w:shd w:val="clear" w:color="auto" w:fill="FFFFFF"/>
              <w:rPr>
                <w:rFonts w:ascii="Times New Roman" w:hAnsi="Times New Roman"/>
                <w:b/>
                <w:color w:val="000000" w:themeColor="text1"/>
              </w:rPr>
            </w:pPr>
            <w:r>
              <w:rPr>
                <w:rFonts w:ascii="Times New Roman" w:hAnsi="Times New Roman"/>
                <w:b/>
                <w:color w:val="000000" w:themeColor="text1"/>
              </w:rPr>
              <w:t>5,984</w:t>
            </w:r>
          </w:p>
        </w:tc>
      </w:tr>
      <w:tr w:rsidR="007E13C5" w:rsidRPr="006452B5" w:rsidTr="006452B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1"/>
              </w:rPr>
              <w:t>Потери в тепловых сетях</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b/>
                <w:color w:val="000000" w:themeColor="text1"/>
              </w:rPr>
            </w:pPr>
            <w:r w:rsidRPr="006452B5">
              <w:rPr>
                <w:rFonts w:ascii="Times New Roman" w:hAnsi="Times New Roman"/>
                <w:b/>
                <w:color w:val="000000" w:themeColor="text1"/>
              </w:rPr>
              <w:t>0,49</w:t>
            </w: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1"/>
              </w:rPr>
              <w:t>Потери в тепловых сетях</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b/>
                <w:color w:val="000000" w:themeColor="text1"/>
              </w:rPr>
            </w:pPr>
            <w:r w:rsidRPr="006452B5">
              <w:rPr>
                <w:rFonts w:ascii="Times New Roman" w:hAnsi="Times New Roman"/>
                <w:b/>
                <w:color w:val="000000" w:themeColor="text1"/>
              </w:rPr>
              <w:t>0,49</w:t>
            </w:r>
          </w:p>
        </w:tc>
      </w:tr>
      <w:tr w:rsidR="007E13C5" w:rsidRPr="006452B5" w:rsidTr="006452B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1"/>
              </w:rPr>
              <w:t>Подключенная нагрузка</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b/>
                <w:color w:val="000000" w:themeColor="text1"/>
              </w:rPr>
            </w:pPr>
            <w:r w:rsidRPr="006452B5">
              <w:rPr>
                <w:rFonts w:ascii="Times New Roman" w:hAnsi="Times New Roman"/>
                <w:b/>
                <w:color w:val="000000" w:themeColor="text1"/>
              </w:rPr>
              <w:t>4,3</w:t>
            </w: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2"/>
              </w:rPr>
              <w:t>Подключенная нагрузка</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b/>
                <w:color w:val="000000" w:themeColor="text1"/>
              </w:rPr>
            </w:pPr>
            <w:r w:rsidRPr="006452B5">
              <w:rPr>
                <w:rFonts w:ascii="Times New Roman" w:hAnsi="Times New Roman"/>
                <w:b/>
                <w:color w:val="000000" w:themeColor="text1"/>
              </w:rPr>
              <w:t>4,3</w:t>
            </w:r>
          </w:p>
        </w:tc>
      </w:tr>
      <w:tr w:rsidR="007E13C5" w:rsidRPr="002364A9" w:rsidTr="006452B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2"/>
              </w:rPr>
              <w:t>Резерв мощности</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b/>
                <w:color w:val="000000" w:themeColor="text1"/>
              </w:rPr>
            </w:pPr>
            <w:r w:rsidRPr="006452B5">
              <w:rPr>
                <w:rFonts w:ascii="Times New Roman" w:hAnsi="Times New Roman"/>
                <w:b/>
                <w:color w:val="000000" w:themeColor="text1"/>
              </w:rPr>
              <w:t>3,91</w:t>
            </w: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7E13C5" w:rsidRPr="006452B5" w:rsidRDefault="007E13C5" w:rsidP="007E13C5">
            <w:pPr>
              <w:shd w:val="clear" w:color="auto" w:fill="FFFFFF"/>
              <w:rPr>
                <w:rFonts w:ascii="Times New Roman" w:hAnsi="Times New Roman"/>
                <w:color w:val="000000" w:themeColor="text1"/>
              </w:rPr>
            </w:pPr>
            <w:r w:rsidRPr="006452B5">
              <w:rPr>
                <w:rFonts w:ascii="Times New Roman" w:hAnsi="Times New Roman"/>
                <w:color w:val="000000" w:themeColor="text1"/>
                <w:spacing w:val="-2"/>
              </w:rPr>
              <w:t>Резерв мощности</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E13C5" w:rsidRPr="006B33DA" w:rsidRDefault="006452B5" w:rsidP="007E13C5">
            <w:pPr>
              <w:shd w:val="clear" w:color="auto" w:fill="FFFFFF"/>
              <w:rPr>
                <w:rFonts w:ascii="Times New Roman" w:hAnsi="Times New Roman"/>
                <w:b/>
                <w:color w:val="000000" w:themeColor="text1"/>
              </w:rPr>
            </w:pPr>
            <w:r>
              <w:rPr>
                <w:rFonts w:ascii="Times New Roman" w:hAnsi="Times New Roman"/>
                <w:b/>
                <w:color w:val="000000" w:themeColor="text1"/>
              </w:rPr>
              <w:t>1,194</w:t>
            </w:r>
          </w:p>
        </w:tc>
      </w:tr>
    </w:tbl>
    <w:p w:rsidR="007E13C5" w:rsidRPr="00782DB6" w:rsidRDefault="007E13C5" w:rsidP="007E13C5">
      <w:pPr>
        <w:spacing w:line="360" w:lineRule="auto"/>
        <w:ind w:firstLine="567"/>
        <w:jc w:val="both"/>
        <w:rPr>
          <w:rFonts w:ascii="Times New Roman" w:hAnsi="Times New Roman"/>
          <w:color w:val="000000" w:themeColor="text1"/>
          <w:sz w:val="26"/>
          <w:szCs w:val="26"/>
        </w:rPr>
      </w:pPr>
    </w:p>
    <w:p w:rsidR="007E13C5" w:rsidRPr="00C03650" w:rsidRDefault="007E13C5" w:rsidP="007E13C5">
      <w:pPr>
        <w:spacing w:line="360" w:lineRule="auto"/>
        <w:ind w:firstLine="567"/>
        <w:jc w:val="both"/>
        <w:rPr>
          <w:rFonts w:ascii="Times New Roman" w:hAnsi="Times New Roman"/>
          <w:i/>
          <w:color w:val="000000" w:themeColor="text1"/>
          <w:sz w:val="26"/>
          <w:szCs w:val="26"/>
        </w:rPr>
      </w:pPr>
      <w:r w:rsidRPr="00C03650">
        <w:rPr>
          <w:rFonts w:ascii="Times New Roman" w:hAnsi="Times New Roman"/>
          <w:i/>
          <w:color w:val="000000" w:themeColor="text1"/>
          <w:sz w:val="26"/>
          <w:szCs w:val="26"/>
        </w:rPr>
        <w:t xml:space="preserve">Угольная котельная №49 </w:t>
      </w:r>
      <w:r w:rsidR="00336BED">
        <w:rPr>
          <w:rFonts w:ascii="Times New Roman" w:hAnsi="Times New Roman"/>
          <w:i/>
          <w:color w:val="000000" w:themeColor="text1"/>
          <w:sz w:val="26"/>
          <w:szCs w:val="26"/>
        </w:rPr>
        <w:t>ФГБУ «ЦЖКУ» ПО СЕВЕРНОМУ ФЛОТУ</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Предлагается осуществить</w:t>
      </w:r>
      <w:r w:rsidRPr="00782DB6">
        <w:rPr>
          <w:rFonts w:ascii="Times New Roman" w:hAnsi="Times New Roman"/>
          <w:color w:val="000000" w:themeColor="text1"/>
          <w:sz w:val="26"/>
          <w:szCs w:val="26"/>
        </w:rPr>
        <w:t xml:space="preserve"> новое строительство электрокотельной, замещающей угольную котельную №49 </w:t>
      </w:r>
      <w:r w:rsidR="00336BED">
        <w:rPr>
          <w:rFonts w:ascii="Times New Roman" w:hAnsi="Times New Roman"/>
          <w:color w:val="000000" w:themeColor="text1"/>
          <w:sz w:val="26"/>
          <w:szCs w:val="26"/>
        </w:rPr>
        <w:t>ФГБУ «ЦЖКУ» ПО СЕВЕРНОМУ ФЛОТУ</w:t>
      </w:r>
      <w:r w:rsidRPr="00782DB6">
        <w:rPr>
          <w:rFonts w:ascii="Times New Roman" w:hAnsi="Times New Roman"/>
          <w:color w:val="000000" w:themeColor="text1"/>
          <w:sz w:val="26"/>
          <w:szCs w:val="26"/>
        </w:rPr>
        <w:t>. Угольная котельная выводится из эк</w:t>
      </w:r>
      <w:r>
        <w:rPr>
          <w:rFonts w:ascii="Times New Roman" w:hAnsi="Times New Roman"/>
          <w:color w:val="000000" w:themeColor="text1"/>
          <w:sz w:val="26"/>
          <w:szCs w:val="26"/>
        </w:rPr>
        <w:t>сплуатации и подлежит демонтажу. С</w:t>
      </w:r>
      <w:r w:rsidRPr="00782DB6">
        <w:rPr>
          <w:rFonts w:ascii="Times New Roman" w:hAnsi="Times New Roman"/>
          <w:color w:val="000000" w:themeColor="text1"/>
          <w:sz w:val="26"/>
          <w:szCs w:val="26"/>
        </w:rPr>
        <w:t>троительство котельной планируется в 20</w:t>
      </w:r>
      <w:r>
        <w:rPr>
          <w:rFonts w:ascii="Times New Roman" w:hAnsi="Times New Roman"/>
          <w:color w:val="000000" w:themeColor="text1"/>
          <w:sz w:val="26"/>
          <w:szCs w:val="26"/>
        </w:rPr>
        <w:t>2</w:t>
      </w:r>
      <w:r w:rsidRPr="00782DB6">
        <w:rPr>
          <w:rFonts w:ascii="Times New Roman" w:hAnsi="Times New Roman"/>
          <w:color w:val="000000" w:themeColor="text1"/>
          <w:sz w:val="26"/>
          <w:szCs w:val="26"/>
        </w:rPr>
        <w:t>7</w:t>
      </w:r>
      <w:r>
        <w:rPr>
          <w:rFonts w:ascii="Times New Roman" w:hAnsi="Times New Roman"/>
          <w:color w:val="000000" w:themeColor="text1"/>
          <w:sz w:val="26"/>
          <w:szCs w:val="26"/>
        </w:rPr>
        <w:t>-2028гг.</w:t>
      </w:r>
    </w:p>
    <w:p w:rsidR="007E13C5" w:rsidRPr="00782DB6"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У</w:t>
      </w:r>
      <w:r w:rsidRPr="00782DB6">
        <w:rPr>
          <w:rFonts w:ascii="Times New Roman" w:hAnsi="Times New Roman"/>
          <w:color w:val="000000" w:themeColor="text1"/>
          <w:sz w:val="26"/>
          <w:szCs w:val="26"/>
        </w:rPr>
        <w:t>становленная тепловая мощность котельной должна быть снижена до 0,172 Гкал/ч (вместо существующей равной 2,48 Гкал/ч)</w:t>
      </w:r>
      <w:r>
        <w:rPr>
          <w:rFonts w:ascii="Times New Roman" w:hAnsi="Times New Roman"/>
          <w:color w:val="000000" w:themeColor="text1"/>
          <w:sz w:val="26"/>
          <w:szCs w:val="26"/>
        </w:rPr>
        <w:t>.</w:t>
      </w:r>
    </w:p>
    <w:p w:rsidR="007E13C5"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w:t>
      </w:r>
      <w:r w:rsidRPr="00782DB6">
        <w:rPr>
          <w:rFonts w:ascii="Times New Roman" w:hAnsi="Times New Roman"/>
          <w:color w:val="000000" w:themeColor="text1"/>
          <w:sz w:val="26"/>
          <w:szCs w:val="26"/>
        </w:rPr>
        <w:t>ри проектировании реконструируемой котельной в составе капитальных затрат учитывается плата за подключение к электрическим сетям высокого напряжения ВН-1 мощностью 0,172 Гкал/ч (0,2 МВт (э)).</w:t>
      </w:r>
    </w:p>
    <w:p w:rsidR="007E13C5" w:rsidRPr="00D81FF5" w:rsidRDefault="007E13C5" w:rsidP="007E13C5">
      <w:pPr>
        <w:spacing w:line="360" w:lineRule="auto"/>
        <w:ind w:firstLine="567"/>
        <w:jc w:val="both"/>
        <w:rPr>
          <w:rFonts w:ascii="Times New Roman" w:hAnsi="Times New Roman"/>
          <w:color w:val="000000" w:themeColor="text1"/>
          <w:sz w:val="26"/>
          <w:szCs w:val="26"/>
        </w:rPr>
      </w:pPr>
      <w:r w:rsidRPr="00D81FF5">
        <w:rPr>
          <w:rFonts w:ascii="Times New Roman" w:hAnsi="Times New Roman"/>
          <w:color w:val="000000" w:themeColor="text1"/>
          <w:sz w:val="26"/>
          <w:szCs w:val="26"/>
        </w:rPr>
        <w:t>Реализация проекта предлагает:</w:t>
      </w:r>
    </w:p>
    <w:p w:rsidR="007E13C5" w:rsidRPr="00D81FF5"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lastRenderedPageBreak/>
        <w:t>- установку</w:t>
      </w:r>
      <w:r w:rsidRPr="00D81FF5">
        <w:rPr>
          <w:rFonts w:ascii="Times New Roman" w:hAnsi="Times New Roman"/>
          <w:color w:val="000000" w:themeColor="text1"/>
          <w:sz w:val="26"/>
          <w:szCs w:val="26"/>
        </w:rPr>
        <w:t xml:space="preserve"> </w:t>
      </w:r>
      <w:r>
        <w:rPr>
          <w:rFonts w:ascii="Times New Roman" w:hAnsi="Times New Roman"/>
          <w:color w:val="000000" w:themeColor="text1"/>
          <w:sz w:val="26"/>
          <w:szCs w:val="26"/>
        </w:rPr>
        <w:t>двух</w:t>
      </w:r>
      <w:r w:rsidRPr="00D81FF5">
        <w:rPr>
          <w:rFonts w:ascii="Times New Roman" w:hAnsi="Times New Roman"/>
          <w:color w:val="000000" w:themeColor="text1"/>
          <w:sz w:val="26"/>
          <w:szCs w:val="26"/>
        </w:rPr>
        <w:t xml:space="preserve"> котлоагрегатов типа КЭВ-100 единичной мощностью 0,086 Гкал/ч или котлов с аналогичными характеристиками;</w:t>
      </w:r>
    </w:p>
    <w:p w:rsidR="007E13C5" w:rsidRPr="00D81FF5"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D81FF5">
        <w:rPr>
          <w:rFonts w:ascii="Times New Roman" w:hAnsi="Times New Roman"/>
          <w:color w:val="000000" w:themeColor="text1"/>
          <w:sz w:val="26"/>
          <w:szCs w:val="26"/>
        </w:rPr>
        <w:t>общая установленная тепловая мощность котельной – 0,172 Гкал/ч;</w:t>
      </w:r>
    </w:p>
    <w:p w:rsidR="007E13C5" w:rsidRPr="00D81FF5"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D81FF5">
        <w:rPr>
          <w:rFonts w:ascii="Times New Roman" w:hAnsi="Times New Roman"/>
          <w:color w:val="000000" w:themeColor="text1"/>
          <w:sz w:val="26"/>
          <w:szCs w:val="26"/>
        </w:rPr>
        <w:t>наличие водоподготовительной установки (определяется проектом, в особых случаях может быть рассмотрено применение мембранных технологий очисти исходной воды);</w:t>
      </w:r>
    </w:p>
    <w:p w:rsidR="007E13C5" w:rsidRPr="00D81FF5"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D81FF5">
        <w:rPr>
          <w:rFonts w:ascii="Times New Roman" w:hAnsi="Times New Roman"/>
          <w:color w:val="000000" w:themeColor="text1"/>
          <w:sz w:val="26"/>
          <w:szCs w:val="26"/>
        </w:rPr>
        <w:t>наличие насосной установки для циркуляции теплоносителя по тепловым сетям (сетевых насосов);</w:t>
      </w:r>
    </w:p>
    <w:p w:rsidR="007E13C5" w:rsidRPr="00D81FF5" w:rsidRDefault="007E13C5" w:rsidP="007E13C5">
      <w:pPr>
        <w:tabs>
          <w:tab w:val="num" w:pos="851"/>
        </w:tabs>
        <w:spacing w:line="360" w:lineRule="auto"/>
        <w:ind w:firstLine="567"/>
        <w:jc w:val="both"/>
        <w:rPr>
          <w:rFonts w:ascii="Times New Roman" w:hAnsi="Times New Roman"/>
          <w:color w:val="000000" w:themeColor="text1"/>
          <w:sz w:val="26"/>
          <w:szCs w:val="26"/>
        </w:rPr>
      </w:pPr>
      <w:r w:rsidRPr="00D81FF5">
        <w:rPr>
          <w:rFonts w:ascii="Times New Roman" w:hAnsi="Times New Roman"/>
          <w:color w:val="000000" w:themeColor="text1"/>
          <w:sz w:val="26"/>
          <w:szCs w:val="26"/>
        </w:rPr>
        <w:t xml:space="preserve"> </w:t>
      </w:r>
      <w:r>
        <w:rPr>
          <w:rFonts w:ascii="Times New Roman" w:hAnsi="Times New Roman"/>
          <w:color w:val="000000" w:themeColor="text1"/>
          <w:sz w:val="26"/>
          <w:szCs w:val="26"/>
        </w:rPr>
        <w:t xml:space="preserve">- </w:t>
      </w:r>
      <w:r w:rsidRPr="00D81FF5">
        <w:rPr>
          <w:rFonts w:ascii="Times New Roman" w:hAnsi="Times New Roman"/>
          <w:color w:val="000000" w:themeColor="text1"/>
          <w:sz w:val="26"/>
          <w:szCs w:val="26"/>
        </w:rPr>
        <w:t>наличие теплообменных аппаратов для разделения контуров циркуляции внутрикотловой воды и теплоносителя в тепловых сетях (выбирается проектом);</w:t>
      </w:r>
    </w:p>
    <w:p w:rsidR="007E13C5" w:rsidRPr="00D81FF5"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D81FF5">
        <w:rPr>
          <w:rFonts w:ascii="Times New Roman" w:hAnsi="Times New Roman"/>
          <w:color w:val="000000" w:themeColor="text1"/>
          <w:sz w:val="26"/>
          <w:szCs w:val="26"/>
        </w:rPr>
        <w:t>наличие аккумулятора для горячей воды (выбирается и обосновывается проектом);</w:t>
      </w:r>
    </w:p>
    <w:p w:rsidR="007E13C5" w:rsidRPr="00D81FF5"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D81FF5">
        <w:rPr>
          <w:rFonts w:ascii="Times New Roman" w:hAnsi="Times New Roman"/>
          <w:color w:val="000000" w:themeColor="text1"/>
          <w:sz w:val="26"/>
          <w:szCs w:val="26"/>
        </w:rPr>
        <w:t>наличие АСУП котельной;</w:t>
      </w:r>
    </w:p>
    <w:p w:rsidR="007E13C5" w:rsidRPr="00D81FF5" w:rsidRDefault="007E13C5" w:rsidP="007E13C5">
      <w:pPr>
        <w:tabs>
          <w:tab w:val="num" w:pos="851"/>
        </w:tabs>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D81FF5">
        <w:rPr>
          <w:rFonts w:ascii="Times New Roman" w:hAnsi="Times New Roman"/>
          <w:color w:val="000000" w:themeColor="text1"/>
          <w:sz w:val="26"/>
          <w:szCs w:val="26"/>
        </w:rPr>
        <w:t>наличие системы электроснабжения котельной.</w:t>
      </w:r>
    </w:p>
    <w:p w:rsidR="007E13C5" w:rsidRPr="00D81FF5" w:rsidRDefault="007E13C5" w:rsidP="007E13C5">
      <w:pPr>
        <w:spacing w:line="360" w:lineRule="auto"/>
        <w:ind w:firstLine="567"/>
        <w:jc w:val="both"/>
        <w:rPr>
          <w:rFonts w:ascii="Times New Roman" w:hAnsi="Times New Roman"/>
          <w:color w:val="000000" w:themeColor="text1"/>
          <w:sz w:val="26"/>
          <w:szCs w:val="26"/>
        </w:rPr>
      </w:pPr>
      <w:r w:rsidRPr="00D81FF5">
        <w:rPr>
          <w:rFonts w:ascii="Times New Roman" w:hAnsi="Times New Roman"/>
          <w:color w:val="000000" w:themeColor="text1"/>
          <w:sz w:val="26"/>
          <w:szCs w:val="26"/>
        </w:rPr>
        <w:t>Особенные условия реализации проекта котельной:</w:t>
      </w:r>
    </w:p>
    <w:p w:rsidR="007E13C5" w:rsidRPr="00D81FF5" w:rsidRDefault="007E13C5" w:rsidP="007E13C5">
      <w:pPr>
        <w:tabs>
          <w:tab w:val="num" w:pos="851"/>
        </w:tabs>
        <w:spacing w:line="360" w:lineRule="auto"/>
        <w:ind w:firstLine="567"/>
        <w:jc w:val="both"/>
        <w:rPr>
          <w:rFonts w:ascii="Times New Roman" w:hAnsi="Times New Roman"/>
          <w:color w:val="000000" w:themeColor="text1"/>
          <w:sz w:val="26"/>
          <w:szCs w:val="26"/>
        </w:rPr>
      </w:pPr>
      <w:r w:rsidRPr="00D81FF5">
        <w:rPr>
          <w:rFonts w:ascii="Times New Roman" w:hAnsi="Times New Roman"/>
          <w:color w:val="000000" w:themeColor="text1"/>
          <w:sz w:val="26"/>
          <w:szCs w:val="26"/>
        </w:rPr>
        <w:t>наличие автоматических устройств и узлов регулирования в системах:</w:t>
      </w:r>
    </w:p>
    <w:p w:rsidR="007E13C5" w:rsidRPr="00D81FF5"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D81FF5">
        <w:rPr>
          <w:rFonts w:ascii="Times New Roman" w:hAnsi="Times New Roman"/>
          <w:color w:val="000000" w:themeColor="text1"/>
          <w:sz w:val="26"/>
          <w:szCs w:val="26"/>
        </w:rPr>
        <w:t>системе водоподготовки;</w:t>
      </w:r>
    </w:p>
    <w:p w:rsidR="007E13C5" w:rsidRPr="00D81FF5"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D81FF5">
        <w:rPr>
          <w:rFonts w:ascii="Times New Roman" w:hAnsi="Times New Roman"/>
          <w:color w:val="000000" w:themeColor="text1"/>
          <w:sz w:val="26"/>
          <w:szCs w:val="26"/>
        </w:rPr>
        <w:t>в системе циркуляции теплоносителя;</w:t>
      </w:r>
    </w:p>
    <w:p w:rsidR="007E13C5" w:rsidRPr="00D81FF5"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D81FF5">
        <w:rPr>
          <w:rFonts w:ascii="Times New Roman" w:hAnsi="Times New Roman"/>
          <w:color w:val="000000" w:themeColor="text1"/>
          <w:sz w:val="26"/>
          <w:szCs w:val="26"/>
        </w:rPr>
        <w:t>в системе аккумулирования горячей воды;</w:t>
      </w:r>
    </w:p>
    <w:p w:rsidR="007E13C5" w:rsidRPr="00D81FF5" w:rsidRDefault="007E13C5" w:rsidP="007E13C5">
      <w:pPr>
        <w:tabs>
          <w:tab w:val="num" w:pos="851"/>
        </w:tabs>
        <w:spacing w:line="360" w:lineRule="auto"/>
        <w:ind w:firstLine="567"/>
        <w:jc w:val="both"/>
        <w:rPr>
          <w:rFonts w:ascii="Times New Roman" w:hAnsi="Times New Roman"/>
          <w:color w:val="000000" w:themeColor="text1"/>
          <w:sz w:val="26"/>
          <w:szCs w:val="26"/>
        </w:rPr>
      </w:pPr>
      <w:r w:rsidRPr="00D81FF5">
        <w:rPr>
          <w:rFonts w:ascii="Times New Roman" w:hAnsi="Times New Roman"/>
          <w:color w:val="000000" w:themeColor="text1"/>
          <w:sz w:val="26"/>
          <w:szCs w:val="26"/>
        </w:rPr>
        <w:t>наличие узлов учета в системах:</w:t>
      </w:r>
    </w:p>
    <w:p w:rsidR="007E13C5" w:rsidRPr="00D81FF5"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D81FF5">
        <w:rPr>
          <w:rFonts w:ascii="Times New Roman" w:hAnsi="Times New Roman"/>
          <w:color w:val="000000" w:themeColor="text1"/>
          <w:sz w:val="26"/>
          <w:szCs w:val="26"/>
        </w:rPr>
        <w:t>водоснабжения;</w:t>
      </w:r>
    </w:p>
    <w:p w:rsidR="007E13C5" w:rsidRPr="00D81FF5"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D81FF5">
        <w:rPr>
          <w:rFonts w:ascii="Times New Roman" w:hAnsi="Times New Roman"/>
          <w:color w:val="000000" w:themeColor="text1"/>
          <w:sz w:val="26"/>
          <w:szCs w:val="26"/>
        </w:rPr>
        <w:t>электроснабжения;</w:t>
      </w:r>
    </w:p>
    <w:p w:rsidR="007E13C5" w:rsidRPr="00D81FF5" w:rsidRDefault="007E13C5" w:rsidP="007E13C5">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D81FF5">
        <w:rPr>
          <w:rFonts w:ascii="Times New Roman" w:hAnsi="Times New Roman"/>
          <w:color w:val="000000" w:themeColor="text1"/>
          <w:sz w:val="26"/>
          <w:szCs w:val="26"/>
        </w:rPr>
        <w:t>выдачи теплоносителя и тепловой энергии в тепловую сеть</w:t>
      </w:r>
      <w:r>
        <w:rPr>
          <w:rFonts w:ascii="Times New Roman" w:hAnsi="Times New Roman"/>
          <w:color w:val="000000" w:themeColor="text1"/>
          <w:sz w:val="26"/>
          <w:szCs w:val="26"/>
        </w:rPr>
        <w:t>.</w:t>
      </w:r>
    </w:p>
    <w:p w:rsidR="007E13C5" w:rsidRDefault="007E13C5" w:rsidP="007E13C5">
      <w:pPr>
        <w:spacing w:line="360" w:lineRule="auto"/>
        <w:ind w:firstLine="567"/>
        <w:jc w:val="both"/>
        <w:rPr>
          <w:rFonts w:ascii="Times New Roman" w:hAnsi="Times New Roman"/>
          <w:color w:val="000000" w:themeColor="text1"/>
          <w:sz w:val="26"/>
          <w:szCs w:val="26"/>
        </w:rPr>
      </w:pPr>
      <w:r w:rsidRPr="00740552">
        <w:rPr>
          <w:rFonts w:ascii="Times New Roman" w:hAnsi="Times New Roman"/>
          <w:color w:val="000000" w:themeColor="text1"/>
          <w:sz w:val="26"/>
          <w:szCs w:val="26"/>
        </w:rPr>
        <w:t>Изменение состава основного оборудования и мощности котельной</w:t>
      </w:r>
      <w:r>
        <w:rPr>
          <w:rFonts w:ascii="Times New Roman" w:hAnsi="Times New Roman"/>
          <w:color w:val="000000" w:themeColor="text1"/>
          <w:sz w:val="26"/>
          <w:szCs w:val="26"/>
        </w:rPr>
        <w:t xml:space="preserve"> №49 пгт Кильдинстрой</w:t>
      </w:r>
      <w:r w:rsidRPr="00740552">
        <w:rPr>
          <w:rFonts w:ascii="Times New Roman" w:hAnsi="Times New Roman"/>
          <w:color w:val="000000" w:themeColor="text1"/>
          <w:sz w:val="26"/>
          <w:szCs w:val="26"/>
        </w:rPr>
        <w:t xml:space="preserve"> </w:t>
      </w:r>
      <w:r w:rsidR="00336BED">
        <w:rPr>
          <w:rFonts w:ascii="Times New Roman" w:hAnsi="Times New Roman"/>
          <w:color w:val="000000" w:themeColor="text1"/>
          <w:sz w:val="26"/>
          <w:szCs w:val="26"/>
        </w:rPr>
        <w:t>ФГБУ «ЦЖКУ» ПО СЕВЕРНОМУ ФЛОТУ</w:t>
      </w:r>
      <w:r w:rsidRPr="00740552">
        <w:rPr>
          <w:rFonts w:ascii="Times New Roman" w:hAnsi="Times New Roman"/>
          <w:color w:val="000000" w:themeColor="text1"/>
          <w:sz w:val="26"/>
          <w:szCs w:val="26"/>
        </w:rPr>
        <w:t xml:space="preserve"> в результате выполнения мероприятий по реконструкции</w:t>
      </w:r>
      <w:r>
        <w:rPr>
          <w:rFonts w:ascii="Times New Roman" w:hAnsi="Times New Roman"/>
          <w:color w:val="000000" w:themeColor="text1"/>
          <w:sz w:val="26"/>
          <w:szCs w:val="26"/>
        </w:rPr>
        <w:t>:</w:t>
      </w:r>
    </w:p>
    <w:tbl>
      <w:tblPr>
        <w:tblW w:w="9639" w:type="dxa"/>
        <w:tblInd w:w="40" w:type="dxa"/>
        <w:tblLayout w:type="fixed"/>
        <w:tblCellMar>
          <w:left w:w="40" w:type="dxa"/>
          <w:right w:w="40" w:type="dxa"/>
        </w:tblCellMar>
        <w:tblLook w:val="0000" w:firstRow="0" w:lastRow="0" w:firstColumn="0" w:lastColumn="0" w:noHBand="0" w:noVBand="0"/>
      </w:tblPr>
      <w:tblGrid>
        <w:gridCol w:w="586"/>
        <w:gridCol w:w="1541"/>
        <w:gridCol w:w="1842"/>
        <w:gridCol w:w="1134"/>
        <w:gridCol w:w="2268"/>
        <w:gridCol w:w="992"/>
        <w:gridCol w:w="1276"/>
      </w:tblGrid>
      <w:tr w:rsidR="007E13C5" w:rsidRPr="006E378B" w:rsidTr="007E13C5">
        <w:trPr>
          <w:trHeight w:hRule="exact" w:val="307"/>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p>
        </w:tc>
        <w:tc>
          <w:tcPr>
            <w:tcW w:w="4517" w:type="dxa"/>
            <w:gridSpan w:val="3"/>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ind w:left="821"/>
              <w:rPr>
                <w:rFonts w:ascii="Times New Roman" w:hAnsi="Times New Roman"/>
                <w:color w:val="000000" w:themeColor="text1"/>
              </w:rPr>
            </w:pPr>
            <w:r w:rsidRPr="006E378B">
              <w:rPr>
                <w:rFonts w:ascii="Times New Roman" w:hAnsi="Times New Roman"/>
                <w:color w:val="000000" w:themeColor="text1"/>
                <w:spacing w:val="-2"/>
              </w:rPr>
              <w:t>Существующее положение</w:t>
            </w:r>
          </w:p>
        </w:tc>
        <w:tc>
          <w:tcPr>
            <w:tcW w:w="4536" w:type="dxa"/>
            <w:gridSpan w:val="3"/>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ind w:left="1090"/>
              <w:rPr>
                <w:rFonts w:ascii="Times New Roman" w:hAnsi="Times New Roman"/>
                <w:color w:val="000000" w:themeColor="text1"/>
              </w:rPr>
            </w:pPr>
            <w:r w:rsidRPr="006E378B">
              <w:rPr>
                <w:rFonts w:ascii="Times New Roman" w:hAnsi="Times New Roman"/>
                <w:color w:val="000000" w:themeColor="text1"/>
                <w:spacing w:val="-1"/>
              </w:rPr>
              <w:t>Перспективное положение</w:t>
            </w:r>
          </w:p>
        </w:tc>
      </w:tr>
      <w:tr w:rsidR="007E13C5" w:rsidRPr="006E378B" w:rsidTr="007E13C5">
        <w:trPr>
          <w:trHeight w:hRule="exact" w:val="110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8"/>
              </w:rPr>
              <w:t>Ст.</w:t>
            </w:r>
          </w:p>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6"/>
              </w:rPr>
              <w:t>№№</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rPr>
              <w:t>Марка</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spacing w:line="278" w:lineRule="exact"/>
              <w:rPr>
                <w:rFonts w:ascii="Times New Roman" w:hAnsi="Times New Roman"/>
                <w:color w:val="000000" w:themeColor="text1"/>
              </w:rPr>
            </w:pPr>
            <w:r w:rsidRPr="006E378B">
              <w:rPr>
                <w:rFonts w:ascii="Times New Roman" w:hAnsi="Times New Roman"/>
                <w:color w:val="000000" w:themeColor="text1"/>
                <w:spacing w:val="-1"/>
              </w:rPr>
              <w:t xml:space="preserve">Год ввода в </w:t>
            </w:r>
            <w:r w:rsidRPr="006E378B">
              <w:rPr>
                <w:rFonts w:ascii="Times New Roman" w:hAnsi="Times New Roman"/>
                <w:color w:val="000000" w:themeColor="text1"/>
                <w:spacing w:val="-3"/>
              </w:rPr>
              <w:t>эксплуатацию</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spacing w:line="274" w:lineRule="exact"/>
              <w:ind w:right="5"/>
              <w:rPr>
                <w:rFonts w:ascii="Times New Roman" w:hAnsi="Times New Roman"/>
                <w:color w:val="000000" w:themeColor="text1"/>
              </w:rPr>
            </w:pPr>
            <w:r w:rsidRPr="006E378B">
              <w:rPr>
                <w:rFonts w:ascii="Times New Roman" w:hAnsi="Times New Roman"/>
                <w:color w:val="000000" w:themeColor="text1"/>
                <w:spacing w:val="-1"/>
              </w:rPr>
              <w:t xml:space="preserve">Мощность </w:t>
            </w:r>
            <w:r w:rsidRPr="006E378B">
              <w:rPr>
                <w:rFonts w:ascii="Times New Roman" w:hAnsi="Times New Roman"/>
                <w:color w:val="000000" w:themeColor="text1"/>
                <w:spacing w:val="-5"/>
              </w:rPr>
              <w:t>(установлен</w:t>
            </w:r>
            <w:r w:rsidRPr="006E378B">
              <w:rPr>
                <w:rFonts w:ascii="Times New Roman" w:hAnsi="Times New Roman"/>
                <w:color w:val="000000" w:themeColor="text1"/>
                <w:spacing w:val="-5"/>
              </w:rPr>
              <w:softHyphen/>
            </w:r>
            <w:r w:rsidRPr="006E378B">
              <w:rPr>
                <w:rFonts w:ascii="Times New Roman" w:hAnsi="Times New Roman"/>
                <w:color w:val="000000" w:themeColor="text1"/>
                <w:spacing w:val="-3"/>
              </w:rPr>
              <w:t>ная)</w:t>
            </w:r>
            <w:r w:rsidRPr="006E378B">
              <w:rPr>
                <w:rFonts w:ascii="Times New Roman" w:hAnsi="Times New Roman"/>
                <w:color w:val="000000" w:themeColor="text1"/>
                <w:spacing w:val="-1"/>
              </w:rPr>
              <w:t xml:space="preserve">, </w:t>
            </w:r>
            <w:r w:rsidRPr="006E378B">
              <w:rPr>
                <w:rFonts w:ascii="Times New Roman" w:hAnsi="Times New Roman"/>
                <w:color w:val="000000" w:themeColor="text1"/>
              </w:rPr>
              <w:t xml:space="preserve">Гкал/час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3"/>
              </w:rPr>
              <w:t>Марка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spacing w:line="283" w:lineRule="exact"/>
              <w:rPr>
                <w:rFonts w:ascii="Times New Roman" w:hAnsi="Times New Roman"/>
                <w:color w:val="000000" w:themeColor="text1"/>
              </w:rPr>
            </w:pPr>
            <w:r w:rsidRPr="006E378B">
              <w:rPr>
                <w:rFonts w:ascii="Times New Roman" w:hAnsi="Times New Roman"/>
                <w:color w:val="000000" w:themeColor="text1"/>
              </w:rPr>
              <w:t xml:space="preserve">Год ввода в </w:t>
            </w:r>
            <w:r w:rsidRPr="006E378B">
              <w:rPr>
                <w:rFonts w:ascii="Times New Roman" w:hAnsi="Times New Roman"/>
                <w:color w:val="000000" w:themeColor="text1"/>
                <w:spacing w:val="-1"/>
              </w:rPr>
              <w:t>эксплуатацию</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spacing w:line="274" w:lineRule="exact"/>
              <w:rPr>
                <w:rFonts w:ascii="Times New Roman" w:hAnsi="Times New Roman"/>
                <w:color w:val="000000" w:themeColor="text1"/>
              </w:rPr>
            </w:pPr>
            <w:r w:rsidRPr="006E378B">
              <w:rPr>
                <w:rFonts w:ascii="Times New Roman" w:hAnsi="Times New Roman"/>
                <w:color w:val="000000" w:themeColor="text1"/>
                <w:spacing w:val="-1"/>
              </w:rPr>
              <w:t xml:space="preserve">Мощность </w:t>
            </w:r>
            <w:r w:rsidRPr="006E378B">
              <w:rPr>
                <w:rFonts w:ascii="Times New Roman" w:hAnsi="Times New Roman"/>
                <w:color w:val="000000" w:themeColor="text1"/>
              </w:rPr>
              <w:t>(</w:t>
            </w:r>
            <w:r w:rsidRPr="006E378B">
              <w:rPr>
                <w:rFonts w:ascii="Times New Roman" w:hAnsi="Times New Roman"/>
                <w:color w:val="000000" w:themeColor="text1"/>
                <w:spacing w:val="-3"/>
              </w:rPr>
              <w:t>установлен</w:t>
            </w:r>
            <w:r w:rsidRPr="006E378B">
              <w:rPr>
                <w:rFonts w:ascii="Times New Roman" w:hAnsi="Times New Roman"/>
                <w:color w:val="000000" w:themeColor="text1"/>
                <w:spacing w:val="-3"/>
              </w:rPr>
              <w:softHyphen/>
              <w:t>ная)</w:t>
            </w:r>
            <w:r w:rsidRPr="006E378B">
              <w:rPr>
                <w:rFonts w:ascii="Times New Roman" w:hAnsi="Times New Roman"/>
                <w:color w:val="000000" w:themeColor="text1"/>
                <w:spacing w:val="-1"/>
              </w:rPr>
              <w:t xml:space="preserve">, </w:t>
            </w:r>
            <w:r w:rsidRPr="006E378B">
              <w:rPr>
                <w:rFonts w:ascii="Times New Roman" w:hAnsi="Times New Roman"/>
                <w:color w:val="000000" w:themeColor="text1"/>
              </w:rPr>
              <w:t xml:space="preserve">Гкал/час </w:t>
            </w:r>
          </w:p>
        </w:tc>
      </w:tr>
      <w:tr w:rsidR="007E13C5" w:rsidRPr="006E378B" w:rsidTr="007E13C5">
        <w:trPr>
          <w:trHeight w:hRule="exact" w:val="288"/>
        </w:trPr>
        <w:tc>
          <w:tcPr>
            <w:tcW w:w="9639" w:type="dxa"/>
            <w:gridSpan w:val="7"/>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b/>
                <w:bCs/>
                <w:color w:val="000000" w:themeColor="text1"/>
                <w:spacing w:val="-2"/>
              </w:rPr>
              <w:t>Котлоагрегаты</w:t>
            </w:r>
          </w:p>
        </w:tc>
      </w:tr>
      <w:tr w:rsidR="007E13C5" w:rsidRPr="006E378B" w:rsidTr="007E13C5">
        <w:trPr>
          <w:trHeight w:hRule="exact" w:val="36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ind w:right="158"/>
              <w:jc w:val="right"/>
              <w:rPr>
                <w:rFonts w:ascii="Times New Roman" w:hAnsi="Times New Roman"/>
                <w:color w:val="000000" w:themeColor="text1"/>
              </w:rPr>
            </w:pPr>
            <w:r w:rsidRPr="006E378B">
              <w:rPr>
                <w:rFonts w:ascii="Times New Roman" w:hAnsi="Times New Roman"/>
                <w:color w:val="000000" w:themeColor="text1"/>
              </w:rPr>
              <w:t>1</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rPr>
              <w:t>Э5-Д2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10"/>
              </w:rPr>
              <w:t>1969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rPr>
              <w:t>0,825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rPr>
              <w:t>КЭВ-100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rPr>
              <w:t>2028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rPr>
              <w:t>0,086</w:t>
            </w:r>
          </w:p>
        </w:tc>
      </w:tr>
      <w:tr w:rsidR="007E13C5" w:rsidRPr="006E378B" w:rsidTr="007E13C5">
        <w:trPr>
          <w:trHeight w:hRule="exact" w:val="270"/>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ind w:right="134"/>
              <w:jc w:val="right"/>
              <w:rPr>
                <w:rFonts w:ascii="Times New Roman" w:hAnsi="Times New Roman"/>
                <w:color w:val="000000" w:themeColor="text1"/>
              </w:rPr>
            </w:pPr>
            <w:r w:rsidRPr="006E378B">
              <w:rPr>
                <w:rFonts w:ascii="Times New Roman" w:hAnsi="Times New Roman"/>
                <w:color w:val="000000" w:themeColor="text1"/>
              </w:rPr>
              <w:t>2</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rPr>
              <w:t>Э5-Д2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9"/>
              </w:rPr>
              <w:t>1969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rPr>
              <w:t>0,825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spacing w:line="278" w:lineRule="exact"/>
              <w:rPr>
                <w:rFonts w:ascii="Times New Roman" w:hAnsi="Times New Roman"/>
                <w:color w:val="000000" w:themeColor="text1"/>
              </w:rPr>
            </w:pPr>
            <w:r w:rsidRPr="006E378B">
              <w:rPr>
                <w:rFonts w:ascii="Times New Roman" w:hAnsi="Times New Roman"/>
                <w:color w:val="000000" w:themeColor="text1"/>
              </w:rPr>
              <w:t>КЭВ-100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rPr>
              <w:t>2028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rPr>
              <w:t>0,086</w:t>
            </w:r>
          </w:p>
        </w:tc>
      </w:tr>
      <w:tr w:rsidR="007E13C5" w:rsidRPr="006E378B" w:rsidTr="007E13C5">
        <w:trPr>
          <w:trHeight w:hRule="exact" w:val="60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ind w:right="149"/>
              <w:jc w:val="right"/>
              <w:rPr>
                <w:rFonts w:ascii="Times New Roman" w:hAnsi="Times New Roman"/>
                <w:color w:val="000000" w:themeColor="text1"/>
              </w:rPr>
            </w:pPr>
            <w:r w:rsidRPr="006E378B">
              <w:rPr>
                <w:rFonts w:ascii="Times New Roman" w:hAnsi="Times New Roman"/>
                <w:color w:val="000000" w:themeColor="text1"/>
              </w:rPr>
              <w:lastRenderedPageBreak/>
              <w:t>3</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rPr>
              <w:t>Э5-Д2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9"/>
              </w:rPr>
              <w:t>1970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rPr>
              <w:t>0,825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spacing w:line="278" w:lineRule="exact"/>
              <w:rPr>
                <w:rFonts w:ascii="Times New Roman" w:hAnsi="Times New Roman"/>
                <w:color w:val="000000" w:themeColor="text1"/>
              </w:rPr>
            </w:pPr>
            <w:r w:rsidRPr="006E378B">
              <w:rPr>
                <w:rFonts w:ascii="Times New Roman" w:hAnsi="Times New Roman"/>
                <w:color w:val="000000" w:themeColor="text1"/>
              </w:rPr>
              <w:t>Э5-Д2</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rPr>
              <w:t>Вывод из эксплуатации</w:t>
            </w:r>
          </w:p>
        </w:tc>
      </w:tr>
      <w:tr w:rsidR="007E13C5" w:rsidRPr="006E378B"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p>
        </w:tc>
      </w:tr>
      <w:tr w:rsidR="007E13C5" w:rsidRPr="006E378B"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1"/>
              </w:rPr>
              <w:t>Установленная мощность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b/>
                <w:bCs/>
                <w:color w:val="000000" w:themeColor="text1"/>
                <w:spacing w:val="-6"/>
              </w:rPr>
              <w:t>2,48</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1"/>
              </w:rPr>
              <w:t>Установленная мощность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b/>
                <w:bCs/>
                <w:color w:val="000000" w:themeColor="text1"/>
                <w:spacing w:val="-6"/>
              </w:rPr>
              <w:t>0,172</w:t>
            </w:r>
          </w:p>
        </w:tc>
      </w:tr>
      <w:tr w:rsidR="007E13C5" w:rsidRPr="006E378B"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1"/>
              </w:rPr>
              <w:t>Располагаемая мощность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b/>
                <w:bCs/>
                <w:color w:val="000000" w:themeColor="text1"/>
                <w:spacing w:val="-5"/>
              </w:rPr>
              <w:t>2,48</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1"/>
              </w:rPr>
              <w:t>Располагаемая мощность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b/>
                <w:bCs/>
                <w:color w:val="000000" w:themeColor="text1"/>
                <w:spacing w:val="-5"/>
              </w:rPr>
              <w:t>0,172</w:t>
            </w:r>
          </w:p>
        </w:tc>
      </w:tr>
      <w:tr w:rsidR="007E13C5" w:rsidRPr="006E378B"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2"/>
              </w:rPr>
              <w:t>Собственные нужды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b/>
                <w:bCs/>
                <w:color w:val="000000" w:themeColor="text1"/>
                <w:spacing w:val="-6"/>
              </w:rPr>
              <w:t>0</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2"/>
              </w:rPr>
              <w:t>Собственные нужды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b/>
                <w:bCs/>
                <w:color w:val="000000" w:themeColor="text1"/>
                <w:spacing w:val="-6"/>
              </w:rPr>
              <w:t>0</w:t>
            </w:r>
          </w:p>
        </w:tc>
      </w:tr>
      <w:tr w:rsidR="007E13C5" w:rsidRPr="006E378B" w:rsidTr="007E13C5">
        <w:trPr>
          <w:trHeight w:hRule="exact" w:val="28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2"/>
              </w:rPr>
              <w:t>Мощность котельной нетто нетто нетто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b/>
                <w:bCs/>
                <w:color w:val="000000" w:themeColor="text1"/>
                <w:spacing w:val="-6"/>
              </w:rPr>
              <w:t>2,48</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2"/>
              </w:rPr>
              <w:t>Мощность котельной нетто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b/>
                <w:bCs/>
                <w:color w:val="000000" w:themeColor="text1"/>
                <w:spacing w:val="-6"/>
              </w:rPr>
              <w:t>0,172</w:t>
            </w:r>
          </w:p>
        </w:tc>
      </w:tr>
      <w:tr w:rsidR="007E13C5" w:rsidRPr="006E378B" w:rsidTr="007E13C5">
        <w:trPr>
          <w:trHeight w:hRule="exact" w:val="27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1"/>
              </w:rPr>
              <w:t>Потери в тепловых сетях</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b/>
                <w:bCs/>
                <w:color w:val="000000" w:themeColor="text1"/>
                <w:spacing w:val="-5"/>
              </w:rPr>
              <w:t>0,01</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1"/>
              </w:rPr>
              <w:t>Потери в тепловых сетях</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b/>
                <w:bCs/>
                <w:color w:val="000000" w:themeColor="text1"/>
                <w:spacing w:val="-5"/>
              </w:rPr>
              <w:t>0,01</w:t>
            </w:r>
          </w:p>
        </w:tc>
      </w:tr>
      <w:tr w:rsidR="007E13C5" w:rsidRPr="006E378B" w:rsidTr="007E13C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1"/>
              </w:rPr>
              <w:t>Подключенная нагрузка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b/>
                <w:bCs/>
                <w:color w:val="000000" w:themeColor="text1"/>
                <w:spacing w:val="-4"/>
              </w:rPr>
              <w:t>0,09</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2"/>
              </w:rPr>
              <w:t>Подключенная нагрузка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b/>
                <w:bCs/>
                <w:color w:val="000000" w:themeColor="text1"/>
                <w:spacing w:val="-3"/>
              </w:rPr>
              <w:t>0,09</w:t>
            </w:r>
          </w:p>
        </w:tc>
      </w:tr>
      <w:tr w:rsidR="007E13C5" w:rsidRPr="006E378B" w:rsidTr="007E13C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p>
        </w:tc>
        <w:tc>
          <w:tcPr>
            <w:tcW w:w="3383"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2"/>
              </w:rPr>
              <w:t>Резерв мощности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b/>
                <w:bCs/>
                <w:color w:val="000000" w:themeColor="text1"/>
                <w:spacing w:val="-4"/>
              </w:rPr>
              <w:t>2,38</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color w:val="000000" w:themeColor="text1"/>
                <w:spacing w:val="-2"/>
              </w:rPr>
              <w:t>Резерв мощности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13C5" w:rsidRPr="006E378B" w:rsidRDefault="007E13C5" w:rsidP="007E13C5">
            <w:pPr>
              <w:shd w:val="clear" w:color="auto" w:fill="FFFFFF"/>
              <w:rPr>
                <w:rFonts w:ascii="Times New Roman" w:hAnsi="Times New Roman"/>
                <w:color w:val="000000" w:themeColor="text1"/>
              </w:rPr>
            </w:pPr>
            <w:r w:rsidRPr="006E378B">
              <w:rPr>
                <w:rFonts w:ascii="Times New Roman" w:hAnsi="Times New Roman"/>
                <w:b/>
                <w:bCs/>
                <w:color w:val="000000" w:themeColor="text1"/>
                <w:spacing w:val="-6"/>
              </w:rPr>
              <w:t>0,072</w:t>
            </w:r>
          </w:p>
        </w:tc>
      </w:tr>
    </w:tbl>
    <w:p w:rsidR="007E13C5" w:rsidRDefault="007E13C5" w:rsidP="007E13C5">
      <w:pPr>
        <w:pStyle w:val="a7"/>
        <w:spacing w:line="360" w:lineRule="auto"/>
        <w:ind w:left="0" w:firstLine="567"/>
        <w:jc w:val="both"/>
        <w:rPr>
          <w:rFonts w:ascii="Times New Roman" w:hAnsi="Times New Roman" w:cs="Times New Roman"/>
          <w:sz w:val="26"/>
          <w:szCs w:val="26"/>
        </w:rPr>
      </w:pPr>
    </w:p>
    <w:p w:rsidR="007E13C5" w:rsidRPr="00FF7A10" w:rsidRDefault="007E13C5" w:rsidP="007E13C5">
      <w:pPr>
        <w:spacing w:line="360" w:lineRule="auto"/>
        <w:ind w:firstLine="567"/>
        <w:jc w:val="both"/>
        <w:rPr>
          <w:rFonts w:ascii="Times New Roman" w:hAnsi="Times New Roman"/>
          <w:color w:val="000000" w:themeColor="text1"/>
          <w:sz w:val="26"/>
          <w:szCs w:val="26"/>
        </w:rPr>
      </w:pPr>
      <w:r w:rsidRPr="00FF7A10">
        <w:rPr>
          <w:rFonts w:ascii="Times New Roman" w:hAnsi="Times New Roman"/>
          <w:color w:val="000000" w:themeColor="text1"/>
          <w:sz w:val="26"/>
          <w:szCs w:val="26"/>
        </w:rPr>
        <w:t>Строительство новых тепловых сетей не требуется.</w:t>
      </w:r>
    </w:p>
    <w:p w:rsidR="005357E4" w:rsidRPr="00446A1B" w:rsidRDefault="005357E4" w:rsidP="00D178F3">
      <w:pPr>
        <w:pStyle w:val="22"/>
        <w:keepNext w:val="0"/>
        <w:keepLines w:val="0"/>
        <w:numPr>
          <w:ilvl w:val="2"/>
          <w:numId w:val="9"/>
        </w:numPr>
        <w:suppressAutoHyphens/>
        <w:spacing w:before="120" w:line="240" w:lineRule="auto"/>
        <w:ind w:left="1418" w:hanging="698"/>
        <w:jc w:val="both"/>
        <w:rPr>
          <w:sz w:val="24"/>
        </w:rPr>
      </w:pPr>
      <w:bookmarkStart w:id="79" w:name="_Toc405745252"/>
      <w:bookmarkStart w:id="80" w:name="_Toc477726027"/>
      <w:r w:rsidRPr="00446A1B">
        <w:rPr>
          <w:sz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9"/>
      <w:bookmarkEnd w:id="80"/>
    </w:p>
    <w:p w:rsidR="005357E4" w:rsidRDefault="005357E4" w:rsidP="005357E4">
      <w:pPr>
        <w:pStyle w:val="a7"/>
        <w:spacing w:line="360" w:lineRule="auto"/>
        <w:ind w:left="0" w:firstLine="567"/>
        <w:jc w:val="both"/>
        <w:rPr>
          <w:rFonts w:ascii="Times New Roman" w:hAnsi="Times New Roman" w:cs="Times New Roman"/>
          <w:sz w:val="26"/>
          <w:szCs w:val="26"/>
        </w:rPr>
      </w:pPr>
      <w:r w:rsidRPr="002A75C1">
        <w:rPr>
          <w:rFonts w:ascii="Times New Roman" w:hAnsi="Times New Roman" w:cs="Times New Roman"/>
          <w:sz w:val="26"/>
          <w:szCs w:val="26"/>
        </w:rPr>
        <w:t xml:space="preserve">На сегодняшний день, на территории </w:t>
      </w:r>
      <w:r w:rsidR="00E00990">
        <w:rPr>
          <w:rFonts w:ascii="Times New Roman" w:hAnsi="Times New Roman" w:cs="Times New Roman"/>
          <w:sz w:val="26"/>
          <w:szCs w:val="26"/>
        </w:rPr>
        <w:t>МО ГП Кильдинстрой</w:t>
      </w:r>
      <w:r w:rsidRPr="002A75C1">
        <w:rPr>
          <w:rFonts w:ascii="Times New Roman" w:hAnsi="Times New Roman" w:cs="Times New Roman"/>
          <w:sz w:val="26"/>
          <w:szCs w:val="26"/>
        </w:rPr>
        <w:t xml:space="preserve"> ни один источник тепловой энергии не осуществляет в комбинированном режиме выработку тепловой и электрической энергии.</w:t>
      </w:r>
    </w:p>
    <w:p w:rsidR="002A75C1" w:rsidRPr="00A55343" w:rsidRDefault="002A75C1" w:rsidP="00D178F3">
      <w:pPr>
        <w:pStyle w:val="22"/>
        <w:keepNext w:val="0"/>
        <w:keepLines w:val="0"/>
        <w:numPr>
          <w:ilvl w:val="2"/>
          <w:numId w:val="9"/>
        </w:numPr>
        <w:suppressAutoHyphens/>
        <w:spacing w:before="120" w:line="240" w:lineRule="auto"/>
        <w:ind w:left="1418" w:hanging="698"/>
        <w:jc w:val="both"/>
        <w:rPr>
          <w:sz w:val="24"/>
        </w:rPr>
      </w:pPr>
      <w:bookmarkStart w:id="81" w:name="_Toc405745253"/>
      <w:bookmarkStart w:id="82" w:name="_Toc477726028"/>
      <w:r w:rsidRPr="00A55343">
        <w:rPr>
          <w:sz w:val="24"/>
        </w:rPr>
        <w:t>Меры по переоборудованию котельных в источники комбинированной выработки электрической и тепловой энергии для каждого этапа</w:t>
      </w:r>
      <w:bookmarkEnd w:id="81"/>
      <w:bookmarkEnd w:id="82"/>
    </w:p>
    <w:p w:rsidR="002A75C1" w:rsidRDefault="002A75C1" w:rsidP="002A75C1">
      <w:pPr>
        <w:pStyle w:val="-2"/>
        <w:widowControl w:val="0"/>
        <w:spacing w:after="120" w:line="360" w:lineRule="auto"/>
        <w:ind w:firstLine="567"/>
      </w:pPr>
      <w:r>
        <w:t xml:space="preserve">Мероприятий по </w:t>
      </w:r>
      <w:r w:rsidRPr="00A55343">
        <w:t>переоборудованию котельных в источники комбинированной выработки электрической и тепловой энергии</w:t>
      </w:r>
      <w:r>
        <w:t xml:space="preserve"> данн</w:t>
      </w:r>
      <w:r w:rsidR="00830ABB">
        <w:t>ой</w:t>
      </w:r>
      <w:r>
        <w:t xml:space="preserve"> </w:t>
      </w:r>
      <w:r w:rsidR="00830ABB">
        <w:t>схемой теплоснабжения</w:t>
      </w:r>
      <w:r>
        <w:t xml:space="preserve"> не предусмотрено.</w:t>
      </w:r>
    </w:p>
    <w:p w:rsidR="00DE44C0" w:rsidRPr="00A55343" w:rsidRDefault="00DE44C0" w:rsidP="00D178F3">
      <w:pPr>
        <w:pStyle w:val="22"/>
        <w:keepNext w:val="0"/>
        <w:keepLines w:val="0"/>
        <w:numPr>
          <w:ilvl w:val="2"/>
          <w:numId w:val="9"/>
        </w:numPr>
        <w:suppressAutoHyphens/>
        <w:spacing w:before="120" w:line="240" w:lineRule="auto"/>
        <w:ind w:left="1418" w:hanging="698"/>
        <w:jc w:val="both"/>
        <w:rPr>
          <w:sz w:val="24"/>
        </w:rPr>
      </w:pPr>
      <w:bookmarkStart w:id="83" w:name="_Toc405745254"/>
      <w:bookmarkStart w:id="84" w:name="_Toc477726029"/>
      <w:bookmarkStart w:id="85" w:name="_Toc364940167"/>
      <w:r w:rsidRPr="00A55343">
        <w:rPr>
          <w:sz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83"/>
      <w:bookmarkEnd w:id="84"/>
    </w:p>
    <w:p w:rsidR="00B36F74" w:rsidRPr="0076023E" w:rsidRDefault="00B36F74" w:rsidP="0076023E">
      <w:pPr>
        <w:spacing w:line="360" w:lineRule="auto"/>
        <w:ind w:firstLine="567"/>
        <w:jc w:val="both"/>
        <w:rPr>
          <w:rFonts w:ascii="Times New Roman" w:hAnsi="Times New Roman" w:cs="Times New Roman"/>
          <w:sz w:val="26"/>
          <w:szCs w:val="26"/>
        </w:rPr>
      </w:pPr>
      <w:r w:rsidRPr="0076023E">
        <w:rPr>
          <w:rFonts w:ascii="Times New Roman" w:hAnsi="Times New Roman" w:cs="Times New Roman"/>
          <w:sz w:val="26"/>
          <w:szCs w:val="26"/>
        </w:rPr>
        <w:t xml:space="preserve">На территории </w:t>
      </w:r>
      <w:r w:rsidR="00830ABB">
        <w:rPr>
          <w:rFonts w:ascii="Times New Roman" w:hAnsi="Times New Roman" w:cs="Times New Roman"/>
          <w:sz w:val="26"/>
          <w:szCs w:val="26"/>
        </w:rPr>
        <w:t>городского</w:t>
      </w:r>
      <w:r w:rsidRPr="0076023E">
        <w:rPr>
          <w:rFonts w:ascii="Times New Roman" w:hAnsi="Times New Roman" w:cs="Times New Roman"/>
          <w:sz w:val="26"/>
          <w:szCs w:val="26"/>
        </w:rPr>
        <w:t xml:space="preserve"> поселения </w:t>
      </w:r>
      <w:r w:rsidR="00830ABB">
        <w:rPr>
          <w:rFonts w:ascii="Times New Roman" w:hAnsi="Times New Roman" w:cs="Times New Roman"/>
          <w:sz w:val="26"/>
          <w:szCs w:val="26"/>
        </w:rPr>
        <w:t>Кильдинстрой</w:t>
      </w:r>
      <w:r w:rsidRPr="0076023E">
        <w:rPr>
          <w:rFonts w:ascii="Times New Roman" w:hAnsi="Times New Roman" w:cs="Times New Roman"/>
          <w:sz w:val="26"/>
          <w:szCs w:val="26"/>
        </w:rPr>
        <w:t xml:space="preserve"> не планируется строительство источников комбинированной выработки тепловой и электрической энергии, поэтому перевод котельных в пиковый режим в зоне действия ТЭЦ осуществляться не будет.</w:t>
      </w:r>
    </w:p>
    <w:p w:rsidR="00C95F63" w:rsidRPr="00B80167" w:rsidRDefault="00C95F63" w:rsidP="00D178F3">
      <w:pPr>
        <w:pStyle w:val="22"/>
        <w:keepNext w:val="0"/>
        <w:keepLines w:val="0"/>
        <w:numPr>
          <w:ilvl w:val="2"/>
          <w:numId w:val="9"/>
        </w:numPr>
        <w:suppressAutoHyphens/>
        <w:spacing w:before="120" w:line="240" w:lineRule="auto"/>
        <w:ind w:left="1418" w:hanging="698"/>
        <w:jc w:val="both"/>
        <w:rPr>
          <w:sz w:val="24"/>
        </w:rPr>
      </w:pPr>
      <w:bookmarkStart w:id="86" w:name="_Toc405745255"/>
      <w:bookmarkStart w:id="87" w:name="_Toc477726030"/>
      <w:bookmarkEnd w:id="85"/>
      <w:r w:rsidRPr="00B80167">
        <w:rPr>
          <w:sz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bookmarkEnd w:id="86"/>
      <w:bookmarkEnd w:id="87"/>
    </w:p>
    <w:p w:rsidR="00B36F74" w:rsidRDefault="00B36F74" w:rsidP="00EF0764">
      <w:pPr>
        <w:pStyle w:val="a7"/>
        <w:spacing w:line="360" w:lineRule="auto"/>
        <w:ind w:left="0" w:firstLine="567"/>
        <w:jc w:val="both"/>
        <w:rPr>
          <w:rFonts w:ascii="Times New Roman" w:hAnsi="Times New Roman" w:cs="Times New Roman"/>
          <w:sz w:val="26"/>
          <w:szCs w:val="26"/>
        </w:rPr>
      </w:pPr>
      <w:r w:rsidRPr="003B1CD8">
        <w:rPr>
          <w:rFonts w:ascii="Times New Roman" w:hAnsi="Times New Roman" w:cs="Times New Roman"/>
          <w:sz w:val="26"/>
          <w:szCs w:val="26"/>
        </w:rPr>
        <w:lastRenderedPageBreak/>
        <w:t xml:space="preserve">В таблице </w:t>
      </w:r>
      <w:r w:rsidR="007070E6">
        <w:rPr>
          <w:rFonts w:ascii="Times New Roman" w:hAnsi="Times New Roman" w:cs="Times New Roman"/>
          <w:sz w:val="26"/>
          <w:szCs w:val="26"/>
        </w:rPr>
        <w:t>17</w:t>
      </w:r>
      <w:r w:rsidRPr="003B1CD8">
        <w:rPr>
          <w:rFonts w:ascii="Times New Roman" w:hAnsi="Times New Roman" w:cs="Times New Roman"/>
          <w:sz w:val="26"/>
          <w:szCs w:val="26"/>
        </w:rPr>
        <w:t xml:space="preserve"> представлены решения о загрузке </w:t>
      </w:r>
      <w:r>
        <w:rPr>
          <w:rFonts w:ascii="Times New Roman" w:hAnsi="Times New Roman" w:cs="Times New Roman"/>
          <w:sz w:val="26"/>
          <w:szCs w:val="26"/>
        </w:rPr>
        <w:t>котельн</w:t>
      </w:r>
      <w:r w:rsidR="007070E6">
        <w:rPr>
          <w:rFonts w:ascii="Times New Roman" w:hAnsi="Times New Roman" w:cs="Times New Roman"/>
          <w:sz w:val="26"/>
          <w:szCs w:val="26"/>
        </w:rPr>
        <w:t>ых МО ГП Кильдинстрой</w:t>
      </w:r>
      <w:r>
        <w:rPr>
          <w:rFonts w:ascii="Times New Roman" w:hAnsi="Times New Roman" w:cs="Times New Roman"/>
          <w:sz w:val="26"/>
          <w:szCs w:val="26"/>
        </w:rPr>
        <w:t xml:space="preserve"> на перспективу до 202</w:t>
      </w:r>
      <w:r w:rsidR="00C95F63">
        <w:rPr>
          <w:rFonts w:ascii="Times New Roman" w:hAnsi="Times New Roman" w:cs="Times New Roman"/>
          <w:sz w:val="26"/>
          <w:szCs w:val="26"/>
        </w:rPr>
        <w:t>8</w:t>
      </w:r>
      <w:r>
        <w:rPr>
          <w:rFonts w:ascii="Times New Roman" w:hAnsi="Times New Roman" w:cs="Times New Roman"/>
          <w:sz w:val="26"/>
          <w:szCs w:val="26"/>
        </w:rPr>
        <w:t xml:space="preserve"> года</w:t>
      </w:r>
      <w:r w:rsidR="007070E6">
        <w:rPr>
          <w:rFonts w:ascii="Times New Roman" w:hAnsi="Times New Roman" w:cs="Times New Roman"/>
          <w:sz w:val="26"/>
          <w:szCs w:val="26"/>
        </w:rPr>
        <w:t xml:space="preserve"> для консервативного и перспективного вариантов развития системы теплоснабжения</w:t>
      </w:r>
      <w:r w:rsidRPr="003B1CD8">
        <w:rPr>
          <w:rFonts w:ascii="Times New Roman" w:hAnsi="Times New Roman" w:cs="Times New Roman"/>
          <w:sz w:val="26"/>
          <w:szCs w:val="26"/>
        </w:rPr>
        <w:t xml:space="preserve">. </w:t>
      </w:r>
    </w:p>
    <w:p w:rsidR="007070E6" w:rsidRDefault="007070E6" w:rsidP="00EF0764">
      <w:pPr>
        <w:pStyle w:val="a7"/>
        <w:spacing w:line="360" w:lineRule="auto"/>
        <w:ind w:left="0" w:firstLine="567"/>
        <w:jc w:val="both"/>
        <w:rPr>
          <w:rFonts w:ascii="Times New Roman" w:hAnsi="Times New Roman" w:cs="Times New Roman"/>
          <w:sz w:val="26"/>
          <w:szCs w:val="26"/>
        </w:rPr>
        <w:sectPr w:rsidR="007070E6" w:rsidSect="00BC13B0">
          <w:pgSz w:w="11906" w:h="16838"/>
          <w:pgMar w:top="1134" w:right="851" w:bottom="1134" w:left="1701" w:header="708" w:footer="708" w:gutter="0"/>
          <w:cols w:space="708"/>
          <w:docGrid w:linePitch="360"/>
        </w:sectPr>
      </w:pPr>
    </w:p>
    <w:p w:rsidR="007070E6" w:rsidRPr="00152279" w:rsidRDefault="00F21029" w:rsidP="002E4B9D">
      <w:pPr>
        <w:pStyle w:val="a1"/>
      </w:pPr>
      <w:r>
        <w:lastRenderedPageBreak/>
        <w:t>Распределение нагрузки между</w:t>
      </w:r>
      <w:r w:rsidR="007070E6" w:rsidRPr="00152279">
        <w:t xml:space="preserve"> источник</w:t>
      </w:r>
      <w:r>
        <w:t>ами теплоснабжения МО ГП Кильдинстрой</w:t>
      </w:r>
      <w:r w:rsidR="007070E6" w:rsidRPr="00152279">
        <w:t xml:space="preserve"> </w:t>
      </w:r>
    </w:p>
    <w:tbl>
      <w:tblPr>
        <w:tblW w:w="4768"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885"/>
        <w:gridCol w:w="874"/>
        <w:gridCol w:w="869"/>
        <w:gridCol w:w="869"/>
        <w:gridCol w:w="863"/>
        <w:gridCol w:w="854"/>
        <w:gridCol w:w="854"/>
        <w:gridCol w:w="849"/>
        <w:gridCol w:w="849"/>
        <w:gridCol w:w="846"/>
        <w:gridCol w:w="840"/>
        <w:gridCol w:w="823"/>
      </w:tblGrid>
      <w:tr w:rsidR="007070E6" w:rsidRPr="002C0CA5" w:rsidTr="007070E6">
        <w:trPr>
          <w:trHeight w:val="230"/>
          <w:tblHeader/>
        </w:trPr>
        <w:tc>
          <w:tcPr>
            <w:tcW w:w="1356" w:type="pct"/>
            <w:vMerge w:val="restart"/>
            <w:shd w:val="clear" w:color="auto" w:fill="auto"/>
            <w:vAlign w:val="center"/>
            <w:hideMark/>
          </w:tcPr>
          <w:p w:rsidR="007070E6" w:rsidRPr="002C0CA5" w:rsidRDefault="007070E6" w:rsidP="007070E6">
            <w:pPr>
              <w:rPr>
                <w:rFonts w:ascii="Times New Roman" w:hAnsi="Times New Roman"/>
                <w:b/>
                <w:bCs/>
                <w:sz w:val="20"/>
                <w:szCs w:val="20"/>
                <w:lang w:eastAsia="ru-RU"/>
              </w:rPr>
            </w:pPr>
            <w:r>
              <w:rPr>
                <w:rFonts w:ascii="Times New Roman" w:hAnsi="Times New Roman"/>
                <w:b/>
                <w:bCs/>
                <w:sz w:val="20"/>
                <w:szCs w:val="20"/>
                <w:lang w:eastAsia="ru-RU"/>
              </w:rPr>
              <w:t>Источник</w:t>
            </w:r>
          </w:p>
        </w:tc>
        <w:tc>
          <w:tcPr>
            <w:tcW w:w="3644" w:type="pct"/>
            <w:gridSpan w:val="12"/>
          </w:tcPr>
          <w:p w:rsidR="007070E6" w:rsidRDefault="007070E6" w:rsidP="007070E6">
            <w:pPr>
              <w:rPr>
                <w:rFonts w:ascii="Times New Roman" w:hAnsi="Times New Roman"/>
                <w:b/>
                <w:bCs/>
                <w:sz w:val="20"/>
                <w:szCs w:val="20"/>
                <w:lang w:eastAsia="ru-RU"/>
              </w:rPr>
            </w:pPr>
            <w:r>
              <w:rPr>
                <w:rFonts w:ascii="Times New Roman" w:hAnsi="Times New Roman"/>
                <w:b/>
                <w:bCs/>
                <w:sz w:val="20"/>
                <w:szCs w:val="20"/>
                <w:lang w:eastAsia="ru-RU"/>
              </w:rPr>
              <w:t>Тепловой баланс</w:t>
            </w:r>
            <w:r w:rsidRPr="002C0CA5">
              <w:rPr>
                <w:rFonts w:ascii="Times New Roman" w:hAnsi="Times New Roman"/>
                <w:b/>
                <w:bCs/>
                <w:sz w:val="20"/>
                <w:szCs w:val="20"/>
                <w:lang w:eastAsia="ru-RU"/>
              </w:rPr>
              <w:t xml:space="preserve"> источника </w:t>
            </w:r>
          </w:p>
        </w:tc>
      </w:tr>
      <w:tr w:rsidR="007070E6" w:rsidRPr="002C0CA5" w:rsidTr="007070E6">
        <w:trPr>
          <w:trHeight w:val="230"/>
          <w:tblHeader/>
        </w:trPr>
        <w:tc>
          <w:tcPr>
            <w:tcW w:w="1356" w:type="pct"/>
            <w:vMerge/>
            <w:shd w:val="clear" w:color="auto" w:fill="auto"/>
            <w:vAlign w:val="center"/>
            <w:hideMark/>
          </w:tcPr>
          <w:p w:rsidR="007070E6" w:rsidRPr="002C0CA5" w:rsidRDefault="007070E6" w:rsidP="007070E6">
            <w:pPr>
              <w:rPr>
                <w:rFonts w:ascii="Times New Roman" w:hAnsi="Times New Roman"/>
                <w:b/>
                <w:bCs/>
                <w:sz w:val="20"/>
                <w:szCs w:val="20"/>
                <w:lang w:eastAsia="ru-RU"/>
              </w:rPr>
            </w:pPr>
          </w:p>
        </w:tc>
        <w:tc>
          <w:tcPr>
            <w:tcW w:w="314" w:type="pct"/>
          </w:tcPr>
          <w:p w:rsidR="007070E6" w:rsidRPr="002C0CA5" w:rsidRDefault="007070E6" w:rsidP="007070E6">
            <w:pPr>
              <w:rPr>
                <w:rFonts w:ascii="Times New Roman" w:hAnsi="Times New Roman"/>
                <w:b/>
                <w:bCs/>
                <w:sz w:val="20"/>
                <w:szCs w:val="20"/>
                <w:lang w:eastAsia="ru-RU"/>
              </w:rPr>
            </w:pPr>
            <w:r>
              <w:rPr>
                <w:rFonts w:ascii="Times New Roman" w:hAnsi="Times New Roman"/>
                <w:b/>
                <w:bCs/>
                <w:sz w:val="20"/>
                <w:szCs w:val="20"/>
                <w:lang w:eastAsia="ru-RU"/>
              </w:rPr>
              <w:t>2017</w:t>
            </w:r>
          </w:p>
        </w:tc>
        <w:tc>
          <w:tcPr>
            <w:tcW w:w="310" w:type="pct"/>
          </w:tcPr>
          <w:p w:rsidR="007070E6" w:rsidRPr="002C0CA5" w:rsidRDefault="007070E6" w:rsidP="007070E6">
            <w:pPr>
              <w:rPr>
                <w:rFonts w:ascii="Times New Roman" w:hAnsi="Times New Roman"/>
                <w:b/>
                <w:bCs/>
                <w:sz w:val="20"/>
                <w:szCs w:val="20"/>
                <w:lang w:eastAsia="ru-RU"/>
              </w:rPr>
            </w:pPr>
            <w:r>
              <w:rPr>
                <w:rFonts w:ascii="Times New Roman" w:hAnsi="Times New Roman"/>
                <w:b/>
                <w:bCs/>
                <w:sz w:val="20"/>
                <w:szCs w:val="20"/>
                <w:lang w:eastAsia="ru-RU"/>
              </w:rPr>
              <w:t>2018</w:t>
            </w:r>
          </w:p>
        </w:tc>
        <w:tc>
          <w:tcPr>
            <w:tcW w:w="308" w:type="pct"/>
          </w:tcPr>
          <w:p w:rsidR="007070E6" w:rsidRPr="002C0CA5" w:rsidRDefault="007070E6" w:rsidP="007070E6">
            <w:pPr>
              <w:rPr>
                <w:rFonts w:ascii="Times New Roman" w:hAnsi="Times New Roman"/>
                <w:b/>
                <w:bCs/>
                <w:sz w:val="20"/>
                <w:szCs w:val="20"/>
                <w:lang w:eastAsia="ru-RU"/>
              </w:rPr>
            </w:pPr>
            <w:r>
              <w:rPr>
                <w:rFonts w:ascii="Times New Roman" w:hAnsi="Times New Roman"/>
                <w:b/>
                <w:bCs/>
                <w:sz w:val="20"/>
                <w:szCs w:val="20"/>
                <w:lang w:eastAsia="ru-RU"/>
              </w:rPr>
              <w:t>2019</w:t>
            </w:r>
          </w:p>
        </w:tc>
        <w:tc>
          <w:tcPr>
            <w:tcW w:w="308" w:type="pct"/>
          </w:tcPr>
          <w:p w:rsidR="007070E6" w:rsidRPr="002C0CA5" w:rsidRDefault="007070E6" w:rsidP="007070E6">
            <w:pPr>
              <w:rPr>
                <w:rFonts w:ascii="Times New Roman" w:hAnsi="Times New Roman"/>
                <w:b/>
                <w:bCs/>
                <w:sz w:val="20"/>
                <w:szCs w:val="20"/>
                <w:lang w:eastAsia="ru-RU"/>
              </w:rPr>
            </w:pPr>
            <w:r>
              <w:rPr>
                <w:rFonts w:ascii="Times New Roman" w:hAnsi="Times New Roman"/>
                <w:b/>
                <w:bCs/>
                <w:sz w:val="20"/>
                <w:szCs w:val="20"/>
                <w:lang w:eastAsia="ru-RU"/>
              </w:rPr>
              <w:t>2020</w:t>
            </w:r>
          </w:p>
        </w:tc>
        <w:tc>
          <w:tcPr>
            <w:tcW w:w="306" w:type="pct"/>
          </w:tcPr>
          <w:p w:rsidR="007070E6" w:rsidRPr="002C0CA5" w:rsidRDefault="007070E6" w:rsidP="007070E6">
            <w:pPr>
              <w:rPr>
                <w:rFonts w:ascii="Times New Roman" w:hAnsi="Times New Roman"/>
                <w:b/>
                <w:bCs/>
                <w:sz w:val="20"/>
                <w:szCs w:val="20"/>
                <w:lang w:eastAsia="ru-RU"/>
              </w:rPr>
            </w:pPr>
            <w:r>
              <w:rPr>
                <w:rFonts w:ascii="Times New Roman" w:hAnsi="Times New Roman"/>
                <w:b/>
                <w:bCs/>
                <w:sz w:val="20"/>
                <w:szCs w:val="20"/>
                <w:lang w:eastAsia="ru-RU"/>
              </w:rPr>
              <w:t>2021</w:t>
            </w:r>
          </w:p>
        </w:tc>
        <w:tc>
          <w:tcPr>
            <w:tcW w:w="303" w:type="pct"/>
          </w:tcPr>
          <w:p w:rsidR="007070E6" w:rsidRPr="002C0CA5" w:rsidRDefault="007070E6" w:rsidP="007070E6">
            <w:pPr>
              <w:rPr>
                <w:rFonts w:ascii="Times New Roman" w:hAnsi="Times New Roman"/>
                <w:b/>
                <w:bCs/>
                <w:sz w:val="20"/>
                <w:szCs w:val="20"/>
                <w:lang w:eastAsia="ru-RU"/>
              </w:rPr>
            </w:pPr>
            <w:r>
              <w:rPr>
                <w:rFonts w:ascii="Times New Roman" w:hAnsi="Times New Roman"/>
                <w:b/>
                <w:bCs/>
                <w:sz w:val="20"/>
                <w:szCs w:val="20"/>
                <w:lang w:eastAsia="ru-RU"/>
              </w:rPr>
              <w:t>2022</w:t>
            </w:r>
          </w:p>
        </w:tc>
        <w:tc>
          <w:tcPr>
            <w:tcW w:w="303" w:type="pct"/>
          </w:tcPr>
          <w:p w:rsidR="007070E6" w:rsidRPr="002C0CA5" w:rsidRDefault="007070E6" w:rsidP="007070E6">
            <w:pPr>
              <w:rPr>
                <w:rFonts w:ascii="Times New Roman" w:hAnsi="Times New Roman"/>
                <w:b/>
                <w:bCs/>
                <w:sz w:val="20"/>
                <w:szCs w:val="20"/>
                <w:lang w:eastAsia="ru-RU"/>
              </w:rPr>
            </w:pPr>
            <w:r>
              <w:rPr>
                <w:rFonts w:ascii="Times New Roman" w:hAnsi="Times New Roman"/>
                <w:b/>
                <w:bCs/>
                <w:sz w:val="20"/>
                <w:szCs w:val="20"/>
                <w:lang w:eastAsia="ru-RU"/>
              </w:rPr>
              <w:t>2023</w:t>
            </w:r>
          </w:p>
        </w:tc>
        <w:tc>
          <w:tcPr>
            <w:tcW w:w="301" w:type="pct"/>
          </w:tcPr>
          <w:p w:rsidR="007070E6" w:rsidRPr="002C0CA5" w:rsidRDefault="007070E6" w:rsidP="007070E6">
            <w:pPr>
              <w:rPr>
                <w:rFonts w:ascii="Times New Roman" w:hAnsi="Times New Roman"/>
                <w:b/>
                <w:bCs/>
                <w:sz w:val="20"/>
                <w:szCs w:val="20"/>
                <w:lang w:eastAsia="ru-RU"/>
              </w:rPr>
            </w:pPr>
            <w:r>
              <w:rPr>
                <w:rFonts w:ascii="Times New Roman" w:hAnsi="Times New Roman"/>
                <w:b/>
                <w:bCs/>
                <w:sz w:val="20"/>
                <w:szCs w:val="20"/>
                <w:lang w:eastAsia="ru-RU"/>
              </w:rPr>
              <w:t>2024</w:t>
            </w:r>
          </w:p>
        </w:tc>
        <w:tc>
          <w:tcPr>
            <w:tcW w:w="301" w:type="pct"/>
          </w:tcPr>
          <w:p w:rsidR="007070E6" w:rsidRPr="002C0CA5" w:rsidRDefault="007070E6" w:rsidP="007070E6">
            <w:pPr>
              <w:rPr>
                <w:rFonts w:ascii="Times New Roman" w:hAnsi="Times New Roman"/>
                <w:b/>
                <w:bCs/>
                <w:sz w:val="20"/>
                <w:szCs w:val="20"/>
                <w:lang w:eastAsia="ru-RU"/>
              </w:rPr>
            </w:pPr>
            <w:r>
              <w:rPr>
                <w:rFonts w:ascii="Times New Roman" w:hAnsi="Times New Roman"/>
                <w:b/>
                <w:bCs/>
                <w:sz w:val="20"/>
                <w:szCs w:val="20"/>
                <w:lang w:eastAsia="ru-RU"/>
              </w:rPr>
              <w:t>2025</w:t>
            </w:r>
          </w:p>
        </w:tc>
        <w:tc>
          <w:tcPr>
            <w:tcW w:w="300" w:type="pct"/>
          </w:tcPr>
          <w:p w:rsidR="007070E6" w:rsidRPr="002C0CA5" w:rsidRDefault="007070E6" w:rsidP="007070E6">
            <w:pPr>
              <w:rPr>
                <w:rFonts w:ascii="Times New Roman" w:hAnsi="Times New Roman"/>
                <w:b/>
                <w:bCs/>
                <w:sz w:val="20"/>
                <w:szCs w:val="20"/>
                <w:lang w:eastAsia="ru-RU"/>
              </w:rPr>
            </w:pPr>
            <w:r>
              <w:rPr>
                <w:rFonts w:ascii="Times New Roman" w:hAnsi="Times New Roman"/>
                <w:b/>
                <w:bCs/>
                <w:sz w:val="20"/>
                <w:szCs w:val="20"/>
                <w:lang w:eastAsia="ru-RU"/>
              </w:rPr>
              <w:t>2026</w:t>
            </w:r>
          </w:p>
        </w:tc>
        <w:tc>
          <w:tcPr>
            <w:tcW w:w="298" w:type="pct"/>
          </w:tcPr>
          <w:p w:rsidR="007070E6" w:rsidRPr="002C0CA5" w:rsidRDefault="007070E6" w:rsidP="007070E6">
            <w:pPr>
              <w:rPr>
                <w:rFonts w:ascii="Times New Roman" w:hAnsi="Times New Roman"/>
                <w:b/>
                <w:bCs/>
                <w:sz w:val="20"/>
                <w:szCs w:val="20"/>
                <w:lang w:eastAsia="ru-RU"/>
              </w:rPr>
            </w:pPr>
            <w:r>
              <w:rPr>
                <w:rFonts w:ascii="Times New Roman" w:hAnsi="Times New Roman"/>
                <w:b/>
                <w:bCs/>
                <w:sz w:val="20"/>
                <w:szCs w:val="20"/>
                <w:lang w:eastAsia="ru-RU"/>
              </w:rPr>
              <w:t>2027</w:t>
            </w:r>
          </w:p>
        </w:tc>
        <w:tc>
          <w:tcPr>
            <w:tcW w:w="292" w:type="pct"/>
          </w:tcPr>
          <w:p w:rsidR="007070E6" w:rsidRDefault="007070E6" w:rsidP="007070E6">
            <w:pPr>
              <w:rPr>
                <w:rFonts w:ascii="Times New Roman" w:hAnsi="Times New Roman"/>
                <w:b/>
                <w:bCs/>
                <w:sz w:val="20"/>
                <w:szCs w:val="20"/>
                <w:lang w:eastAsia="ru-RU"/>
              </w:rPr>
            </w:pPr>
            <w:r>
              <w:rPr>
                <w:rFonts w:ascii="Times New Roman" w:hAnsi="Times New Roman"/>
                <w:b/>
                <w:bCs/>
                <w:sz w:val="20"/>
                <w:szCs w:val="20"/>
                <w:lang w:eastAsia="ru-RU"/>
              </w:rPr>
              <w:t>2028</w:t>
            </w:r>
          </w:p>
        </w:tc>
      </w:tr>
      <w:tr w:rsidR="007070E6" w:rsidRPr="003537BD" w:rsidTr="007070E6">
        <w:trPr>
          <w:trHeight w:val="20"/>
        </w:trPr>
        <w:tc>
          <w:tcPr>
            <w:tcW w:w="5000" w:type="pct"/>
            <w:gridSpan w:val="13"/>
            <w:shd w:val="clear" w:color="auto" w:fill="auto"/>
            <w:vAlign w:val="center"/>
            <w:hideMark/>
          </w:tcPr>
          <w:p w:rsidR="007070E6" w:rsidRPr="00123C0F" w:rsidRDefault="007070E6" w:rsidP="007070E6">
            <w:pPr>
              <w:rPr>
                <w:rFonts w:ascii="Times New Roman" w:hAnsi="Times New Roman"/>
                <w:b/>
                <w:i/>
                <w:color w:val="000000"/>
                <w:lang w:eastAsia="ru-RU"/>
              </w:rPr>
            </w:pPr>
            <w:r w:rsidRPr="00123C0F">
              <w:rPr>
                <w:rFonts w:ascii="Times New Roman" w:hAnsi="Times New Roman"/>
                <w:b/>
                <w:i/>
                <w:color w:val="000000"/>
                <w:lang w:eastAsia="ru-RU"/>
              </w:rPr>
              <w:t>Консервативный вариант</w:t>
            </w:r>
          </w:p>
        </w:tc>
      </w:tr>
      <w:tr w:rsidR="007070E6" w:rsidRPr="003537BD" w:rsidTr="007070E6">
        <w:trPr>
          <w:trHeight w:val="213"/>
        </w:trPr>
        <w:tc>
          <w:tcPr>
            <w:tcW w:w="5000" w:type="pct"/>
            <w:gridSpan w:val="13"/>
            <w:shd w:val="clear" w:color="auto" w:fill="auto"/>
            <w:vAlign w:val="center"/>
            <w:hideMark/>
          </w:tcPr>
          <w:p w:rsidR="007070E6" w:rsidRPr="003537BD" w:rsidRDefault="007070E6" w:rsidP="007070E6">
            <w:pPr>
              <w:rPr>
                <w:rFonts w:ascii="Times New Roman" w:hAnsi="Times New Roman"/>
                <w:i/>
                <w:color w:val="000000"/>
                <w:lang w:eastAsia="ru-RU"/>
              </w:rPr>
            </w:pPr>
            <w:r w:rsidRPr="00444297">
              <w:rPr>
                <w:rFonts w:ascii="Times New Roman" w:hAnsi="Times New Roman"/>
                <w:bCs/>
                <w:color w:val="000000"/>
                <w:sz w:val="24"/>
                <w:szCs w:val="24"/>
                <w:lang w:eastAsia="ru-RU"/>
              </w:rPr>
              <w:t>Котельная №1 п.г.т. Кильдинстрой</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13,8</w:t>
            </w:r>
          </w:p>
        </w:tc>
        <w:tc>
          <w:tcPr>
            <w:tcW w:w="310"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13,8</w:t>
            </w:r>
          </w:p>
        </w:tc>
        <w:tc>
          <w:tcPr>
            <w:tcW w:w="308"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13,8</w:t>
            </w:r>
          </w:p>
        </w:tc>
        <w:tc>
          <w:tcPr>
            <w:tcW w:w="308"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13,8</w:t>
            </w:r>
          </w:p>
        </w:tc>
        <w:tc>
          <w:tcPr>
            <w:tcW w:w="306"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13,8</w:t>
            </w:r>
          </w:p>
        </w:tc>
        <w:tc>
          <w:tcPr>
            <w:tcW w:w="303"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13,8</w:t>
            </w:r>
          </w:p>
        </w:tc>
        <w:tc>
          <w:tcPr>
            <w:tcW w:w="303"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13,8</w:t>
            </w:r>
          </w:p>
        </w:tc>
        <w:tc>
          <w:tcPr>
            <w:tcW w:w="301" w:type="pct"/>
            <w:vAlign w:val="center"/>
          </w:tcPr>
          <w:p w:rsidR="007070E6" w:rsidRPr="00AE6C16" w:rsidRDefault="007070E6" w:rsidP="007070E6">
            <w:pPr>
              <w:rPr>
                <w:rFonts w:ascii="Times New Roman" w:hAnsi="Times New Roman"/>
                <w:color w:val="000000"/>
                <w:lang w:eastAsia="ru-RU"/>
              </w:rPr>
            </w:pPr>
            <w:r>
              <w:rPr>
                <w:rFonts w:ascii="Times New Roman" w:hAnsi="Times New Roman"/>
                <w:color w:val="000000"/>
                <w:lang w:eastAsia="ru-RU"/>
              </w:rPr>
              <w:t>11,6</w:t>
            </w:r>
          </w:p>
        </w:tc>
        <w:tc>
          <w:tcPr>
            <w:tcW w:w="301" w:type="pct"/>
            <w:vAlign w:val="center"/>
          </w:tcPr>
          <w:p w:rsidR="007070E6" w:rsidRPr="00AE6C16" w:rsidRDefault="007070E6" w:rsidP="007070E6">
            <w:pPr>
              <w:rPr>
                <w:rFonts w:ascii="Times New Roman" w:hAnsi="Times New Roman"/>
                <w:color w:val="000000"/>
                <w:lang w:eastAsia="ru-RU"/>
              </w:rPr>
            </w:pPr>
            <w:r>
              <w:rPr>
                <w:rFonts w:ascii="Times New Roman" w:hAnsi="Times New Roman"/>
                <w:color w:val="000000"/>
                <w:lang w:eastAsia="ru-RU"/>
              </w:rPr>
              <w:t>11,6</w:t>
            </w:r>
          </w:p>
        </w:tc>
        <w:tc>
          <w:tcPr>
            <w:tcW w:w="300" w:type="pct"/>
            <w:vAlign w:val="center"/>
          </w:tcPr>
          <w:p w:rsidR="007070E6" w:rsidRPr="00AE6C16" w:rsidRDefault="007070E6" w:rsidP="007070E6">
            <w:pPr>
              <w:rPr>
                <w:rFonts w:ascii="Times New Roman" w:hAnsi="Times New Roman"/>
                <w:color w:val="000000"/>
                <w:lang w:eastAsia="ru-RU"/>
              </w:rPr>
            </w:pPr>
            <w:r>
              <w:rPr>
                <w:rFonts w:ascii="Times New Roman" w:hAnsi="Times New Roman"/>
                <w:color w:val="000000"/>
                <w:lang w:eastAsia="ru-RU"/>
              </w:rPr>
              <w:t>11,6</w:t>
            </w:r>
          </w:p>
        </w:tc>
        <w:tc>
          <w:tcPr>
            <w:tcW w:w="298" w:type="pct"/>
            <w:vAlign w:val="center"/>
          </w:tcPr>
          <w:p w:rsidR="007070E6" w:rsidRPr="00AE6C16" w:rsidRDefault="007070E6" w:rsidP="007070E6">
            <w:pPr>
              <w:rPr>
                <w:rFonts w:ascii="Times New Roman" w:hAnsi="Times New Roman"/>
                <w:color w:val="000000"/>
                <w:lang w:eastAsia="ru-RU"/>
              </w:rPr>
            </w:pPr>
            <w:r>
              <w:rPr>
                <w:rFonts w:ascii="Times New Roman" w:hAnsi="Times New Roman"/>
                <w:color w:val="000000"/>
                <w:lang w:eastAsia="ru-RU"/>
              </w:rPr>
              <w:t>11,6</w:t>
            </w:r>
          </w:p>
        </w:tc>
        <w:tc>
          <w:tcPr>
            <w:tcW w:w="292" w:type="pct"/>
            <w:vAlign w:val="center"/>
          </w:tcPr>
          <w:p w:rsidR="007070E6" w:rsidRPr="00AE6C16" w:rsidRDefault="007070E6" w:rsidP="007070E6">
            <w:pPr>
              <w:rPr>
                <w:rFonts w:ascii="Times New Roman" w:hAnsi="Times New Roman"/>
                <w:color w:val="000000"/>
                <w:lang w:eastAsia="ru-RU"/>
              </w:rPr>
            </w:pPr>
            <w:r>
              <w:rPr>
                <w:rFonts w:ascii="Times New Roman" w:hAnsi="Times New Roman"/>
                <w:color w:val="000000"/>
                <w:lang w:eastAsia="ru-RU"/>
              </w:rPr>
              <w:t>11,6</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12,7</w:t>
            </w:r>
          </w:p>
        </w:tc>
        <w:tc>
          <w:tcPr>
            <w:tcW w:w="310"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12,7</w:t>
            </w:r>
          </w:p>
        </w:tc>
        <w:tc>
          <w:tcPr>
            <w:tcW w:w="308"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12,7</w:t>
            </w:r>
          </w:p>
        </w:tc>
        <w:tc>
          <w:tcPr>
            <w:tcW w:w="308"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12,7</w:t>
            </w:r>
          </w:p>
        </w:tc>
        <w:tc>
          <w:tcPr>
            <w:tcW w:w="306"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12,7</w:t>
            </w:r>
          </w:p>
        </w:tc>
        <w:tc>
          <w:tcPr>
            <w:tcW w:w="303"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12,7</w:t>
            </w:r>
          </w:p>
        </w:tc>
        <w:tc>
          <w:tcPr>
            <w:tcW w:w="303"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12,7</w:t>
            </w:r>
          </w:p>
        </w:tc>
        <w:tc>
          <w:tcPr>
            <w:tcW w:w="301" w:type="pct"/>
            <w:vAlign w:val="center"/>
          </w:tcPr>
          <w:p w:rsidR="007070E6" w:rsidRPr="00AE6C16" w:rsidRDefault="007070E6" w:rsidP="007070E6">
            <w:pPr>
              <w:rPr>
                <w:rFonts w:ascii="Times New Roman" w:hAnsi="Times New Roman"/>
                <w:color w:val="000000"/>
                <w:lang w:eastAsia="ru-RU"/>
              </w:rPr>
            </w:pPr>
            <w:r>
              <w:rPr>
                <w:rFonts w:ascii="Times New Roman" w:hAnsi="Times New Roman"/>
                <w:color w:val="000000"/>
                <w:lang w:eastAsia="ru-RU"/>
              </w:rPr>
              <w:t>11,1</w:t>
            </w:r>
          </w:p>
        </w:tc>
        <w:tc>
          <w:tcPr>
            <w:tcW w:w="301" w:type="pct"/>
            <w:vAlign w:val="center"/>
          </w:tcPr>
          <w:p w:rsidR="007070E6" w:rsidRPr="00AE6C16" w:rsidRDefault="007070E6" w:rsidP="007070E6">
            <w:pPr>
              <w:rPr>
                <w:rFonts w:ascii="Times New Roman" w:hAnsi="Times New Roman"/>
                <w:color w:val="000000"/>
                <w:lang w:eastAsia="ru-RU"/>
              </w:rPr>
            </w:pPr>
            <w:r>
              <w:rPr>
                <w:rFonts w:ascii="Times New Roman" w:hAnsi="Times New Roman"/>
                <w:color w:val="000000"/>
                <w:lang w:eastAsia="ru-RU"/>
              </w:rPr>
              <w:t>11,1</w:t>
            </w:r>
          </w:p>
        </w:tc>
        <w:tc>
          <w:tcPr>
            <w:tcW w:w="300" w:type="pct"/>
            <w:vAlign w:val="center"/>
          </w:tcPr>
          <w:p w:rsidR="007070E6" w:rsidRPr="00AE6C16" w:rsidRDefault="007070E6" w:rsidP="007070E6">
            <w:pPr>
              <w:rPr>
                <w:rFonts w:ascii="Times New Roman" w:hAnsi="Times New Roman"/>
                <w:color w:val="000000"/>
                <w:lang w:eastAsia="ru-RU"/>
              </w:rPr>
            </w:pPr>
            <w:r>
              <w:rPr>
                <w:rFonts w:ascii="Times New Roman" w:hAnsi="Times New Roman"/>
                <w:color w:val="000000"/>
                <w:lang w:eastAsia="ru-RU"/>
              </w:rPr>
              <w:t>11,1</w:t>
            </w:r>
          </w:p>
        </w:tc>
        <w:tc>
          <w:tcPr>
            <w:tcW w:w="298" w:type="pct"/>
            <w:vAlign w:val="center"/>
          </w:tcPr>
          <w:p w:rsidR="007070E6" w:rsidRPr="00AE6C16" w:rsidRDefault="007070E6" w:rsidP="007070E6">
            <w:pPr>
              <w:rPr>
                <w:rFonts w:ascii="Times New Roman" w:hAnsi="Times New Roman"/>
                <w:color w:val="000000"/>
                <w:lang w:eastAsia="ru-RU"/>
              </w:rPr>
            </w:pPr>
            <w:r>
              <w:rPr>
                <w:rFonts w:ascii="Times New Roman" w:hAnsi="Times New Roman"/>
                <w:color w:val="000000"/>
                <w:lang w:eastAsia="ru-RU"/>
              </w:rPr>
              <w:t>11,1</w:t>
            </w:r>
          </w:p>
        </w:tc>
        <w:tc>
          <w:tcPr>
            <w:tcW w:w="292" w:type="pct"/>
            <w:vAlign w:val="center"/>
          </w:tcPr>
          <w:p w:rsidR="007070E6" w:rsidRPr="00AE6C16" w:rsidRDefault="007070E6" w:rsidP="007070E6">
            <w:pPr>
              <w:rPr>
                <w:rFonts w:ascii="Times New Roman" w:hAnsi="Times New Roman"/>
                <w:color w:val="000000"/>
                <w:lang w:eastAsia="ru-RU"/>
              </w:rPr>
            </w:pPr>
            <w:r>
              <w:rPr>
                <w:rFonts w:ascii="Times New Roman" w:hAnsi="Times New Roman"/>
                <w:color w:val="000000"/>
                <w:lang w:eastAsia="ru-RU"/>
              </w:rPr>
              <w:t>11,1</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310"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308"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308"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306"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303"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303"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301"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301"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300"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298"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292"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r>
      <w:tr w:rsidR="007070E6" w:rsidRPr="00806B11" w:rsidTr="007070E6">
        <w:trPr>
          <w:trHeight w:val="20"/>
        </w:trPr>
        <w:tc>
          <w:tcPr>
            <w:tcW w:w="5000" w:type="pct"/>
            <w:gridSpan w:val="13"/>
            <w:shd w:val="clear" w:color="auto" w:fill="auto"/>
            <w:vAlign w:val="center"/>
            <w:hideMark/>
          </w:tcPr>
          <w:p w:rsidR="007070E6" w:rsidRPr="00AE6C16" w:rsidRDefault="007070E6" w:rsidP="007070E6">
            <w:pPr>
              <w:rPr>
                <w:rFonts w:ascii="Times New Roman" w:hAnsi="Times New Roman"/>
                <w:color w:val="000000"/>
                <w:lang w:eastAsia="ru-RU"/>
              </w:rPr>
            </w:pPr>
            <w:r>
              <w:rPr>
                <w:rFonts w:ascii="Times New Roman" w:hAnsi="Times New Roman"/>
                <w:color w:val="000000"/>
                <w:lang w:eastAsia="ru-RU"/>
              </w:rPr>
              <w:t>Котельная №2 пгт Кильдинстрой</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7070E6" w:rsidRPr="008A491A" w:rsidRDefault="007070E6" w:rsidP="007070E6">
            <w:pPr>
              <w:rPr>
                <w:rFonts w:ascii="Times New Roman" w:hAnsi="Times New Roman"/>
                <w:color w:val="000000"/>
              </w:rPr>
            </w:pPr>
            <w:r w:rsidRPr="008A491A">
              <w:rPr>
                <w:rFonts w:ascii="Times New Roman" w:hAnsi="Times New Roman"/>
                <w:color w:val="000000"/>
              </w:rPr>
              <w:t>0,83</w:t>
            </w:r>
          </w:p>
        </w:tc>
        <w:tc>
          <w:tcPr>
            <w:tcW w:w="310" w:type="pct"/>
            <w:vAlign w:val="center"/>
          </w:tcPr>
          <w:p w:rsidR="007070E6" w:rsidRPr="008A491A" w:rsidRDefault="007070E6" w:rsidP="007070E6">
            <w:pPr>
              <w:rPr>
                <w:rFonts w:ascii="Times New Roman" w:hAnsi="Times New Roman"/>
                <w:color w:val="000000"/>
              </w:rPr>
            </w:pPr>
            <w:r w:rsidRPr="008A491A">
              <w:rPr>
                <w:rFonts w:ascii="Times New Roman" w:hAnsi="Times New Roman"/>
                <w:color w:val="000000"/>
              </w:rPr>
              <w:t>0,83</w:t>
            </w:r>
          </w:p>
        </w:tc>
        <w:tc>
          <w:tcPr>
            <w:tcW w:w="308" w:type="pct"/>
            <w:vAlign w:val="center"/>
          </w:tcPr>
          <w:p w:rsidR="007070E6" w:rsidRPr="008A491A" w:rsidRDefault="007070E6" w:rsidP="007070E6">
            <w:pPr>
              <w:rPr>
                <w:rFonts w:ascii="Times New Roman" w:hAnsi="Times New Roman"/>
                <w:color w:val="000000"/>
              </w:rPr>
            </w:pPr>
            <w:r w:rsidRPr="008A491A">
              <w:rPr>
                <w:rFonts w:ascii="Times New Roman" w:hAnsi="Times New Roman"/>
                <w:color w:val="000000"/>
              </w:rPr>
              <w:t>0,83</w:t>
            </w:r>
          </w:p>
        </w:tc>
        <w:tc>
          <w:tcPr>
            <w:tcW w:w="308" w:type="pct"/>
            <w:vAlign w:val="center"/>
          </w:tcPr>
          <w:p w:rsidR="007070E6" w:rsidRPr="008A491A" w:rsidRDefault="007070E6" w:rsidP="007070E6">
            <w:pPr>
              <w:rPr>
                <w:rFonts w:ascii="Times New Roman" w:hAnsi="Times New Roman"/>
                <w:color w:val="000000"/>
              </w:rPr>
            </w:pPr>
            <w:r w:rsidRPr="008A491A">
              <w:rPr>
                <w:rFonts w:ascii="Times New Roman" w:hAnsi="Times New Roman"/>
                <w:color w:val="000000"/>
              </w:rPr>
              <w:t>0,83</w:t>
            </w:r>
          </w:p>
        </w:tc>
        <w:tc>
          <w:tcPr>
            <w:tcW w:w="306" w:type="pct"/>
            <w:vAlign w:val="center"/>
          </w:tcPr>
          <w:p w:rsidR="007070E6" w:rsidRPr="008A491A" w:rsidRDefault="007070E6" w:rsidP="007070E6">
            <w:pPr>
              <w:rPr>
                <w:rFonts w:ascii="Times New Roman" w:hAnsi="Times New Roman"/>
                <w:color w:val="000000"/>
              </w:rPr>
            </w:pPr>
            <w:r w:rsidRPr="008A491A">
              <w:rPr>
                <w:rFonts w:ascii="Times New Roman" w:hAnsi="Times New Roman"/>
                <w:color w:val="000000"/>
              </w:rPr>
              <w:t>0,83</w:t>
            </w:r>
          </w:p>
        </w:tc>
        <w:tc>
          <w:tcPr>
            <w:tcW w:w="303" w:type="pct"/>
            <w:vAlign w:val="center"/>
          </w:tcPr>
          <w:p w:rsidR="007070E6" w:rsidRPr="00050C67" w:rsidRDefault="007070E6" w:rsidP="007070E6">
            <w:pPr>
              <w:rPr>
                <w:rFonts w:ascii="Times New Roman" w:hAnsi="Times New Roman"/>
                <w:color w:val="000000"/>
              </w:rPr>
            </w:pPr>
            <w:r w:rsidRPr="00076EEB">
              <w:rPr>
                <w:rFonts w:ascii="Times New Roman" w:hAnsi="Times New Roman"/>
                <w:color w:val="000000"/>
              </w:rPr>
              <w:t>0,83</w:t>
            </w:r>
          </w:p>
        </w:tc>
        <w:tc>
          <w:tcPr>
            <w:tcW w:w="303" w:type="pct"/>
            <w:vAlign w:val="center"/>
          </w:tcPr>
          <w:p w:rsidR="007070E6" w:rsidRPr="00050C67" w:rsidRDefault="007070E6" w:rsidP="007070E6">
            <w:pPr>
              <w:rPr>
                <w:rFonts w:ascii="Times New Roman" w:hAnsi="Times New Roman"/>
                <w:color w:val="000000"/>
              </w:rPr>
            </w:pPr>
            <w:r w:rsidRPr="00076EEB">
              <w:rPr>
                <w:rFonts w:ascii="Times New Roman" w:hAnsi="Times New Roman"/>
                <w:color w:val="000000"/>
              </w:rPr>
              <w:t>0,83</w:t>
            </w:r>
          </w:p>
        </w:tc>
        <w:tc>
          <w:tcPr>
            <w:tcW w:w="301" w:type="pct"/>
            <w:vAlign w:val="center"/>
          </w:tcPr>
          <w:p w:rsidR="007070E6" w:rsidRPr="00050C67" w:rsidRDefault="007070E6" w:rsidP="007070E6">
            <w:pPr>
              <w:rPr>
                <w:rFonts w:ascii="Times New Roman" w:hAnsi="Times New Roman"/>
                <w:color w:val="000000"/>
              </w:rPr>
            </w:pPr>
            <w:r w:rsidRPr="00076EEB">
              <w:rPr>
                <w:rFonts w:ascii="Times New Roman" w:hAnsi="Times New Roman"/>
                <w:color w:val="000000"/>
              </w:rPr>
              <w:t>0,83</w:t>
            </w:r>
          </w:p>
        </w:tc>
        <w:tc>
          <w:tcPr>
            <w:tcW w:w="301" w:type="pct"/>
            <w:vAlign w:val="center"/>
          </w:tcPr>
          <w:p w:rsidR="007070E6" w:rsidRPr="00050C67" w:rsidRDefault="007070E6" w:rsidP="007070E6">
            <w:pPr>
              <w:rPr>
                <w:rFonts w:ascii="Times New Roman" w:hAnsi="Times New Roman"/>
                <w:color w:val="000000"/>
              </w:rPr>
            </w:pPr>
            <w:r w:rsidRPr="00076EEB">
              <w:rPr>
                <w:rFonts w:ascii="Times New Roman" w:hAnsi="Times New Roman"/>
                <w:color w:val="000000"/>
              </w:rPr>
              <w:t>0,83</w:t>
            </w:r>
          </w:p>
        </w:tc>
        <w:tc>
          <w:tcPr>
            <w:tcW w:w="300" w:type="pct"/>
            <w:vAlign w:val="center"/>
          </w:tcPr>
          <w:p w:rsidR="007070E6" w:rsidRPr="00050C67" w:rsidRDefault="007070E6" w:rsidP="007070E6">
            <w:pPr>
              <w:rPr>
                <w:rFonts w:ascii="Times New Roman" w:hAnsi="Times New Roman"/>
                <w:color w:val="000000"/>
              </w:rPr>
            </w:pPr>
            <w:r w:rsidRPr="00076EEB">
              <w:rPr>
                <w:rFonts w:ascii="Times New Roman" w:hAnsi="Times New Roman"/>
                <w:color w:val="000000"/>
              </w:rPr>
              <w:t>0,83</w:t>
            </w:r>
          </w:p>
        </w:tc>
        <w:tc>
          <w:tcPr>
            <w:tcW w:w="298" w:type="pct"/>
            <w:vAlign w:val="center"/>
          </w:tcPr>
          <w:p w:rsidR="007070E6" w:rsidRPr="00050C67" w:rsidRDefault="007070E6" w:rsidP="007070E6">
            <w:pPr>
              <w:rPr>
                <w:rFonts w:ascii="Times New Roman" w:hAnsi="Times New Roman"/>
                <w:color w:val="000000"/>
              </w:rPr>
            </w:pPr>
            <w:r w:rsidRPr="00076EEB">
              <w:rPr>
                <w:rFonts w:ascii="Times New Roman" w:hAnsi="Times New Roman"/>
                <w:color w:val="000000"/>
              </w:rPr>
              <w:t>0,83</w:t>
            </w:r>
          </w:p>
        </w:tc>
        <w:tc>
          <w:tcPr>
            <w:tcW w:w="292" w:type="pct"/>
            <w:vAlign w:val="center"/>
          </w:tcPr>
          <w:p w:rsidR="007070E6" w:rsidRPr="00050C67" w:rsidRDefault="007070E6" w:rsidP="007070E6">
            <w:pPr>
              <w:rPr>
                <w:rFonts w:ascii="Times New Roman" w:hAnsi="Times New Roman"/>
                <w:color w:val="000000"/>
              </w:rPr>
            </w:pPr>
            <w:r w:rsidRPr="00076EEB">
              <w:rPr>
                <w:rFonts w:ascii="Times New Roman" w:hAnsi="Times New Roman"/>
                <w:color w:val="000000"/>
              </w:rPr>
              <w:t>0,83</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10"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08"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08"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06"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03"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03"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01"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01"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00"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298"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292"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10"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08"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08"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06"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03"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03"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01"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01"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00"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298"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292"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r>
      <w:tr w:rsidR="007070E6" w:rsidRPr="00806B11" w:rsidTr="007070E6">
        <w:trPr>
          <w:trHeight w:val="20"/>
        </w:trPr>
        <w:tc>
          <w:tcPr>
            <w:tcW w:w="5000" w:type="pct"/>
            <w:gridSpan w:val="13"/>
            <w:shd w:val="clear" w:color="auto" w:fill="auto"/>
            <w:vAlign w:val="center"/>
            <w:hideMark/>
          </w:tcPr>
          <w:p w:rsidR="007070E6" w:rsidRPr="00AE6C16" w:rsidRDefault="007070E6" w:rsidP="007070E6">
            <w:pPr>
              <w:rPr>
                <w:rFonts w:ascii="Times New Roman" w:hAnsi="Times New Roman"/>
                <w:color w:val="000000"/>
                <w:lang w:eastAsia="ru-RU"/>
              </w:rPr>
            </w:pPr>
            <w:r>
              <w:rPr>
                <w:rFonts w:ascii="Times New Roman" w:hAnsi="Times New Roman"/>
                <w:color w:val="000000"/>
                <w:lang w:eastAsia="ru-RU"/>
              </w:rPr>
              <w:t>Котельная нп Зверосовхоз</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1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6"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29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292"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1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6"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29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292"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1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06"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0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29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292"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r>
      <w:tr w:rsidR="007070E6" w:rsidRPr="00806B11" w:rsidTr="007070E6">
        <w:trPr>
          <w:trHeight w:val="20"/>
        </w:trPr>
        <w:tc>
          <w:tcPr>
            <w:tcW w:w="5000" w:type="pct"/>
            <w:gridSpan w:val="13"/>
            <w:shd w:val="clear" w:color="auto" w:fill="auto"/>
            <w:vAlign w:val="center"/>
            <w:hideMark/>
          </w:tcPr>
          <w:p w:rsidR="007070E6" w:rsidRDefault="007070E6" w:rsidP="007070E6">
            <w:r w:rsidRPr="008A7452">
              <w:rPr>
                <w:rFonts w:ascii="Times New Roman" w:hAnsi="Times New Roman"/>
                <w:color w:val="000000"/>
                <w:lang w:eastAsia="ru-RU"/>
              </w:rPr>
              <w:t>Котельная нп Шонгуй</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1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06"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00" w:type="pct"/>
            <w:vAlign w:val="center"/>
          </w:tcPr>
          <w:p w:rsidR="007070E6" w:rsidRPr="008A7452" w:rsidRDefault="007070E6" w:rsidP="007070E6">
            <w:pPr>
              <w:rPr>
                <w:rFonts w:ascii="Times New Roman" w:hAnsi="Times New Roman"/>
                <w:color w:val="000000"/>
              </w:rPr>
            </w:pPr>
            <w:r w:rsidRPr="008A7452">
              <w:rPr>
                <w:rFonts w:ascii="Times New Roman" w:hAnsi="Times New Roman"/>
                <w:color w:val="000000"/>
              </w:rPr>
              <w:t>5,436</w:t>
            </w:r>
          </w:p>
        </w:tc>
        <w:tc>
          <w:tcPr>
            <w:tcW w:w="298" w:type="pct"/>
            <w:vAlign w:val="center"/>
          </w:tcPr>
          <w:p w:rsidR="007070E6" w:rsidRPr="008A7452" w:rsidRDefault="007070E6" w:rsidP="007070E6">
            <w:pPr>
              <w:rPr>
                <w:rFonts w:ascii="Times New Roman" w:hAnsi="Times New Roman"/>
                <w:color w:val="000000"/>
              </w:rPr>
            </w:pPr>
            <w:r w:rsidRPr="008A7452">
              <w:rPr>
                <w:rFonts w:ascii="Times New Roman" w:hAnsi="Times New Roman"/>
                <w:color w:val="000000"/>
              </w:rPr>
              <w:t>5,436</w:t>
            </w:r>
          </w:p>
        </w:tc>
        <w:tc>
          <w:tcPr>
            <w:tcW w:w="292" w:type="pct"/>
            <w:vAlign w:val="center"/>
          </w:tcPr>
          <w:p w:rsidR="007070E6" w:rsidRPr="008A7452" w:rsidRDefault="007070E6" w:rsidP="007070E6">
            <w:pPr>
              <w:rPr>
                <w:rFonts w:ascii="Times New Roman" w:hAnsi="Times New Roman"/>
                <w:color w:val="000000"/>
              </w:rPr>
            </w:pPr>
            <w:r w:rsidRPr="008A7452">
              <w:rPr>
                <w:rFonts w:ascii="Times New Roman" w:hAnsi="Times New Roman"/>
                <w:color w:val="000000"/>
              </w:rPr>
              <w:t>5,436</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1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06"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00" w:type="pct"/>
            <w:vAlign w:val="center"/>
          </w:tcPr>
          <w:p w:rsidR="007070E6" w:rsidRPr="008A7452" w:rsidRDefault="007070E6" w:rsidP="007070E6">
            <w:pPr>
              <w:rPr>
                <w:rFonts w:ascii="Times New Roman" w:hAnsi="Times New Roman"/>
                <w:color w:val="000000"/>
              </w:rPr>
            </w:pPr>
            <w:r w:rsidRPr="008A7452">
              <w:rPr>
                <w:rFonts w:ascii="Times New Roman" w:hAnsi="Times New Roman"/>
                <w:color w:val="000000"/>
              </w:rPr>
              <w:t>5,13</w:t>
            </w:r>
          </w:p>
        </w:tc>
        <w:tc>
          <w:tcPr>
            <w:tcW w:w="298" w:type="pct"/>
            <w:vAlign w:val="center"/>
          </w:tcPr>
          <w:p w:rsidR="007070E6" w:rsidRPr="008A7452" w:rsidRDefault="007070E6" w:rsidP="007070E6">
            <w:pPr>
              <w:rPr>
                <w:rFonts w:ascii="Times New Roman" w:hAnsi="Times New Roman"/>
                <w:color w:val="000000"/>
              </w:rPr>
            </w:pPr>
            <w:r w:rsidRPr="008A7452">
              <w:rPr>
                <w:rFonts w:ascii="Times New Roman" w:hAnsi="Times New Roman"/>
                <w:color w:val="000000"/>
              </w:rPr>
              <w:t>5,13</w:t>
            </w:r>
          </w:p>
        </w:tc>
        <w:tc>
          <w:tcPr>
            <w:tcW w:w="292" w:type="pct"/>
            <w:vAlign w:val="center"/>
          </w:tcPr>
          <w:p w:rsidR="007070E6" w:rsidRPr="008A7452" w:rsidRDefault="007070E6" w:rsidP="007070E6">
            <w:pPr>
              <w:rPr>
                <w:rFonts w:ascii="Times New Roman" w:hAnsi="Times New Roman"/>
                <w:color w:val="000000"/>
              </w:rPr>
            </w:pPr>
            <w:r w:rsidRPr="008A7452">
              <w:rPr>
                <w:rFonts w:ascii="Times New Roman" w:hAnsi="Times New Roman"/>
                <w:color w:val="000000"/>
              </w:rPr>
              <w:t>5,13</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1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06"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0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29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292"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r>
      <w:tr w:rsidR="007070E6" w:rsidRPr="00806B11" w:rsidTr="007070E6">
        <w:trPr>
          <w:trHeight w:val="20"/>
        </w:trPr>
        <w:tc>
          <w:tcPr>
            <w:tcW w:w="5000" w:type="pct"/>
            <w:gridSpan w:val="13"/>
            <w:shd w:val="clear" w:color="auto" w:fill="auto"/>
            <w:vAlign w:val="center"/>
            <w:hideMark/>
          </w:tcPr>
          <w:p w:rsidR="007070E6" w:rsidRPr="00123C0F" w:rsidRDefault="007070E6" w:rsidP="007070E6">
            <w:pPr>
              <w:rPr>
                <w:rFonts w:ascii="Times New Roman" w:hAnsi="Times New Roman"/>
                <w:color w:val="000000"/>
                <w:lang w:eastAsia="ru-RU"/>
              </w:rPr>
            </w:pPr>
            <w:r w:rsidRPr="00123C0F">
              <w:rPr>
                <w:rFonts w:ascii="Times New Roman" w:hAnsi="Times New Roman"/>
                <w:color w:val="000000"/>
                <w:lang w:eastAsia="ru-RU"/>
              </w:rPr>
              <w:t>Котельная №49 (в/ч №48) пгт Кильдинстрой</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10"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6"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3"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3"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1"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1"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0"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29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292" w:type="pct"/>
            <w:vAlign w:val="center"/>
          </w:tcPr>
          <w:p w:rsidR="007070E6" w:rsidRPr="001B402A" w:rsidRDefault="007070E6" w:rsidP="007070E6">
            <w:pPr>
              <w:rPr>
                <w:rFonts w:ascii="Times New Roman" w:hAnsi="Times New Roman"/>
                <w:color w:val="000000"/>
              </w:rPr>
            </w:pPr>
            <w:r w:rsidRPr="001B402A">
              <w:rPr>
                <w:rFonts w:ascii="Times New Roman" w:hAnsi="Times New Roman"/>
                <w:color w:val="000000"/>
              </w:rPr>
              <w:t>0,172</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10"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6"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3"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3"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1"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1"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0"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29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292" w:type="pct"/>
            <w:vAlign w:val="center"/>
          </w:tcPr>
          <w:p w:rsidR="007070E6" w:rsidRPr="001B402A" w:rsidRDefault="007070E6" w:rsidP="007070E6">
            <w:pPr>
              <w:rPr>
                <w:rFonts w:ascii="Times New Roman" w:hAnsi="Times New Roman"/>
                <w:color w:val="000000"/>
              </w:rPr>
            </w:pPr>
            <w:r w:rsidRPr="001B402A">
              <w:rPr>
                <w:rFonts w:ascii="Times New Roman" w:hAnsi="Times New Roman"/>
                <w:color w:val="000000"/>
              </w:rPr>
              <w:t>0,172</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10"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0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0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06"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03"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03"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01"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01"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00"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29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292" w:type="pct"/>
            <w:vAlign w:val="center"/>
          </w:tcPr>
          <w:p w:rsidR="007070E6" w:rsidRPr="001B402A" w:rsidRDefault="007070E6" w:rsidP="007070E6">
            <w:pPr>
              <w:rPr>
                <w:rFonts w:ascii="Times New Roman" w:hAnsi="Times New Roman"/>
                <w:color w:val="000000"/>
              </w:rPr>
            </w:pPr>
            <w:r w:rsidRPr="001B402A">
              <w:rPr>
                <w:rFonts w:ascii="Times New Roman" w:hAnsi="Times New Roman"/>
                <w:color w:val="000000"/>
              </w:rPr>
              <w:t>0,09</w:t>
            </w:r>
          </w:p>
        </w:tc>
      </w:tr>
      <w:tr w:rsidR="007070E6" w:rsidRPr="001B402A" w:rsidTr="007070E6">
        <w:trPr>
          <w:trHeight w:val="20"/>
        </w:trPr>
        <w:tc>
          <w:tcPr>
            <w:tcW w:w="5000" w:type="pct"/>
            <w:gridSpan w:val="13"/>
            <w:shd w:val="clear" w:color="auto" w:fill="auto"/>
            <w:vAlign w:val="center"/>
            <w:hideMark/>
          </w:tcPr>
          <w:p w:rsidR="007070E6" w:rsidRPr="001B402A" w:rsidRDefault="007070E6" w:rsidP="007070E6">
            <w:pPr>
              <w:rPr>
                <w:rFonts w:ascii="Times New Roman" w:hAnsi="Times New Roman"/>
                <w:b/>
                <w:i/>
              </w:rPr>
            </w:pPr>
            <w:r w:rsidRPr="001B402A">
              <w:rPr>
                <w:rFonts w:ascii="Times New Roman" w:hAnsi="Times New Roman"/>
                <w:b/>
                <w:i/>
              </w:rPr>
              <w:t>Перспективный вариант</w:t>
            </w:r>
          </w:p>
        </w:tc>
      </w:tr>
      <w:tr w:rsidR="007070E6" w:rsidRPr="00806B11" w:rsidTr="007070E6">
        <w:trPr>
          <w:trHeight w:val="20"/>
        </w:trPr>
        <w:tc>
          <w:tcPr>
            <w:tcW w:w="5000" w:type="pct"/>
            <w:gridSpan w:val="13"/>
            <w:shd w:val="clear" w:color="auto" w:fill="auto"/>
            <w:vAlign w:val="center"/>
            <w:hideMark/>
          </w:tcPr>
          <w:p w:rsidR="007070E6" w:rsidRDefault="007070E6" w:rsidP="007070E6">
            <w:r>
              <w:rPr>
                <w:rFonts w:ascii="Times New Roman" w:hAnsi="Times New Roman"/>
                <w:bCs/>
                <w:color w:val="000000"/>
                <w:sz w:val="24"/>
                <w:szCs w:val="24"/>
                <w:lang w:eastAsia="ru-RU"/>
              </w:rPr>
              <w:t xml:space="preserve">Новая электрокотельная на месте </w:t>
            </w:r>
            <w:r w:rsidRPr="00444297">
              <w:rPr>
                <w:rFonts w:ascii="Times New Roman" w:hAnsi="Times New Roman"/>
                <w:bCs/>
                <w:color w:val="000000"/>
                <w:sz w:val="24"/>
                <w:szCs w:val="24"/>
                <w:lang w:eastAsia="ru-RU"/>
              </w:rPr>
              <w:t>Котельн</w:t>
            </w:r>
            <w:r>
              <w:rPr>
                <w:rFonts w:ascii="Times New Roman" w:hAnsi="Times New Roman"/>
                <w:bCs/>
                <w:color w:val="000000"/>
                <w:sz w:val="24"/>
                <w:szCs w:val="24"/>
                <w:lang w:eastAsia="ru-RU"/>
              </w:rPr>
              <w:t>ой</w:t>
            </w:r>
            <w:r w:rsidRPr="00444297">
              <w:rPr>
                <w:rFonts w:ascii="Times New Roman" w:hAnsi="Times New Roman"/>
                <w:bCs/>
                <w:color w:val="000000"/>
                <w:sz w:val="24"/>
                <w:szCs w:val="24"/>
                <w:lang w:eastAsia="ru-RU"/>
              </w:rPr>
              <w:t xml:space="preserve"> №1 п.г.т. Кильдинстрой</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13,8</w:t>
            </w:r>
          </w:p>
        </w:tc>
        <w:tc>
          <w:tcPr>
            <w:tcW w:w="310"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13,8</w:t>
            </w:r>
          </w:p>
        </w:tc>
        <w:tc>
          <w:tcPr>
            <w:tcW w:w="308"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13,8</w:t>
            </w:r>
          </w:p>
        </w:tc>
        <w:tc>
          <w:tcPr>
            <w:tcW w:w="308"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13,8</w:t>
            </w:r>
          </w:p>
        </w:tc>
        <w:tc>
          <w:tcPr>
            <w:tcW w:w="306" w:type="pct"/>
            <w:vAlign w:val="center"/>
          </w:tcPr>
          <w:p w:rsidR="007070E6" w:rsidRPr="001B402A" w:rsidRDefault="007070E6" w:rsidP="007070E6">
            <w:pPr>
              <w:shd w:val="clear" w:color="auto" w:fill="FFFFFF"/>
              <w:rPr>
                <w:rFonts w:ascii="Times New Roman" w:hAnsi="Times New Roman"/>
                <w:color w:val="000000"/>
              </w:rPr>
            </w:pPr>
            <w:r w:rsidRPr="001B402A">
              <w:rPr>
                <w:rFonts w:ascii="Times New Roman" w:hAnsi="Times New Roman"/>
                <w:color w:val="000000"/>
              </w:rPr>
              <w:t>12,4</w:t>
            </w:r>
          </w:p>
        </w:tc>
        <w:tc>
          <w:tcPr>
            <w:tcW w:w="303" w:type="pct"/>
            <w:vAlign w:val="center"/>
          </w:tcPr>
          <w:p w:rsidR="007070E6" w:rsidRPr="001B402A" w:rsidRDefault="007070E6" w:rsidP="007070E6">
            <w:pPr>
              <w:shd w:val="clear" w:color="auto" w:fill="FFFFFF"/>
              <w:rPr>
                <w:rFonts w:ascii="Times New Roman" w:hAnsi="Times New Roman"/>
                <w:color w:val="000000"/>
              </w:rPr>
            </w:pPr>
            <w:r w:rsidRPr="001B402A">
              <w:rPr>
                <w:rFonts w:ascii="Times New Roman" w:hAnsi="Times New Roman"/>
                <w:color w:val="000000"/>
              </w:rPr>
              <w:t>12,4</w:t>
            </w:r>
          </w:p>
        </w:tc>
        <w:tc>
          <w:tcPr>
            <w:tcW w:w="303" w:type="pct"/>
            <w:vAlign w:val="center"/>
          </w:tcPr>
          <w:p w:rsidR="007070E6" w:rsidRPr="001B402A" w:rsidRDefault="007070E6" w:rsidP="007070E6">
            <w:pPr>
              <w:shd w:val="clear" w:color="auto" w:fill="FFFFFF"/>
              <w:rPr>
                <w:rFonts w:ascii="Times New Roman" w:hAnsi="Times New Roman"/>
                <w:color w:val="000000"/>
              </w:rPr>
            </w:pPr>
            <w:r w:rsidRPr="001B402A">
              <w:rPr>
                <w:rFonts w:ascii="Times New Roman" w:hAnsi="Times New Roman"/>
                <w:color w:val="000000"/>
              </w:rPr>
              <w:t>12,4</w:t>
            </w:r>
          </w:p>
        </w:tc>
        <w:tc>
          <w:tcPr>
            <w:tcW w:w="301" w:type="pct"/>
            <w:vAlign w:val="center"/>
          </w:tcPr>
          <w:p w:rsidR="007070E6" w:rsidRPr="001B402A" w:rsidRDefault="007070E6" w:rsidP="007070E6">
            <w:pPr>
              <w:shd w:val="clear" w:color="auto" w:fill="FFFFFF"/>
              <w:rPr>
                <w:rFonts w:ascii="Times New Roman" w:hAnsi="Times New Roman"/>
                <w:color w:val="000000"/>
              </w:rPr>
            </w:pPr>
            <w:r w:rsidRPr="001B402A">
              <w:rPr>
                <w:rFonts w:ascii="Times New Roman" w:hAnsi="Times New Roman"/>
                <w:color w:val="000000"/>
              </w:rPr>
              <w:t>12,4</w:t>
            </w:r>
          </w:p>
        </w:tc>
        <w:tc>
          <w:tcPr>
            <w:tcW w:w="301" w:type="pct"/>
            <w:vAlign w:val="center"/>
          </w:tcPr>
          <w:p w:rsidR="007070E6" w:rsidRPr="001B402A" w:rsidRDefault="007070E6" w:rsidP="007070E6">
            <w:pPr>
              <w:shd w:val="clear" w:color="auto" w:fill="FFFFFF"/>
              <w:rPr>
                <w:rFonts w:ascii="Times New Roman" w:hAnsi="Times New Roman"/>
                <w:color w:val="000000"/>
              </w:rPr>
            </w:pPr>
            <w:r w:rsidRPr="001B402A">
              <w:rPr>
                <w:rFonts w:ascii="Times New Roman" w:hAnsi="Times New Roman"/>
                <w:color w:val="000000"/>
              </w:rPr>
              <w:t>12,4</w:t>
            </w:r>
          </w:p>
        </w:tc>
        <w:tc>
          <w:tcPr>
            <w:tcW w:w="300" w:type="pct"/>
            <w:vAlign w:val="center"/>
          </w:tcPr>
          <w:p w:rsidR="007070E6" w:rsidRPr="001B402A" w:rsidRDefault="007070E6" w:rsidP="007070E6">
            <w:pPr>
              <w:shd w:val="clear" w:color="auto" w:fill="FFFFFF"/>
              <w:rPr>
                <w:rFonts w:ascii="Times New Roman" w:hAnsi="Times New Roman"/>
                <w:color w:val="000000"/>
              </w:rPr>
            </w:pPr>
            <w:r w:rsidRPr="001B402A">
              <w:rPr>
                <w:rFonts w:ascii="Times New Roman" w:hAnsi="Times New Roman"/>
                <w:color w:val="000000"/>
              </w:rPr>
              <w:t>12,4</w:t>
            </w:r>
          </w:p>
        </w:tc>
        <w:tc>
          <w:tcPr>
            <w:tcW w:w="298" w:type="pct"/>
            <w:vAlign w:val="center"/>
          </w:tcPr>
          <w:p w:rsidR="007070E6" w:rsidRPr="001B402A" w:rsidRDefault="007070E6" w:rsidP="007070E6">
            <w:pPr>
              <w:shd w:val="clear" w:color="auto" w:fill="FFFFFF"/>
              <w:rPr>
                <w:rFonts w:ascii="Times New Roman" w:hAnsi="Times New Roman"/>
                <w:color w:val="000000"/>
              </w:rPr>
            </w:pPr>
            <w:r w:rsidRPr="001B402A">
              <w:rPr>
                <w:rFonts w:ascii="Times New Roman" w:hAnsi="Times New Roman"/>
                <w:color w:val="000000"/>
              </w:rPr>
              <w:t>12,4</w:t>
            </w:r>
          </w:p>
        </w:tc>
        <w:tc>
          <w:tcPr>
            <w:tcW w:w="292" w:type="pct"/>
            <w:vAlign w:val="center"/>
          </w:tcPr>
          <w:p w:rsidR="007070E6" w:rsidRPr="001B402A" w:rsidRDefault="007070E6" w:rsidP="007070E6">
            <w:pPr>
              <w:shd w:val="clear" w:color="auto" w:fill="FFFFFF"/>
              <w:rPr>
                <w:rFonts w:ascii="Times New Roman" w:hAnsi="Times New Roman"/>
                <w:color w:val="000000"/>
              </w:rPr>
            </w:pPr>
            <w:r w:rsidRPr="001B402A">
              <w:rPr>
                <w:rFonts w:ascii="Times New Roman" w:hAnsi="Times New Roman"/>
                <w:color w:val="000000"/>
              </w:rPr>
              <w:t>12,4</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12,7</w:t>
            </w:r>
          </w:p>
        </w:tc>
        <w:tc>
          <w:tcPr>
            <w:tcW w:w="310"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12,7</w:t>
            </w:r>
          </w:p>
        </w:tc>
        <w:tc>
          <w:tcPr>
            <w:tcW w:w="308"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12,7</w:t>
            </w:r>
          </w:p>
        </w:tc>
        <w:tc>
          <w:tcPr>
            <w:tcW w:w="308"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12,7</w:t>
            </w:r>
          </w:p>
        </w:tc>
        <w:tc>
          <w:tcPr>
            <w:tcW w:w="306" w:type="pct"/>
            <w:vAlign w:val="center"/>
          </w:tcPr>
          <w:p w:rsidR="007070E6" w:rsidRPr="001B402A" w:rsidRDefault="007070E6" w:rsidP="007070E6">
            <w:pPr>
              <w:shd w:val="clear" w:color="auto" w:fill="FFFFFF"/>
              <w:rPr>
                <w:rFonts w:ascii="Times New Roman" w:hAnsi="Times New Roman"/>
                <w:color w:val="000000"/>
              </w:rPr>
            </w:pPr>
            <w:r w:rsidRPr="001B402A">
              <w:rPr>
                <w:rFonts w:ascii="Times New Roman" w:hAnsi="Times New Roman"/>
                <w:color w:val="000000"/>
              </w:rPr>
              <w:t>12,4</w:t>
            </w:r>
          </w:p>
        </w:tc>
        <w:tc>
          <w:tcPr>
            <w:tcW w:w="303" w:type="pct"/>
            <w:vAlign w:val="center"/>
          </w:tcPr>
          <w:p w:rsidR="007070E6" w:rsidRPr="001B402A" w:rsidRDefault="007070E6" w:rsidP="007070E6">
            <w:pPr>
              <w:shd w:val="clear" w:color="auto" w:fill="FFFFFF"/>
              <w:rPr>
                <w:rFonts w:ascii="Times New Roman" w:hAnsi="Times New Roman"/>
                <w:color w:val="000000"/>
              </w:rPr>
            </w:pPr>
            <w:r w:rsidRPr="001B402A">
              <w:rPr>
                <w:rFonts w:ascii="Times New Roman" w:hAnsi="Times New Roman"/>
                <w:color w:val="000000"/>
              </w:rPr>
              <w:t>12,4</w:t>
            </w:r>
          </w:p>
        </w:tc>
        <w:tc>
          <w:tcPr>
            <w:tcW w:w="303" w:type="pct"/>
            <w:vAlign w:val="center"/>
          </w:tcPr>
          <w:p w:rsidR="007070E6" w:rsidRPr="001B402A" w:rsidRDefault="007070E6" w:rsidP="007070E6">
            <w:pPr>
              <w:shd w:val="clear" w:color="auto" w:fill="FFFFFF"/>
              <w:rPr>
                <w:rFonts w:ascii="Times New Roman" w:hAnsi="Times New Roman"/>
                <w:color w:val="000000"/>
              </w:rPr>
            </w:pPr>
            <w:r w:rsidRPr="001B402A">
              <w:rPr>
                <w:rFonts w:ascii="Times New Roman" w:hAnsi="Times New Roman"/>
                <w:color w:val="000000"/>
              </w:rPr>
              <w:t>12,4</w:t>
            </w:r>
          </w:p>
        </w:tc>
        <w:tc>
          <w:tcPr>
            <w:tcW w:w="301" w:type="pct"/>
            <w:vAlign w:val="center"/>
          </w:tcPr>
          <w:p w:rsidR="007070E6" w:rsidRPr="001B402A" w:rsidRDefault="007070E6" w:rsidP="007070E6">
            <w:pPr>
              <w:shd w:val="clear" w:color="auto" w:fill="FFFFFF"/>
              <w:rPr>
                <w:rFonts w:ascii="Times New Roman" w:hAnsi="Times New Roman"/>
                <w:color w:val="000000"/>
              </w:rPr>
            </w:pPr>
            <w:r w:rsidRPr="001B402A">
              <w:rPr>
                <w:rFonts w:ascii="Times New Roman" w:hAnsi="Times New Roman"/>
                <w:color w:val="000000"/>
              </w:rPr>
              <w:t>12,4</w:t>
            </w:r>
          </w:p>
        </w:tc>
        <w:tc>
          <w:tcPr>
            <w:tcW w:w="301" w:type="pct"/>
            <w:vAlign w:val="center"/>
          </w:tcPr>
          <w:p w:rsidR="007070E6" w:rsidRPr="001B402A" w:rsidRDefault="007070E6" w:rsidP="007070E6">
            <w:pPr>
              <w:shd w:val="clear" w:color="auto" w:fill="FFFFFF"/>
              <w:rPr>
                <w:rFonts w:ascii="Times New Roman" w:hAnsi="Times New Roman"/>
                <w:color w:val="000000"/>
              </w:rPr>
            </w:pPr>
            <w:r w:rsidRPr="001B402A">
              <w:rPr>
                <w:rFonts w:ascii="Times New Roman" w:hAnsi="Times New Roman"/>
                <w:color w:val="000000"/>
              </w:rPr>
              <w:t>12,4</w:t>
            </w:r>
          </w:p>
        </w:tc>
        <w:tc>
          <w:tcPr>
            <w:tcW w:w="300" w:type="pct"/>
            <w:vAlign w:val="center"/>
          </w:tcPr>
          <w:p w:rsidR="007070E6" w:rsidRPr="001B402A" w:rsidRDefault="007070E6" w:rsidP="007070E6">
            <w:pPr>
              <w:shd w:val="clear" w:color="auto" w:fill="FFFFFF"/>
              <w:rPr>
                <w:rFonts w:ascii="Times New Roman" w:hAnsi="Times New Roman"/>
                <w:color w:val="000000"/>
              </w:rPr>
            </w:pPr>
            <w:r w:rsidRPr="001B402A">
              <w:rPr>
                <w:rFonts w:ascii="Times New Roman" w:hAnsi="Times New Roman"/>
                <w:color w:val="000000"/>
              </w:rPr>
              <w:t>12,4</w:t>
            </w:r>
          </w:p>
        </w:tc>
        <w:tc>
          <w:tcPr>
            <w:tcW w:w="298" w:type="pct"/>
            <w:vAlign w:val="center"/>
          </w:tcPr>
          <w:p w:rsidR="007070E6" w:rsidRPr="001B402A" w:rsidRDefault="007070E6" w:rsidP="007070E6">
            <w:pPr>
              <w:shd w:val="clear" w:color="auto" w:fill="FFFFFF"/>
              <w:rPr>
                <w:rFonts w:ascii="Times New Roman" w:hAnsi="Times New Roman"/>
                <w:color w:val="000000"/>
              </w:rPr>
            </w:pPr>
            <w:r w:rsidRPr="001B402A">
              <w:rPr>
                <w:rFonts w:ascii="Times New Roman" w:hAnsi="Times New Roman"/>
                <w:color w:val="000000"/>
              </w:rPr>
              <w:t>12,4</w:t>
            </w:r>
          </w:p>
        </w:tc>
        <w:tc>
          <w:tcPr>
            <w:tcW w:w="292" w:type="pct"/>
            <w:vAlign w:val="center"/>
          </w:tcPr>
          <w:p w:rsidR="007070E6" w:rsidRPr="001B402A" w:rsidRDefault="007070E6" w:rsidP="007070E6">
            <w:pPr>
              <w:shd w:val="clear" w:color="auto" w:fill="FFFFFF"/>
              <w:rPr>
                <w:rFonts w:ascii="Times New Roman" w:hAnsi="Times New Roman"/>
                <w:color w:val="000000"/>
              </w:rPr>
            </w:pPr>
            <w:r w:rsidRPr="001B402A">
              <w:rPr>
                <w:rFonts w:ascii="Times New Roman" w:hAnsi="Times New Roman"/>
                <w:color w:val="000000"/>
              </w:rPr>
              <w:t>12,4</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310"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308"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308"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306"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303"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303"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301" w:type="pct"/>
            <w:vAlign w:val="center"/>
          </w:tcPr>
          <w:p w:rsidR="007070E6" w:rsidRPr="001B402A" w:rsidRDefault="007070E6" w:rsidP="007070E6">
            <w:pPr>
              <w:shd w:val="clear" w:color="auto" w:fill="FFFFFF"/>
              <w:rPr>
                <w:rFonts w:ascii="Times New Roman" w:hAnsi="Times New Roman"/>
                <w:color w:val="000000"/>
              </w:rPr>
            </w:pPr>
            <w:r w:rsidRPr="001B402A">
              <w:rPr>
                <w:rFonts w:ascii="Times New Roman" w:hAnsi="Times New Roman"/>
                <w:color w:val="000000"/>
              </w:rPr>
              <w:t>7,1</w:t>
            </w:r>
          </w:p>
        </w:tc>
        <w:tc>
          <w:tcPr>
            <w:tcW w:w="301"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300"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298"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c>
          <w:tcPr>
            <w:tcW w:w="292" w:type="pct"/>
            <w:vAlign w:val="center"/>
          </w:tcPr>
          <w:p w:rsidR="007070E6" w:rsidRPr="008B0BDB" w:rsidRDefault="007070E6" w:rsidP="007070E6">
            <w:pPr>
              <w:rPr>
                <w:rFonts w:ascii="Times New Roman" w:hAnsi="Times New Roman"/>
                <w:color w:val="000000"/>
              </w:rPr>
            </w:pPr>
            <w:r w:rsidRPr="008B0BDB">
              <w:rPr>
                <w:rFonts w:ascii="Times New Roman" w:hAnsi="Times New Roman"/>
                <w:color w:val="000000"/>
              </w:rPr>
              <w:t>7,1</w:t>
            </w:r>
          </w:p>
        </w:tc>
      </w:tr>
      <w:tr w:rsidR="007070E6" w:rsidRPr="00806B11" w:rsidTr="007070E6">
        <w:trPr>
          <w:trHeight w:val="20"/>
        </w:trPr>
        <w:tc>
          <w:tcPr>
            <w:tcW w:w="5000" w:type="pct"/>
            <w:gridSpan w:val="13"/>
            <w:shd w:val="clear" w:color="auto" w:fill="auto"/>
            <w:vAlign w:val="center"/>
            <w:hideMark/>
          </w:tcPr>
          <w:p w:rsidR="007070E6" w:rsidRDefault="007070E6" w:rsidP="007070E6">
            <w:r>
              <w:rPr>
                <w:rFonts w:ascii="Times New Roman" w:hAnsi="Times New Roman"/>
                <w:color w:val="000000"/>
                <w:lang w:eastAsia="ru-RU"/>
              </w:rPr>
              <w:t>Реконструируемая электрокотельная №2 пгт Кильдинстрой</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7070E6" w:rsidRPr="008A491A" w:rsidRDefault="007070E6" w:rsidP="007070E6">
            <w:pPr>
              <w:rPr>
                <w:rFonts w:ascii="Times New Roman" w:hAnsi="Times New Roman"/>
                <w:color w:val="000000"/>
              </w:rPr>
            </w:pPr>
            <w:r w:rsidRPr="008A491A">
              <w:rPr>
                <w:rFonts w:ascii="Times New Roman" w:hAnsi="Times New Roman"/>
                <w:color w:val="000000"/>
              </w:rPr>
              <w:t>0,83</w:t>
            </w:r>
          </w:p>
        </w:tc>
        <w:tc>
          <w:tcPr>
            <w:tcW w:w="310" w:type="pct"/>
            <w:vAlign w:val="center"/>
          </w:tcPr>
          <w:p w:rsidR="007070E6" w:rsidRPr="008A491A" w:rsidRDefault="007070E6" w:rsidP="007070E6">
            <w:pPr>
              <w:rPr>
                <w:rFonts w:ascii="Times New Roman" w:hAnsi="Times New Roman"/>
                <w:color w:val="000000"/>
              </w:rPr>
            </w:pPr>
            <w:r w:rsidRPr="008A491A">
              <w:rPr>
                <w:rFonts w:ascii="Times New Roman" w:hAnsi="Times New Roman"/>
                <w:color w:val="000000"/>
              </w:rPr>
              <w:t>0,83</w:t>
            </w:r>
          </w:p>
        </w:tc>
        <w:tc>
          <w:tcPr>
            <w:tcW w:w="308" w:type="pct"/>
            <w:vAlign w:val="center"/>
          </w:tcPr>
          <w:p w:rsidR="007070E6" w:rsidRPr="008A491A" w:rsidRDefault="007070E6" w:rsidP="007070E6">
            <w:pPr>
              <w:rPr>
                <w:rFonts w:ascii="Times New Roman" w:hAnsi="Times New Roman"/>
                <w:color w:val="000000"/>
              </w:rPr>
            </w:pPr>
            <w:r w:rsidRPr="008A491A">
              <w:rPr>
                <w:rFonts w:ascii="Times New Roman" w:hAnsi="Times New Roman"/>
                <w:color w:val="000000"/>
              </w:rPr>
              <w:t>0,83</w:t>
            </w:r>
          </w:p>
        </w:tc>
        <w:tc>
          <w:tcPr>
            <w:tcW w:w="308" w:type="pct"/>
            <w:vAlign w:val="center"/>
          </w:tcPr>
          <w:p w:rsidR="007070E6" w:rsidRPr="008A491A" w:rsidRDefault="007070E6" w:rsidP="007070E6">
            <w:pPr>
              <w:rPr>
                <w:rFonts w:ascii="Times New Roman" w:hAnsi="Times New Roman"/>
                <w:color w:val="000000"/>
              </w:rPr>
            </w:pPr>
            <w:r w:rsidRPr="008A491A">
              <w:rPr>
                <w:rFonts w:ascii="Times New Roman" w:hAnsi="Times New Roman"/>
                <w:color w:val="000000"/>
              </w:rPr>
              <w:t>0,83</w:t>
            </w:r>
          </w:p>
        </w:tc>
        <w:tc>
          <w:tcPr>
            <w:tcW w:w="306" w:type="pct"/>
            <w:vAlign w:val="center"/>
          </w:tcPr>
          <w:p w:rsidR="007070E6" w:rsidRPr="008A491A" w:rsidRDefault="007070E6" w:rsidP="007070E6">
            <w:pPr>
              <w:rPr>
                <w:rFonts w:ascii="Times New Roman" w:hAnsi="Times New Roman"/>
                <w:color w:val="000000"/>
              </w:rPr>
            </w:pPr>
            <w:r w:rsidRPr="008A491A">
              <w:rPr>
                <w:rFonts w:ascii="Times New Roman" w:hAnsi="Times New Roman"/>
                <w:color w:val="000000"/>
              </w:rPr>
              <w:t>0,83</w:t>
            </w:r>
          </w:p>
        </w:tc>
        <w:tc>
          <w:tcPr>
            <w:tcW w:w="303" w:type="pct"/>
            <w:vAlign w:val="center"/>
          </w:tcPr>
          <w:p w:rsidR="007070E6" w:rsidRPr="00050C67" w:rsidRDefault="007070E6" w:rsidP="007070E6">
            <w:pPr>
              <w:rPr>
                <w:rFonts w:ascii="Times New Roman" w:hAnsi="Times New Roman"/>
                <w:color w:val="000000"/>
              </w:rPr>
            </w:pPr>
            <w:r w:rsidRPr="00076EEB">
              <w:rPr>
                <w:rFonts w:ascii="Times New Roman" w:hAnsi="Times New Roman"/>
                <w:color w:val="000000"/>
              </w:rPr>
              <w:t>0,83</w:t>
            </w:r>
          </w:p>
        </w:tc>
        <w:tc>
          <w:tcPr>
            <w:tcW w:w="303" w:type="pct"/>
            <w:vAlign w:val="center"/>
          </w:tcPr>
          <w:p w:rsidR="007070E6" w:rsidRPr="00050C67" w:rsidRDefault="007070E6" w:rsidP="007070E6">
            <w:pPr>
              <w:rPr>
                <w:rFonts w:ascii="Times New Roman" w:hAnsi="Times New Roman"/>
                <w:color w:val="000000"/>
              </w:rPr>
            </w:pPr>
            <w:r w:rsidRPr="00076EEB">
              <w:rPr>
                <w:rFonts w:ascii="Times New Roman" w:hAnsi="Times New Roman"/>
                <w:color w:val="000000"/>
              </w:rPr>
              <w:t>0,83</w:t>
            </w:r>
          </w:p>
        </w:tc>
        <w:tc>
          <w:tcPr>
            <w:tcW w:w="301" w:type="pct"/>
            <w:vAlign w:val="center"/>
          </w:tcPr>
          <w:p w:rsidR="007070E6" w:rsidRPr="00050C67" w:rsidRDefault="007070E6" w:rsidP="007070E6">
            <w:pPr>
              <w:rPr>
                <w:rFonts w:ascii="Times New Roman" w:hAnsi="Times New Roman"/>
                <w:color w:val="000000"/>
              </w:rPr>
            </w:pPr>
            <w:r w:rsidRPr="00076EEB">
              <w:rPr>
                <w:rFonts w:ascii="Times New Roman" w:hAnsi="Times New Roman"/>
                <w:color w:val="000000"/>
              </w:rPr>
              <w:t>0,83</w:t>
            </w:r>
          </w:p>
        </w:tc>
        <w:tc>
          <w:tcPr>
            <w:tcW w:w="301" w:type="pct"/>
            <w:vAlign w:val="center"/>
          </w:tcPr>
          <w:p w:rsidR="007070E6" w:rsidRPr="00050C67" w:rsidRDefault="007070E6" w:rsidP="007070E6">
            <w:pPr>
              <w:rPr>
                <w:rFonts w:ascii="Times New Roman" w:hAnsi="Times New Roman"/>
                <w:color w:val="000000"/>
              </w:rPr>
            </w:pPr>
            <w:r w:rsidRPr="00076EEB">
              <w:rPr>
                <w:rFonts w:ascii="Times New Roman" w:hAnsi="Times New Roman"/>
                <w:color w:val="000000"/>
              </w:rPr>
              <w:t>0,83</w:t>
            </w:r>
          </w:p>
        </w:tc>
        <w:tc>
          <w:tcPr>
            <w:tcW w:w="300" w:type="pct"/>
            <w:vAlign w:val="center"/>
          </w:tcPr>
          <w:p w:rsidR="007070E6" w:rsidRPr="00050C67" w:rsidRDefault="007070E6" w:rsidP="007070E6">
            <w:pPr>
              <w:rPr>
                <w:rFonts w:ascii="Times New Roman" w:hAnsi="Times New Roman"/>
                <w:color w:val="000000"/>
              </w:rPr>
            </w:pPr>
            <w:r w:rsidRPr="00076EEB">
              <w:rPr>
                <w:rFonts w:ascii="Times New Roman" w:hAnsi="Times New Roman"/>
                <w:color w:val="000000"/>
              </w:rPr>
              <w:t>0,83</w:t>
            </w:r>
          </w:p>
        </w:tc>
        <w:tc>
          <w:tcPr>
            <w:tcW w:w="298" w:type="pct"/>
            <w:vAlign w:val="center"/>
          </w:tcPr>
          <w:p w:rsidR="007070E6" w:rsidRPr="00050C67" w:rsidRDefault="007070E6" w:rsidP="007070E6">
            <w:pPr>
              <w:rPr>
                <w:rFonts w:ascii="Times New Roman" w:hAnsi="Times New Roman"/>
                <w:color w:val="000000"/>
              </w:rPr>
            </w:pPr>
            <w:r w:rsidRPr="00076EEB">
              <w:rPr>
                <w:rFonts w:ascii="Times New Roman" w:hAnsi="Times New Roman"/>
                <w:color w:val="000000"/>
              </w:rPr>
              <w:t>0,83</w:t>
            </w:r>
          </w:p>
        </w:tc>
        <w:tc>
          <w:tcPr>
            <w:tcW w:w="292" w:type="pct"/>
            <w:vAlign w:val="center"/>
          </w:tcPr>
          <w:p w:rsidR="007070E6" w:rsidRPr="003234BC" w:rsidRDefault="007070E6" w:rsidP="007070E6">
            <w:pPr>
              <w:shd w:val="clear" w:color="auto" w:fill="FFFFFF"/>
              <w:rPr>
                <w:rFonts w:ascii="Times New Roman" w:hAnsi="Times New Roman"/>
                <w:color w:val="000000" w:themeColor="text1"/>
              </w:rPr>
            </w:pPr>
            <w:r w:rsidRPr="003234BC">
              <w:rPr>
                <w:rFonts w:ascii="Times New Roman" w:hAnsi="Times New Roman"/>
                <w:bCs/>
                <w:color w:val="000000" w:themeColor="text1"/>
                <w:spacing w:val="-6"/>
              </w:rPr>
              <w:t>0,688</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10"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08"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08"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06"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03"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03"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01"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01"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300"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298" w:type="pct"/>
            <w:vAlign w:val="center"/>
          </w:tcPr>
          <w:p w:rsidR="007070E6" w:rsidRPr="00050C67" w:rsidRDefault="007070E6" w:rsidP="007070E6">
            <w:pPr>
              <w:rPr>
                <w:rFonts w:ascii="Times New Roman" w:hAnsi="Times New Roman"/>
                <w:color w:val="000000"/>
              </w:rPr>
            </w:pPr>
            <w:r w:rsidRPr="00D210D0">
              <w:rPr>
                <w:rFonts w:ascii="Times New Roman" w:hAnsi="Times New Roman"/>
                <w:color w:val="000000"/>
              </w:rPr>
              <w:t>0,83</w:t>
            </w:r>
          </w:p>
        </w:tc>
        <w:tc>
          <w:tcPr>
            <w:tcW w:w="292" w:type="pct"/>
            <w:vAlign w:val="center"/>
          </w:tcPr>
          <w:p w:rsidR="007070E6" w:rsidRPr="003234BC" w:rsidRDefault="007070E6" w:rsidP="007070E6">
            <w:pPr>
              <w:shd w:val="clear" w:color="auto" w:fill="FFFFFF"/>
              <w:rPr>
                <w:rFonts w:ascii="Times New Roman" w:hAnsi="Times New Roman"/>
                <w:color w:val="000000" w:themeColor="text1"/>
              </w:rPr>
            </w:pPr>
            <w:r w:rsidRPr="003234BC">
              <w:rPr>
                <w:rFonts w:ascii="Times New Roman" w:hAnsi="Times New Roman"/>
                <w:bCs/>
                <w:color w:val="000000" w:themeColor="text1"/>
                <w:spacing w:val="-5"/>
              </w:rPr>
              <w:t>0,688</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10"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08"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08"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06"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03"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03"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01"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01"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300"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298" w:type="pct"/>
            <w:vAlign w:val="center"/>
          </w:tcPr>
          <w:p w:rsidR="007070E6" w:rsidRPr="00050C67" w:rsidRDefault="007070E6" w:rsidP="007070E6">
            <w:pPr>
              <w:rPr>
                <w:rFonts w:ascii="Times New Roman" w:hAnsi="Times New Roman"/>
                <w:color w:val="000000"/>
              </w:rPr>
            </w:pPr>
            <w:r w:rsidRPr="00050C67">
              <w:rPr>
                <w:rFonts w:ascii="Times New Roman" w:hAnsi="Times New Roman"/>
                <w:color w:val="000000"/>
              </w:rPr>
              <w:t>0,4</w:t>
            </w:r>
          </w:p>
        </w:tc>
        <w:tc>
          <w:tcPr>
            <w:tcW w:w="292" w:type="pct"/>
            <w:vAlign w:val="center"/>
          </w:tcPr>
          <w:p w:rsidR="007070E6" w:rsidRPr="003234BC" w:rsidRDefault="007070E6" w:rsidP="007070E6">
            <w:pPr>
              <w:shd w:val="clear" w:color="auto" w:fill="FFFFFF"/>
              <w:rPr>
                <w:rFonts w:ascii="Times New Roman" w:hAnsi="Times New Roman"/>
                <w:color w:val="000000" w:themeColor="text1"/>
              </w:rPr>
            </w:pPr>
            <w:r w:rsidRPr="003234BC">
              <w:rPr>
                <w:rFonts w:ascii="Times New Roman" w:hAnsi="Times New Roman"/>
                <w:bCs/>
                <w:color w:val="000000" w:themeColor="text1"/>
                <w:spacing w:val="-3"/>
              </w:rPr>
              <w:t>0,4</w:t>
            </w:r>
          </w:p>
        </w:tc>
      </w:tr>
      <w:tr w:rsidR="007070E6" w:rsidRPr="00B40D60" w:rsidTr="007070E6">
        <w:trPr>
          <w:trHeight w:val="20"/>
        </w:trPr>
        <w:tc>
          <w:tcPr>
            <w:tcW w:w="5000" w:type="pct"/>
            <w:gridSpan w:val="13"/>
            <w:shd w:val="clear" w:color="auto" w:fill="auto"/>
            <w:vAlign w:val="center"/>
            <w:hideMark/>
          </w:tcPr>
          <w:p w:rsidR="007070E6" w:rsidRPr="00B40D60" w:rsidRDefault="007070E6" w:rsidP="007070E6">
            <w:pPr>
              <w:rPr>
                <w:rFonts w:ascii="Times New Roman" w:hAnsi="Times New Roman"/>
                <w:color w:val="000000"/>
                <w:lang w:eastAsia="ru-RU"/>
              </w:rPr>
            </w:pPr>
            <w:r w:rsidRPr="00B40D60">
              <w:rPr>
                <w:rFonts w:ascii="Times New Roman" w:hAnsi="Times New Roman"/>
                <w:color w:val="000000"/>
                <w:lang w:eastAsia="ru-RU"/>
              </w:rPr>
              <w:lastRenderedPageBreak/>
              <w:t>Новая электрокотельная на месте</w:t>
            </w:r>
            <w:r>
              <w:rPr>
                <w:rFonts w:ascii="Times New Roman" w:hAnsi="Times New Roman"/>
                <w:color w:val="000000"/>
                <w:lang w:eastAsia="ru-RU"/>
              </w:rPr>
              <w:t xml:space="preserve"> электрокотельной №2 нп Зверосовхоз</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1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6"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29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292" w:type="pct"/>
            <w:vAlign w:val="center"/>
          </w:tcPr>
          <w:p w:rsidR="007070E6" w:rsidRPr="003234BC" w:rsidRDefault="007070E6" w:rsidP="006F5B15">
            <w:pPr>
              <w:rPr>
                <w:rFonts w:ascii="Times New Roman" w:hAnsi="Times New Roman"/>
                <w:color w:val="000000"/>
              </w:rPr>
            </w:pPr>
            <w:r w:rsidRPr="003234BC">
              <w:rPr>
                <w:rFonts w:ascii="Times New Roman" w:hAnsi="Times New Roman"/>
                <w:color w:val="000000"/>
              </w:rPr>
              <w:t>6,</w:t>
            </w:r>
            <w:r w:rsidR="006F5B15">
              <w:rPr>
                <w:rFonts w:ascii="Times New Roman" w:hAnsi="Times New Roman"/>
                <w:color w:val="000000"/>
              </w:rPr>
              <w:t>34</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1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6"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30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29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9,2</w:t>
            </w:r>
          </w:p>
        </w:tc>
        <w:tc>
          <w:tcPr>
            <w:tcW w:w="292" w:type="pct"/>
            <w:vAlign w:val="center"/>
          </w:tcPr>
          <w:p w:rsidR="007070E6" w:rsidRPr="003234BC" w:rsidRDefault="007070E6" w:rsidP="006F5B15">
            <w:pPr>
              <w:rPr>
                <w:rFonts w:ascii="Times New Roman" w:hAnsi="Times New Roman"/>
                <w:color w:val="000000"/>
              </w:rPr>
            </w:pPr>
            <w:r w:rsidRPr="003234BC">
              <w:rPr>
                <w:rFonts w:ascii="Times New Roman" w:hAnsi="Times New Roman"/>
                <w:color w:val="000000"/>
              </w:rPr>
              <w:t>6,</w:t>
            </w:r>
            <w:r w:rsidR="006F5B15">
              <w:rPr>
                <w:rFonts w:ascii="Times New Roman" w:hAnsi="Times New Roman"/>
                <w:color w:val="000000"/>
              </w:rPr>
              <w:t>34</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1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06"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30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29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4,3</w:t>
            </w:r>
          </w:p>
        </w:tc>
        <w:tc>
          <w:tcPr>
            <w:tcW w:w="292" w:type="pct"/>
            <w:vAlign w:val="center"/>
          </w:tcPr>
          <w:p w:rsidR="007070E6" w:rsidRPr="003234BC" w:rsidRDefault="007070E6" w:rsidP="007070E6">
            <w:pPr>
              <w:rPr>
                <w:rFonts w:ascii="Times New Roman" w:hAnsi="Times New Roman"/>
                <w:color w:val="000000"/>
              </w:rPr>
            </w:pPr>
            <w:r w:rsidRPr="003234BC">
              <w:rPr>
                <w:rFonts w:ascii="Times New Roman" w:hAnsi="Times New Roman"/>
                <w:color w:val="000000"/>
              </w:rPr>
              <w:t>4,3</w:t>
            </w:r>
          </w:p>
        </w:tc>
      </w:tr>
      <w:tr w:rsidR="007070E6" w:rsidRPr="00B40D60" w:rsidTr="007070E6">
        <w:trPr>
          <w:trHeight w:val="20"/>
        </w:trPr>
        <w:tc>
          <w:tcPr>
            <w:tcW w:w="5000" w:type="pct"/>
            <w:gridSpan w:val="13"/>
            <w:shd w:val="clear" w:color="auto" w:fill="auto"/>
            <w:vAlign w:val="center"/>
            <w:hideMark/>
          </w:tcPr>
          <w:p w:rsidR="007070E6" w:rsidRPr="00BE5DB4" w:rsidRDefault="007070E6" w:rsidP="007070E6">
            <w:pPr>
              <w:rPr>
                <w:rFonts w:ascii="Times New Roman" w:hAnsi="Times New Roman"/>
                <w:color w:val="000000"/>
                <w:lang w:eastAsia="ru-RU"/>
              </w:rPr>
            </w:pPr>
            <w:r w:rsidRPr="00B40D60">
              <w:rPr>
                <w:rFonts w:ascii="Times New Roman" w:hAnsi="Times New Roman"/>
                <w:color w:val="000000"/>
                <w:lang w:eastAsia="ru-RU"/>
              </w:rPr>
              <w:t>Новая угольная котельная нп Шонгуй</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1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06"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6,04</w:t>
            </w:r>
          </w:p>
        </w:tc>
        <w:tc>
          <w:tcPr>
            <w:tcW w:w="300" w:type="pct"/>
            <w:vAlign w:val="center"/>
          </w:tcPr>
          <w:p w:rsidR="007070E6" w:rsidRPr="00BE5DB4" w:rsidRDefault="007070E6" w:rsidP="007070E6">
            <w:pPr>
              <w:spacing w:line="240" w:lineRule="atLeast"/>
              <w:rPr>
                <w:rFonts w:ascii="Times New Roman" w:hAnsi="Times New Roman"/>
                <w:color w:val="000000"/>
                <w:lang w:eastAsia="ru-RU"/>
              </w:rPr>
            </w:pPr>
            <w:r>
              <w:rPr>
                <w:rFonts w:ascii="Times New Roman" w:hAnsi="Times New Roman"/>
                <w:color w:val="000000"/>
                <w:lang w:eastAsia="ru-RU"/>
              </w:rPr>
              <w:t>5,16</w:t>
            </w:r>
          </w:p>
        </w:tc>
        <w:tc>
          <w:tcPr>
            <w:tcW w:w="298" w:type="pct"/>
            <w:vAlign w:val="center"/>
          </w:tcPr>
          <w:p w:rsidR="007070E6" w:rsidRPr="00BE5DB4" w:rsidRDefault="007070E6" w:rsidP="007070E6">
            <w:pPr>
              <w:spacing w:line="240" w:lineRule="atLeast"/>
              <w:rPr>
                <w:rFonts w:ascii="Times New Roman" w:hAnsi="Times New Roman"/>
                <w:color w:val="000000"/>
                <w:lang w:eastAsia="ru-RU"/>
              </w:rPr>
            </w:pPr>
            <w:r>
              <w:rPr>
                <w:rFonts w:ascii="Times New Roman" w:hAnsi="Times New Roman"/>
                <w:color w:val="000000"/>
                <w:lang w:eastAsia="ru-RU"/>
              </w:rPr>
              <w:t>5,16</w:t>
            </w:r>
          </w:p>
        </w:tc>
        <w:tc>
          <w:tcPr>
            <w:tcW w:w="292" w:type="pct"/>
            <w:vAlign w:val="center"/>
          </w:tcPr>
          <w:p w:rsidR="007070E6" w:rsidRPr="00BE5DB4" w:rsidRDefault="007070E6" w:rsidP="007070E6">
            <w:pPr>
              <w:spacing w:line="240" w:lineRule="atLeast"/>
              <w:rPr>
                <w:rFonts w:ascii="Times New Roman" w:hAnsi="Times New Roman"/>
                <w:color w:val="000000"/>
                <w:lang w:eastAsia="ru-RU"/>
              </w:rPr>
            </w:pPr>
            <w:r>
              <w:rPr>
                <w:rFonts w:ascii="Times New Roman" w:hAnsi="Times New Roman"/>
                <w:color w:val="000000"/>
                <w:lang w:eastAsia="ru-RU"/>
              </w:rPr>
              <w:t>5,16</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1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06"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5,7</w:t>
            </w:r>
          </w:p>
        </w:tc>
        <w:tc>
          <w:tcPr>
            <w:tcW w:w="300" w:type="pct"/>
            <w:vAlign w:val="center"/>
          </w:tcPr>
          <w:p w:rsidR="007070E6" w:rsidRPr="00BE5DB4" w:rsidRDefault="007070E6" w:rsidP="007070E6">
            <w:pPr>
              <w:spacing w:line="240" w:lineRule="atLeast"/>
              <w:rPr>
                <w:rFonts w:ascii="Times New Roman" w:hAnsi="Times New Roman"/>
                <w:color w:val="000000"/>
                <w:lang w:eastAsia="ru-RU"/>
              </w:rPr>
            </w:pPr>
            <w:r>
              <w:rPr>
                <w:rFonts w:ascii="Times New Roman" w:hAnsi="Times New Roman"/>
                <w:color w:val="000000"/>
                <w:lang w:eastAsia="ru-RU"/>
              </w:rPr>
              <w:t>5,16</w:t>
            </w:r>
          </w:p>
        </w:tc>
        <w:tc>
          <w:tcPr>
            <w:tcW w:w="298" w:type="pct"/>
            <w:vAlign w:val="center"/>
          </w:tcPr>
          <w:p w:rsidR="007070E6" w:rsidRPr="00BE5DB4" w:rsidRDefault="007070E6" w:rsidP="007070E6">
            <w:pPr>
              <w:spacing w:line="240" w:lineRule="atLeast"/>
              <w:rPr>
                <w:rFonts w:ascii="Times New Roman" w:hAnsi="Times New Roman"/>
                <w:color w:val="000000"/>
                <w:lang w:eastAsia="ru-RU"/>
              </w:rPr>
            </w:pPr>
            <w:r>
              <w:rPr>
                <w:rFonts w:ascii="Times New Roman" w:hAnsi="Times New Roman"/>
                <w:color w:val="000000"/>
                <w:lang w:eastAsia="ru-RU"/>
              </w:rPr>
              <w:t>5,16</w:t>
            </w:r>
          </w:p>
        </w:tc>
        <w:tc>
          <w:tcPr>
            <w:tcW w:w="292" w:type="pct"/>
            <w:vAlign w:val="center"/>
          </w:tcPr>
          <w:p w:rsidR="007070E6" w:rsidRPr="00BE5DB4" w:rsidRDefault="007070E6" w:rsidP="007070E6">
            <w:pPr>
              <w:spacing w:line="240" w:lineRule="atLeast"/>
              <w:rPr>
                <w:rFonts w:ascii="Times New Roman" w:hAnsi="Times New Roman"/>
                <w:color w:val="000000"/>
                <w:lang w:eastAsia="ru-RU"/>
              </w:rPr>
            </w:pPr>
            <w:r>
              <w:rPr>
                <w:rFonts w:ascii="Times New Roman" w:hAnsi="Times New Roman"/>
                <w:color w:val="000000"/>
                <w:lang w:eastAsia="ru-RU"/>
              </w:rPr>
              <w:t>5,16</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10"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0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06"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03"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01"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300" w:type="pct"/>
            <w:vAlign w:val="center"/>
          </w:tcPr>
          <w:p w:rsidR="007070E6" w:rsidRPr="003234BC" w:rsidRDefault="007070E6" w:rsidP="007070E6">
            <w:pPr>
              <w:shd w:val="clear" w:color="auto" w:fill="FFFFFF"/>
              <w:rPr>
                <w:rFonts w:ascii="Times New Roman" w:hAnsi="Times New Roman"/>
                <w:color w:val="000000" w:themeColor="text1"/>
                <w:sz w:val="24"/>
                <w:szCs w:val="24"/>
              </w:rPr>
            </w:pPr>
            <w:r w:rsidRPr="003234BC">
              <w:rPr>
                <w:rFonts w:ascii="Times New Roman" w:hAnsi="Times New Roman"/>
                <w:bCs/>
                <w:color w:val="000000" w:themeColor="text1"/>
                <w:spacing w:val="-3"/>
                <w:sz w:val="24"/>
                <w:szCs w:val="24"/>
              </w:rPr>
              <w:t>3,6</w:t>
            </w:r>
          </w:p>
        </w:tc>
        <w:tc>
          <w:tcPr>
            <w:tcW w:w="298"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c>
          <w:tcPr>
            <w:tcW w:w="292" w:type="pct"/>
            <w:vAlign w:val="center"/>
          </w:tcPr>
          <w:p w:rsidR="007070E6" w:rsidRPr="00D92D66" w:rsidRDefault="007070E6" w:rsidP="007070E6">
            <w:pPr>
              <w:rPr>
                <w:rFonts w:ascii="Times New Roman" w:hAnsi="Times New Roman"/>
                <w:color w:val="000000"/>
              </w:rPr>
            </w:pPr>
            <w:r w:rsidRPr="00D92D66">
              <w:rPr>
                <w:rFonts w:ascii="Times New Roman" w:hAnsi="Times New Roman"/>
                <w:color w:val="000000"/>
              </w:rPr>
              <w:t>3,6</w:t>
            </w:r>
          </w:p>
        </w:tc>
      </w:tr>
      <w:tr w:rsidR="007070E6" w:rsidRPr="00B40D60" w:rsidTr="007070E6">
        <w:trPr>
          <w:trHeight w:val="20"/>
        </w:trPr>
        <w:tc>
          <w:tcPr>
            <w:tcW w:w="5000" w:type="pct"/>
            <w:gridSpan w:val="13"/>
            <w:shd w:val="clear" w:color="auto" w:fill="auto"/>
            <w:vAlign w:val="center"/>
            <w:hideMark/>
          </w:tcPr>
          <w:p w:rsidR="007070E6" w:rsidRPr="00BE5DB4" w:rsidRDefault="007070E6" w:rsidP="007070E6">
            <w:pPr>
              <w:rPr>
                <w:rFonts w:ascii="Times New Roman" w:hAnsi="Times New Roman"/>
                <w:color w:val="000000"/>
                <w:lang w:eastAsia="ru-RU"/>
              </w:rPr>
            </w:pPr>
            <w:r w:rsidRPr="00B40D60">
              <w:rPr>
                <w:rFonts w:ascii="Times New Roman" w:hAnsi="Times New Roman"/>
                <w:color w:val="000000"/>
                <w:lang w:eastAsia="ru-RU"/>
              </w:rPr>
              <w:t>Новая электрокотельная на месте Котельной №49 п.г.т. Кильдинстрой</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10"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6"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3"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3"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1"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1"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0"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29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292" w:type="pct"/>
            <w:vAlign w:val="center"/>
          </w:tcPr>
          <w:p w:rsidR="007070E6" w:rsidRPr="005C7377" w:rsidRDefault="007070E6" w:rsidP="007070E6">
            <w:pPr>
              <w:shd w:val="clear" w:color="auto" w:fill="FFFFFF"/>
              <w:rPr>
                <w:rFonts w:ascii="Times New Roman" w:hAnsi="Times New Roman"/>
                <w:color w:val="000000" w:themeColor="text1"/>
              </w:rPr>
            </w:pPr>
            <w:r w:rsidRPr="005C7377">
              <w:rPr>
                <w:rFonts w:ascii="Times New Roman" w:hAnsi="Times New Roman"/>
                <w:bCs/>
                <w:color w:val="000000" w:themeColor="text1"/>
                <w:spacing w:val="-6"/>
              </w:rPr>
              <w:t>0,172</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10"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6"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3"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3"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1"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1"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300"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29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2,48</w:t>
            </w:r>
          </w:p>
        </w:tc>
        <w:tc>
          <w:tcPr>
            <w:tcW w:w="292" w:type="pct"/>
            <w:vAlign w:val="center"/>
          </w:tcPr>
          <w:p w:rsidR="007070E6" w:rsidRPr="005C7377" w:rsidRDefault="007070E6" w:rsidP="007070E6">
            <w:pPr>
              <w:shd w:val="clear" w:color="auto" w:fill="FFFFFF"/>
              <w:rPr>
                <w:rFonts w:ascii="Times New Roman" w:hAnsi="Times New Roman"/>
                <w:color w:val="000000" w:themeColor="text1"/>
              </w:rPr>
            </w:pPr>
            <w:r w:rsidRPr="005C7377">
              <w:rPr>
                <w:rFonts w:ascii="Times New Roman" w:hAnsi="Times New Roman"/>
                <w:bCs/>
                <w:color w:val="000000" w:themeColor="text1"/>
                <w:spacing w:val="-5"/>
              </w:rPr>
              <w:t>0,172</w:t>
            </w:r>
          </w:p>
        </w:tc>
      </w:tr>
      <w:tr w:rsidR="007070E6" w:rsidRPr="00806B11" w:rsidTr="007070E6">
        <w:trPr>
          <w:trHeight w:val="20"/>
        </w:trPr>
        <w:tc>
          <w:tcPr>
            <w:tcW w:w="1356" w:type="pct"/>
            <w:shd w:val="clear" w:color="auto" w:fill="auto"/>
            <w:vAlign w:val="center"/>
            <w:hideMark/>
          </w:tcPr>
          <w:p w:rsidR="007070E6" w:rsidRPr="003537BD" w:rsidRDefault="007070E6" w:rsidP="007070E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10"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0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0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06"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03"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03"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01"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01"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300"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298" w:type="pct"/>
            <w:vAlign w:val="center"/>
          </w:tcPr>
          <w:p w:rsidR="007070E6" w:rsidRPr="00664BA9" w:rsidRDefault="007070E6" w:rsidP="007070E6">
            <w:pPr>
              <w:rPr>
                <w:rFonts w:ascii="Times New Roman" w:hAnsi="Times New Roman"/>
                <w:color w:val="000000"/>
              </w:rPr>
            </w:pPr>
            <w:r>
              <w:rPr>
                <w:rFonts w:ascii="Times New Roman" w:hAnsi="Times New Roman"/>
                <w:color w:val="000000"/>
              </w:rPr>
              <w:t>0,09</w:t>
            </w:r>
          </w:p>
        </w:tc>
        <w:tc>
          <w:tcPr>
            <w:tcW w:w="292" w:type="pct"/>
            <w:vAlign w:val="center"/>
          </w:tcPr>
          <w:p w:rsidR="007070E6" w:rsidRPr="005C7377" w:rsidRDefault="007070E6" w:rsidP="007070E6">
            <w:pPr>
              <w:shd w:val="clear" w:color="auto" w:fill="FFFFFF"/>
              <w:rPr>
                <w:rFonts w:ascii="Times New Roman" w:hAnsi="Times New Roman"/>
                <w:color w:val="000000" w:themeColor="text1"/>
              </w:rPr>
            </w:pPr>
            <w:r w:rsidRPr="005C7377">
              <w:rPr>
                <w:rFonts w:ascii="Times New Roman" w:hAnsi="Times New Roman"/>
                <w:bCs/>
                <w:color w:val="000000" w:themeColor="text1"/>
                <w:spacing w:val="-3"/>
              </w:rPr>
              <w:t>0,09</w:t>
            </w:r>
          </w:p>
        </w:tc>
      </w:tr>
    </w:tbl>
    <w:p w:rsidR="007070E6" w:rsidRDefault="007070E6" w:rsidP="002E4B9D">
      <w:pPr>
        <w:pStyle w:val="a1"/>
        <w:sectPr w:rsidR="007070E6" w:rsidSect="007070E6">
          <w:pgSz w:w="16838" w:h="11906" w:orient="landscape"/>
          <w:pgMar w:top="1701" w:right="1134" w:bottom="851" w:left="1134" w:header="709" w:footer="709" w:gutter="0"/>
          <w:cols w:space="708"/>
          <w:docGrid w:linePitch="360"/>
        </w:sectPr>
      </w:pPr>
    </w:p>
    <w:p w:rsidR="00E33C66" w:rsidRPr="00F15949" w:rsidRDefault="00E33C66" w:rsidP="00D178F3">
      <w:pPr>
        <w:pStyle w:val="22"/>
        <w:keepNext w:val="0"/>
        <w:keepLines w:val="0"/>
        <w:numPr>
          <w:ilvl w:val="2"/>
          <w:numId w:val="9"/>
        </w:numPr>
        <w:suppressAutoHyphens/>
        <w:spacing w:before="120" w:line="240" w:lineRule="auto"/>
        <w:ind w:left="1418" w:hanging="698"/>
        <w:jc w:val="both"/>
        <w:rPr>
          <w:sz w:val="24"/>
        </w:rPr>
      </w:pPr>
      <w:bookmarkStart w:id="88" w:name="_Toc405745256"/>
      <w:bookmarkStart w:id="89" w:name="_Toc477726031"/>
      <w:r w:rsidRPr="00F15949">
        <w:rPr>
          <w:sz w:val="24"/>
        </w:rPr>
        <w:lastRenderedPageBreak/>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bookmarkEnd w:id="88"/>
      <w:bookmarkEnd w:id="89"/>
    </w:p>
    <w:p w:rsidR="00E33C66" w:rsidRPr="00E33C66" w:rsidRDefault="00E33C66" w:rsidP="00E33C66">
      <w:pPr>
        <w:pStyle w:val="a7"/>
        <w:spacing w:line="360" w:lineRule="auto"/>
        <w:ind w:left="0" w:firstLine="567"/>
        <w:jc w:val="both"/>
        <w:rPr>
          <w:rFonts w:ascii="Times New Roman" w:hAnsi="Times New Roman" w:cs="Times New Roman"/>
          <w:sz w:val="26"/>
          <w:szCs w:val="26"/>
        </w:rPr>
      </w:pPr>
      <w:r w:rsidRPr="00E33C66">
        <w:rPr>
          <w:rFonts w:ascii="Times New Roman" w:hAnsi="Times New Roman" w:cs="Times New Roman"/>
          <w:sz w:val="26"/>
          <w:szCs w:val="26"/>
        </w:rPr>
        <w:t>Выбор оптимального температурного графика отпуска тепловой энергии – является комплексной задачей, выполняемой в рамках отдельной научно-исследовательской работы, на основании испытаний тепловых сетей, в т.ч. на максимальную температуру. На сегодняшний день такие работы не выполнялись, поэтому определить оптимальный температурный график на данном этапе не представляется возможным. Следовательно, на ближайшую перспективу изменения температурных графиков не предполагается.</w:t>
      </w:r>
    </w:p>
    <w:p w:rsidR="00E33C66" w:rsidRPr="00E33C66" w:rsidRDefault="00E33C66" w:rsidP="00E33C66">
      <w:pPr>
        <w:pStyle w:val="a7"/>
        <w:spacing w:line="360" w:lineRule="auto"/>
        <w:ind w:left="0" w:firstLine="567"/>
        <w:jc w:val="both"/>
        <w:rPr>
          <w:rFonts w:ascii="Times New Roman" w:hAnsi="Times New Roman" w:cs="Times New Roman"/>
          <w:sz w:val="26"/>
          <w:szCs w:val="26"/>
        </w:rPr>
      </w:pPr>
      <w:r w:rsidRPr="00E33C66">
        <w:rPr>
          <w:rFonts w:ascii="Times New Roman" w:hAnsi="Times New Roman" w:cs="Times New Roman"/>
          <w:sz w:val="26"/>
          <w:szCs w:val="26"/>
        </w:rPr>
        <w:t>Все источники теплоснабжения будут работать по утвержденным температурным графикам.</w:t>
      </w:r>
    </w:p>
    <w:p w:rsidR="00D8222D" w:rsidRPr="00D125B1" w:rsidRDefault="00B36F74" w:rsidP="00D178F3">
      <w:pPr>
        <w:pStyle w:val="22"/>
        <w:keepNext w:val="0"/>
        <w:keepLines w:val="0"/>
        <w:numPr>
          <w:ilvl w:val="2"/>
          <w:numId w:val="9"/>
        </w:numPr>
        <w:suppressAutoHyphens/>
        <w:spacing w:before="120" w:line="240" w:lineRule="auto"/>
        <w:ind w:left="1418" w:hanging="698"/>
        <w:jc w:val="both"/>
        <w:rPr>
          <w:sz w:val="24"/>
        </w:rPr>
      </w:pPr>
      <w:r w:rsidRPr="00D8222D">
        <w:rPr>
          <w:sz w:val="24"/>
        </w:rPr>
        <w:t xml:space="preserve"> </w:t>
      </w:r>
      <w:bookmarkStart w:id="90" w:name="_Toc405745257"/>
      <w:bookmarkStart w:id="91" w:name="_Toc477726032"/>
      <w:r w:rsidR="00D8222D" w:rsidRPr="00D125B1">
        <w:rPr>
          <w:sz w:val="24"/>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90"/>
      <w:bookmarkEnd w:id="91"/>
    </w:p>
    <w:p w:rsidR="00D8222D" w:rsidRDefault="00D8222D" w:rsidP="00D8222D">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Дополнительные тепловые мощности для покрытия перспективных нагрузок </w:t>
      </w:r>
      <w:r w:rsidR="00135AE8">
        <w:rPr>
          <w:rFonts w:ascii="Times New Roman" w:hAnsi="Times New Roman" w:cs="Times New Roman"/>
          <w:sz w:val="26"/>
          <w:szCs w:val="26"/>
        </w:rPr>
        <w:t>Г</w:t>
      </w:r>
      <w:r>
        <w:rPr>
          <w:rFonts w:ascii="Times New Roman" w:hAnsi="Times New Roman" w:cs="Times New Roman"/>
          <w:sz w:val="26"/>
          <w:szCs w:val="26"/>
        </w:rPr>
        <w:t xml:space="preserve">П </w:t>
      </w:r>
      <w:r w:rsidR="00135AE8">
        <w:rPr>
          <w:rFonts w:ascii="Times New Roman" w:hAnsi="Times New Roman" w:cs="Times New Roman"/>
          <w:sz w:val="26"/>
          <w:szCs w:val="26"/>
        </w:rPr>
        <w:t>Кильдинстрой</w:t>
      </w:r>
      <w:r>
        <w:rPr>
          <w:rFonts w:ascii="Times New Roman" w:hAnsi="Times New Roman" w:cs="Times New Roman"/>
          <w:sz w:val="26"/>
          <w:szCs w:val="26"/>
        </w:rPr>
        <w:t xml:space="preserve"> в котельн</w:t>
      </w:r>
      <w:r w:rsidR="00135AE8">
        <w:rPr>
          <w:rFonts w:ascii="Times New Roman" w:hAnsi="Times New Roman" w:cs="Times New Roman"/>
          <w:sz w:val="26"/>
          <w:szCs w:val="26"/>
        </w:rPr>
        <w:t>ых</w:t>
      </w:r>
      <w:r>
        <w:rPr>
          <w:rFonts w:ascii="Times New Roman" w:hAnsi="Times New Roman" w:cs="Times New Roman"/>
          <w:sz w:val="26"/>
          <w:szCs w:val="26"/>
        </w:rPr>
        <w:t xml:space="preserve"> устанавливаться не будут, так как перспективные нагрузки будут обеспечиваться тепловой энергией от индивидуальных источников тепла.</w:t>
      </w:r>
    </w:p>
    <w:p w:rsidR="00D8222D" w:rsidRDefault="00D8222D" w:rsidP="00D8222D">
      <w:pPr>
        <w:pStyle w:val="-2"/>
        <w:widowControl w:val="0"/>
        <w:spacing w:before="0" w:line="360" w:lineRule="auto"/>
        <w:ind w:firstLine="567"/>
      </w:pPr>
      <w:r>
        <w:t xml:space="preserve">В качестве аварийных мощностей использование существующих и перспективных источников не планируется. </w:t>
      </w:r>
    </w:p>
    <w:p w:rsidR="00C40E76" w:rsidRDefault="00B36F74" w:rsidP="00C40E76">
      <w:pPr>
        <w:pStyle w:val="-2"/>
        <w:widowControl w:val="0"/>
        <w:spacing w:before="0" w:line="360" w:lineRule="auto"/>
        <w:ind w:firstLine="567"/>
      </w:pPr>
      <w:r w:rsidRPr="00EE4E2C">
        <w:rPr>
          <w:rFonts w:ascii="Times New Roman" w:hAnsi="Times New Roman" w:cs="Times New Roman"/>
        </w:rPr>
        <w:t xml:space="preserve">В таблице </w:t>
      </w:r>
      <w:r w:rsidR="00135AE8">
        <w:rPr>
          <w:rFonts w:ascii="Times New Roman" w:hAnsi="Times New Roman" w:cs="Times New Roman"/>
        </w:rPr>
        <w:t>18</w:t>
      </w:r>
      <w:r w:rsidRPr="00EE4E2C">
        <w:rPr>
          <w:rFonts w:ascii="Times New Roman" w:hAnsi="Times New Roman" w:cs="Times New Roman"/>
        </w:rPr>
        <w:t xml:space="preserve"> представлены предложения по </w:t>
      </w:r>
      <w:r w:rsidR="00F536F9">
        <w:rPr>
          <w:rFonts w:ascii="Times New Roman" w:hAnsi="Times New Roman" w:cs="Times New Roman"/>
        </w:rPr>
        <w:t xml:space="preserve">перспективной </w:t>
      </w:r>
      <w:r w:rsidR="00C40E76">
        <w:rPr>
          <w:rFonts w:ascii="Times New Roman" w:hAnsi="Times New Roman" w:cs="Times New Roman"/>
        </w:rPr>
        <w:t>установленной тепловой мощности каждого источника тепловой энергии для консервативного и перспективного варианта развития системы теплоснабжения</w:t>
      </w:r>
      <w:r w:rsidR="009066CE">
        <w:rPr>
          <w:rFonts w:ascii="Times New Roman" w:hAnsi="Times New Roman" w:cs="Times New Roman"/>
        </w:rPr>
        <w:t>.</w:t>
      </w:r>
      <w:r w:rsidR="00C40E76">
        <w:rPr>
          <w:rFonts w:ascii="Times New Roman" w:hAnsi="Times New Roman" w:cs="Times New Roman"/>
        </w:rPr>
        <w:t xml:space="preserve"> </w:t>
      </w:r>
    </w:p>
    <w:p w:rsidR="00346612" w:rsidRDefault="00346612" w:rsidP="00D178F3">
      <w:pPr>
        <w:pStyle w:val="22"/>
        <w:keepNext w:val="0"/>
        <w:keepLines w:val="0"/>
        <w:numPr>
          <w:ilvl w:val="2"/>
          <w:numId w:val="9"/>
        </w:numPr>
        <w:suppressAutoHyphens/>
        <w:spacing w:before="120" w:line="240" w:lineRule="auto"/>
        <w:jc w:val="both"/>
        <w:rPr>
          <w:sz w:val="24"/>
        </w:rPr>
      </w:pPr>
      <w:bookmarkStart w:id="92" w:name="_Toc477726033"/>
      <w:r>
        <w:rPr>
          <w:sz w:val="24"/>
        </w:rPr>
        <w:t>А</w:t>
      </w:r>
      <w:r w:rsidRPr="0058409A">
        <w:rPr>
          <w:sz w:val="24"/>
        </w:rPr>
        <w:t>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92"/>
    </w:p>
    <w:p w:rsidR="00346612" w:rsidRPr="002335F2" w:rsidRDefault="00346612" w:rsidP="00346612">
      <w:pPr>
        <w:pStyle w:val="-2"/>
        <w:widowControl w:val="0"/>
        <w:spacing w:before="0" w:line="360" w:lineRule="auto"/>
        <w:ind w:firstLine="567"/>
        <w:rPr>
          <w:rFonts w:ascii="Times New Roman" w:hAnsi="Times New Roman" w:cs="Times New Roman"/>
        </w:rPr>
      </w:pPr>
      <w:r w:rsidRPr="002335F2">
        <w:rPr>
          <w:rFonts w:ascii="Times New Roman" w:hAnsi="Times New Roman" w:cs="Times New Roman"/>
        </w:rPr>
        <w:t xml:space="preserve">В качестве потенциальных для нужд теплоснабжения возобновляемых </w:t>
      </w:r>
      <w:r>
        <w:rPr>
          <w:rFonts w:ascii="Times New Roman" w:hAnsi="Times New Roman" w:cs="Times New Roman"/>
        </w:rPr>
        <w:t>р</w:t>
      </w:r>
      <w:r w:rsidRPr="002335F2">
        <w:rPr>
          <w:rFonts w:ascii="Times New Roman" w:hAnsi="Times New Roman" w:cs="Times New Roman"/>
        </w:rPr>
        <w:t>есурсов</w:t>
      </w:r>
      <w:r>
        <w:rPr>
          <w:rFonts w:ascii="Times New Roman" w:hAnsi="Times New Roman" w:cs="Times New Roman"/>
        </w:rPr>
        <w:t xml:space="preserve"> </w:t>
      </w:r>
      <w:r w:rsidRPr="002335F2">
        <w:rPr>
          <w:rFonts w:ascii="Times New Roman" w:hAnsi="Times New Roman" w:cs="Times New Roman"/>
        </w:rPr>
        <w:t>могут</w:t>
      </w:r>
      <w:r>
        <w:rPr>
          <w:rFonts w:ascii="Times New Roman" w:hAnsi="Times New Roman" w:cs="Times New Roman"/>
        </w:rPr>
        <w:t xml:space="preserve"> </w:t>
      </w:r>
      <w:r w:rsidRPr="002335F2">
        <w:rPr>
          <w:rFonts w:ascii="Times New Roman" w:hAnsi="Times New Roman" w:cs="Times New Roman"/>
        </w:rPr>
        <w:t>рассматриваться</w:t>
      </w:r>
      <w:r>
        <w:rPr>
          <w:rFonts w:ascii="Times New Roman" w:hAnsi="Times New Roman" w:cs="Times New Roman"/>
        </w:rPr>
        <w:t xml:space="preserve"> </w:t>
      </w:r>
      <w:r w:rsidRPr="002335F2">
        <w:rPr>
          <w:rFonts w:ascii="Times New Roman" w:hAnsi="Times New Roman" w:cs="Times New Roman"/>
        </w:rPr>
        <w:t>солнечная</w:t>
      </w:r>
      <w:r>
        <w:rPr>
          <w:rFonts w:ascii="Times New Roman" w:hAnsi="Times New Roman" w:cs="Times New Roman"/>
        </w:rPr>
        <w:t xml:space="preserve"> </w:t>
      </w:r>
      <w:r w:rsidRPr="002335F2">
        <w:rPr>
          <w:rFonts w:ascii="Times New Roman" w:hAnsi="Times New Roman" w:cs="Times New Roman"/>
        </w:rPr>
        <w:t>энергия</w:t>
      </w:r>
      <w:r>
        <w:rPr>
          <w:rFonts w:ascii="Times New Roman" w:hAnsi="Times New Roman" w:cs="Times New Roman"/>
        </w:rPr>
        <w:t xml:space="preserve">, ветровая энергия </w:t>
      </w:r>
      <w:r w:rsidRPr="002335F2">
        <w:rPr>
          <w:rFonts w:ascii="Times New Roman" w:hAnsi="Times New Roman" w:cs="Times New Roman"/>
        </w:rPr>
        <w:t xml:space="preserve">и, </w:t>
      </w:r>
      <w:r>
        <w:rPr>
          <w:rFonts w:ascii="Times New Roman" w:hAnsi="Times New Roman" w:cs="Times New Roman"/>
        </w:rPr>
        <w:t>биотопливо</w:t>
      </w:r>
      <w:r w:rsidRPr="002335F2">
        <w:rPr>
          <w:rFonts w:ascii="Times New Roman" w:hAnsi="Times New Roman" w:cs="Times New Roman"/>
        </w:rPr>
        <w:t xml:space="preserve">. </w:t>
      </w:r>
    </w:p>
    <w:p w:rsidR="00FB76CF" w:rsidRDefault="00FB76CF" w:rsidP="00FB76CF">
      <w:pPr>
        <w:pStyle w:val="-2"/>
        <w:widowControl w:val="0"/>
        <w:spacing w:before="0" w:line="360" w:lineRule="auto"/>
        <w:ind w:firstLine="567"/>
      </w:pPr>
    </w:p>
    <w:p w:rsidR="00135AE8" w:rsidRDefault="00135AE8" w:rsidP="00FB76CF">
      <w:pPr>
        <w:pStyle w:val="-2"/>
        <w:widowControl w:val="0"/>
        <w:spacing w:before="0" w:line="360" w:lineRule="auto"/>
        <w:ind w:firstLine="567"/>
      </w:pPr>
    </w:p>
    <w:p w:rsidR="00135AE8" w:rsidRDefault="00135AE8" w:rsidP="00FB76CF">
      <w:pPr>
        <w:pStyle w:val="-2"/>
        <w:widowControl w:val="0"/>
        <w:spacing w:before="0" w:line="360" w:lineRule="auto"/>
        <w:ind w:firstLine="567"/>
        <w:sectPr w:rsidR="00135AE8" w:rsidSect="00BC13B0">
          <w:pgSz w:w="11906" w:h="16838"/>
          <w:pgMar w:top="1134" w:right="851" w:bottom="1134" w:left="1701" w:header="708" w:footer="708" w:gutter="0"/>
          <w:cols w:space="708"/>
          <w:docGrid w:linePitch="360"/>
        </w:sectPr>
      </w:pPr>
    </w:p>
    <w:p w:rsidR="00135AE8" w:rsidRPr="002C0CA5" w:rsidRDefault="00135AE8" w:rsidP="002E4B9D">
      <w:pPr>
        <w:pStyle w:val="a1"/>
      </w:pPr>
      <w:r w:rsidRPr="002C0CA5">
        <w:lastRenderedPageBreak/>
        <w:t xml:space="preserve">Перспективные </w:t>
      </w:r>
      <w:r>
        <w:t>установленные мощности</w:t>
      </w:r>
      <w:r w:rsidRPr="002C0CA5">
        <w:t xml:space="preserve"> источник</w:t>
      </w:r>
      <w:r>
        <w:t>ов</w:t>
      </w:r>
      <w:r w:rsidRPr="002C0CA5">
        <w:t xml:space="preserve"> тепловой энергии по годам</w:t>
      </w:r>
    </w:p>
    <w:tbl>
      <w:tblPr>
        <w:tblW w:w="4780"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1162"/>
        <w:gridCol w:w="922"/>
        <w:gridCol w:w="817"/>
        <w:gridCol w:w="814"/>
        <w:gridCol w:w="814"/>
        <w:gridCol w:w="809"/>
        <w:gridCol w:w="797"/>
        <w:gridCol w:w="797"/>
        <w:gridCol w:w="797"/>
        <w:gridCol w:w="797"/>
        <w:gridCol w:w="797"/>
        <w:gridCol w:w="786"/>
        <w:gridCol w:w="780"/>
      </w:tblGrid>
      <w:tr w:rsidR="00135AE8" w:rsidRPr="002C0CA5" w:rsidTr="00F775C4">
        <w:trPr>
          <w:trHeight w:val="230"/>
          <w:tblHeader/>
        </w:trPr>
        <w:tc>
          <w:tcPr>
            <w:tcW w:w="1148" w:type="pct"/>
            <w:vMerge w:val="restart"/>
            <w:shd w:val="clear" w:color="auto" w:fill="auto"/>
            <w:vAlign w:val="center"/>
            <w:hideMark/>
          </w:tcPr>
          <w:p w:rsidR="00135AE8" w:rsidRPr="002C0CA5" w:rsidRDefault="00135AE8" w:rsidP="00F775C4">
            <w:pPr>
              <w:rPr>
                <w:rFonts w:ascii="Times New Roman" w:hAnsi="Times New Roman"/>
                <w:b/>
                <w:bCs/>
                <w:sz w:val="20"/>
                <w:szCs w:val="20"/>
                <w:lang w:eastAsia="ru-RU"/>
              </w:rPr>
            </w:pPr>
            <w:r>
              <w:rPr>
                <w:rFonts w:ascii="Times New Roman" w:hAnsi="Times New Roman"/>
                <w:b/>
                <w:bCs/>
                <w:sz w:val="20"/>
                <w:szCs w:val="20"/>
                <w:lang w:eastAsia="ru-RU"/>
              </w:rPr>
              <w:t>Источник</w:t>
            </w:r>
          </w:p>
        </w:tc>
        <w:tc>
          <w:tcPr>
            <w:tcW w:w="411" w:type="pct"/>
            <w:vMerge w:val="restart"/>
            <w:shd w:val="clear" w:color="auto" w:fill="auto"/>
            <w:vAlign w:val="center"/>
            <w:hideMark/>
          </w:tcPr>
          <w:p w:rsidR="00135AE8" w:rsidRPr="002C0CA5" w:rsidRDefault="00135AE8" w:rsidP="00F775C4">
            <w:pPr>
              <w:rPr>
                <w:rFonts w:ascii="Times New Roman" w:hAnsi="Times New Roman"/>
                <w:b/>
                <w:bCs/>
                <w:sz w:val="20"/>
                <w:szCs w:val="20"/>
                <w:lang w:eastAsia="ru-RU"/>
              </w:rPr>
            </w:pPr>
            <w:r>
              <w:rPr>
                <w:rFonts w:ascii="Times New Roman" w:hAnsi="Times New Roman"/>
                <w:b/>
                <w:bCs/>
                <w:sz w:val="20"/>
                <w:szCs w:val="20"/>
                <w:lang w:eastAsia="ru-RU"/>
              </w:rPr>
              <w:t>УТМ (РТМ), Гкал/ч</w:t>
            </w:r>
          </w:p>
        </w:tc>
        <w:tc>
          <w:tcPr>
            <w:tcW w:w="3441" w:type="pct"/>
            <w:gridSpan w:val="12"/>
          </w:tcPr>
          <w:p w:rsidR="00135AE8" w:rsidRDefault="00135AE8" w:rsidP="00F775C4">
            <w:pPr>
              <w:rPr>
                <w:rFonts w:ascii="Times New Roman" w:hAnsi="Times New Roman"/>
                <w:b/>
                <w:bCs/>
                <w:sz w:val="20"/>
                <w:szCs w:val="20"/>
                <w:lang w:eastAsia="ru-RU"/>
              </w:rPr>
            </w:pPr>
            <w:r w:rsidRPr="002C0CA5">
              <w:rPr>
                <w:rFonts w:ascii="Times New Roman" w:hAnsi="Times New Roman"/>
                <w:b/>
                <w:bCs/>
                <w:sz w:val="20"/>
                <w:szCs w:val="20"/>
                <w:lang w:eastAsia="ru-RU"/>
              </w:rPr>
              <w:t>Присоединенная нагрузка (без учета потерь), Гкал/ч</w:t>
            </w:r>
          </w:p>
        </w:tc>
      </w:tr>
      <w:tr w:rsidR="00135AE8" w:rsidRPr="002C0CA5" w:rsidTr="00F775C4">
        <w:trPr>
          <w:trHeight w:val="230"/>
          <w:tblHeader/>
        </w:trPr>
        <w:tc>
          <w:tcPr>
            <w:tcW w:w="1148" w:type="pct"/>
            <w:vMerge/>
            <w:shd w:val="clear" w:color="auto" w:fill="auto"/>
            <w:vAlign w:val="center"/>
            <w:hideMark/>
          </w:tcPr>
          <w:p w:rsidR="00135AE8" w:rsidRPr="002C0CA5" w:rsidRDefault="00135AE8" w:rsidP="00F775C4">
            <w:pPr>
              <w:rPr>
                <w:rFonts w:ascii="Times New Roman" w:hAnsi="Times New Roman"/>
                <w:b/>
                <w:bCs/>
                <w:sz w:val="20"/>
                <w:szCs w:val="20"/>
                <w:lang w:eastAsia="ru-RU"/>
              </w:rPr>
            </w:pPr>
          </w:p>
        </w:tc>
        <w:tc>
          <w:tcPr>
            <w:tcW w:w="411" w:type="pct"/>
            <w:vMerge/>
            <w:shd w:val="clear" w:color="auto" w:fill="auto"/>
            <w:vAlign w:val="center"/>
            <w:hideMark/>
          </w:tcPr>
          <w:p w:rsidR="00135AE8" w:rsidRPr="002C0CA5" w:rsidRDefault="00135AE8" w:rsidP="00F775C4">
            <w:pPr>
              <w:rPr>
                <w:rFonts w:ascii="Times New Roman" w:hAnsi="Times New Roman"/>
                <w:b/>
                <w:bCs/>
                <w:sz w:val="20"/>
                <w:szCs w:val="20"/>
                <w:lang w:eastAsia="ru-RU"/>
              </w:rPr>
            </w:pPr>
          </w:p>
        </w:tc>
        <w:tc>
          <w:tcPr>
            <w:tcW w:w="326" w:type="pct"/>
          </w:tcPr>
          <w:p w:rsidR="00135AE8" w:rsidRPr="002C0CA5" w:rsidRDefault="00135AE8" w:rsidP="00F775C4">
            <w:pPr>
              <w:rPr>
                <w:rFonts w:ascii="Times New Roman" w:hAnsi="Times New Roman"/>
                <w:b/>
                <w:bCs/>
                <w:sz w:val="20"/>
                <w:szCs w:val="20"/>
                <w:lang w:eastAsia="ru-RU"/>
              </w:rPr>
            </w:pPr>
            <w:r>
              <w:rPr>
                <w:rFonts w:ascii="Times New Roman" w:hAnsi="Times New Roman"/>
                <w:b/>
                <w:bCs/>
                <w:sz w:val="20"/>
                <w:szCs w:val="20"/>
                <w:lang w:eastAsia="ru-RU"/>
              </w:rPr>
              <w:t>2017</w:t>
            </w:r>
          </w:p>
        </w:tc>
        <w:tc>
          <w:tcPr>
            <w:tcW w:w="289" w:type="pct"/>
          </w:tcPr>
          <w:p w:rsidR="00135AE8" w:rsidRPr="002C0CA5" w:rsidRDefault="00135AE8" w:rsidP="00F775C4">
            <w:pPr>
              <w:rPr>
                <w:rFonts w:ascii="Times New Roman" w:hAnsi="Times New Roman"/>
                <w:b/>
                <w:bCs/>
                <w:sz w:val="20"/>
                <w:szCs w:val="20"/>
                <w:lang w:eastAsia="ru-RU"/>
              </w:rPr>
            </w:pPr>
            <w:r>
              <w:rPr>
                <w:rFonts w:ascii="Times New Roman" w:hAnsi="Times New Roman"/>
                <w:b/>
                <w:bCs/>
                <w:sz w:val="20"/>
                <w:szCs w:val="20"/>
                <w:lang w:eastAsia="ru-RU"/>
              </w:rPr>
              <w:t>2018</w:t>
            </w:r>
          </w:p>
        </w:tc>
        <w:tc>
          <w:tcPr>
            <w:tcW w:w="288" w:type="pct"/>
          </w:tcPr>
          <w:p w:rsidR="00135AE8" w:rsidRPr="002C0CA5" w:rsidRDefault="00135AE8" w:rsidP="00F775C4">
            <w:pPr>
              <w:rPr>
                <w:rFonts w:ascii="Times New Roman" w:hAnsi="Times New Roman"/>
                <w:b/>
                <w:bCs/>
                <w:sz w:val="20"/>
                <w:szCs w:val="20"/>
                <w:lang w:eastAsia="ru-RU"/>
              </w:rPr>
            </w:pPr>
            <w:r>
              <w:rPr>
                <w:rFonts w:ascii="Times New Roman" w:hAnsi="Times New Roman"/>
                <w:b/>
                <w:bCs/>
                <w:sz w:val="20"/>
                <w:szCs w:val="20"/>
                <w:lang w:eastAsia="ru-RU"/>
              </w:rPr>
              <w:t>2019</w:t>
            </w:r>
          </w:p>
        </w:tc>
        <w:tc>
          <w:tcPr>
            <w:tcW w:w="288" w:type="pct"/>
          </w:tcPr>
          <w:p w:rsidR="00135AE8" w:rsidRPr="002C0CA5" w:rsidRDefault="00135AE8" w:rsidP="00F775C4">
            <w:pPr>
              <w:rPr>
                <w:rFonts w:ascii="Times New Roman" w:hAnsi="Times New Roman"/>
                <w:b/>
                <w:bCs/>
                <w:sz w:val="20"/>
                <w:szCs w:val="20"/>
                <w:lang w:eastAsia="ru-RU"/>
              </w:rPr>
            </w:pPr>
            <w:r>
              <w:rPr>
                <w:rFonts w:ascii="Times New Roman" w:hAnsi="Times New Roman"/>
                <w:b/>
                <w:bCs/>
                <w:sz w:val="20"/>
                <w:szCs w:val="20"/>
                <w:lang w:eastAsia="ru-RU"/>
              </w:rPr>
              <w:t>2020</w:t>
            </w:r>
          </w:p>
        </w:tc>
        <w:tc>
          <w:tcPr>
            <w:tcW w:w="286" w:type="pct"/>
          </w:tcPr>
          <w:p w:rsidR="00135AE8" w:rsidRPr="002C0CA5" w:rsidRDefault="00135AE8" w:rsidP="00F775C4">
            <w:pPr>
              <w:rPr>
                <w:rFonts w:ascii="Times New Roman" w:hAnsi="Times New Roman"/>
                <w:b/>
                <w:bCs/>
                <w:sz w:val="20"/>
                <w:szCs w:val="20"/>
                <w:lang w:eastAsia="ru-RU"/>
              </w:rPr>
            </w:pPr>
            <w:r>
              <w:rPr>
                <w:rFonts w:ascii="Times New Roman" w:hAnsi="Times New Roman"/>
                <w:b/>
                <w:bCs/>
                <w:sz w:val="20"/>
                <w:szCs w:val="20"/>
                <w:lang w:eastAsia="ru-RU"/>
              </w:rPr>
              <w:t>2021</w:t>
            </w:r>
          </w:p>
        </w:tc>
        <w:tc>
          <w:tcPr>
            <w:tcW w:w="282" w:type="pct"/>
          </w:tcPr>
          <w:p w:rsidR="00135AE8" w:rsidRPr="002C0CA5" w:rsidRDefault="00135AE8" w:rsidP="00F775C4">
            <w:pPr>
              <w:rPr>
                <w:rFonts w:ascii="Times New Roman" w:hAnsi="Times New Roman"/>
                <w:b/>
                <w:bCs/>
                <w:sz w:val="20"/>
                <w:szCs w:val="20"/>
                <w:lang w:eastAsia="ru-RU"/>
              </w:rPr>
            </w:pPr>
            <w:r>
              <w:rPr>
                <w:rFonts w:ascii="Times New Roman" w:hAnsi="Times New Roman"/>
                <w:b/>
                <w:bCs/>
                <w:sz w:val="20"/>
                <w:szCs w:val="20"/>
                <w:lang w:eastAsia="ru-RU"/>
              </w:rPr>
              <w:t>2022</w:t>
            </w:r>
          </w:p>
        </w:tc>
        <w:tc>
          <w:tcPr>
            <w:tcW w:w="282" w:type="pct"/>
          </w:tcPr>
          <w:p w:rsidR="00135AE8" w:rsidRPr="002C0CA5" w:rsidRDefault="00135AE8" w:rsidP="00F775C4">
            <w:pPr>
              <w:rPr>
                <w:rFonts w:ascii="Times New Roman" w:hAnsi="Times New Roman"/>
                <w:b/>
                <w:bCs/>
                <w:sz w:val="20"/>
                <w:szCs w:val="20"/>
                <w:lang w:eastAsia="ru-RU"/>
              </w:rPr>
            </w:pPr>
            <w:r>
              <w:rPr>
                <w:rFonts w:ascii="Times New Roman" w:hAnsi="Times New Roman"/>
                <w:b/>
                <w:bCs/>
                <w:sz w:val="20"/>
                <w:szCs w:val="20"/>
                <w:lang w:eastAsia="ru-RU"/>
              </w:rPr>
              <w:t>2023</w:t>
            </w:r>
          </w:p>
        </w:tc>
        <w:tc>
          <w:tcPr>
            <w:tcW w:w="282" w:type="pct"/>
          </w:tcPr>
          <w:p w:rsidR="00135AE8" w:rsidRPr="002C0CA5" w:rsidRDefault="00135AE8" w:rsidP="00F775C4">
            <w:pPr>
              <w:rPr>
                <w:rFonts w:ascii="Times New Roman" w:hAnsi="Times New Roman"/>
                <w:b/>
                <w:bCs/>
                <w:sz w:val="20"/>
                <w:szCs w:val="20"/>
                <w:lang w:eastAsia="ru-RU"/>
              </w:rPr>
            </w:pPr>
            <w:r>
              <w:rPr>
                <w:rFonts w:ascii="Times New Roman" w:hAnsi="Times New Roman"/>
                <w:b/>
                <w:bCs/>
                <w:sz w:val="20"/>
                <w:szCs w:val="20"/>
                <w:lang w:eastAsia="ru-RU"/>
              </w:rPr>
              <w:t>2024</w:t>
            </w:r>
          </w:p>
        </w:tc>
        <w:tc>
          <w:tcPr>
            <w:tcW w:w="282" w:type="pct"/>
          </w:tcPr>
          <w:p w:rsidR="00135AE8" w:rsidRPr="002C0CA5" w:rsidRDefault="00135AE8" w:rsidP="00F775C4">
            <w:pPr>
              <w:rPr>
                <w:rFonts w:ascii="Times New Roman" w:hAnsi="Times New Roman"/>
                <w:b/>
                <w:bCs/>
                <w:sz w:val="20"/>
                <w:szCs w:val="20"/>
                <w:lang w:eastAsia="ru-RU"/>
              </w:rPr>
            </w:pPr>
            <w:r>
              <w:rPr>
                <w:rFonts w:ascii="Times New Roman" w:hAnsi="Times New Roman"/>
                <w:b/>
                <w:bCs/>
                <w:sz w:val="20"/>
                <w:szCs w:val="20"/>
                <w:lang w:eastAsia="ru-RU"/>
              </w:rPr>
              <w:t>2025</w:t>
            </w:r>
          </w:p>
        </w:tc>
        <w:tc>
          <w:tcPr>
            <w:tcW w:w="282" w:type="pct"/>
          </w:tcPr>
          <w:p w:rsidR="00135AE8" w:rsidRPr="002C0CA5" w:rsidRDefault="00135AE8" w:rsidP="00F775C4">
            <w:pPr>
              <w:rPr>
                <w:rFonts w:ascii="Times New Roman" w:hAnsi="Times New Roman"/>
                <w:b/>
                <w:bCs/>
                <w:sz w:val="20"/>
                <w:szCs w:val="20"/>
                <w:lang w:eastAsia="ru-RU"/>
              </w:rPr>
            </w:pPr>
            <w:r>
              <w:rPr>
                <w:rFonts w:ascii="Times New Roman" w:hAnsi="Times New Roman"/>
                <w:b/>
                <w:bCs/>
                <w:sz w:val="20"/>
                <w:szCs w:val="20"/>
                <w:lang w:eastAsia="ru-RU"/>
              </w:rPr>
              <w:t>2026</w:t>
            </w:r>
          </w:p>
        </w:tc>
        <w:tc>
          <w:tcPr>
            <w:tcW w:w="278" w:type="pct"/>
          </w:tcPr>
          <w:p w:rsidR="00135AE8" w:rsidRPr="002C0CA5" w:rsidRDefault="00135AE8" w:rsidP="00F775C4">
            <w:pPr>
              <w:rPr>
                <w:rFonts w:ascii="Times New Roman" w:hAnsi="Times New Roman"/>
                <w:b/>
                <w:bCs/>
                <w:sz w:val="20"/>
                <w:szCs w:val="20"/>
                <w:lang w:eastAsia="ru-RU"/>
              </w:rPr>
            </w:pPr>
            <w:r>
              <w:rPr>
                <w:rFonts w:ascii="Times New Roman" w:hAnsi="Times New Roman"/>
                <w:b/>
                <w:bCs/>
                <w:sz w:val="20"/>
                <w:szCs w:val="20"/>
                <w:lang w:eastAsia="ru-RU"/>
              </w:rPr>
              <w:t>2027</w:t>
            </w:r>
          </w:p>
        </w:tc>
        <w:tc>
          <w:tcPr>
            <w:tcW w:w="276" w:type="pct"/>
          </w:tcPr>
          <w:p w:rsidR="00135AE8" w:rsidRDefault="00135AE8" w:rsidP="00F775C4">
            <w:pPr>
              <w:rPr>
                <w:rFonts w:ascii="Times New Roman" w:hAnsi="Times New Roman"/>
                <w:b/>
                <w:bCs/>
                <w:sz w:val="20"/>
                <w:szCs w:val="20"/>
                <w:lang w:eastAsia="ru-RU"/>
              </w:rPr>
            </w:pPr>
            <w:r>
              <w:rPr>
                <w:rFonts w:ascii="Times New Roman" w:hAnsi="Times New Roman"/>
                <w:b/>
                <w:bCs/>
                <w:sz w:val="20"/>
                <w:szCs w:val="20"/>
                <w:lang w:eastAsia="ru-RU"/>
              </w:rPr>
              <w:t>2028</w:t>
            </w:r>
          </w:p>
        </w:tc>
      </w:tr>
      <w:tr w:rsidR="00E974F9" w:rsidRPr="00E974F9" w:rsidTr="00F775C4">
        <w:trPr>
          <w:trHeight w:val="20"/>
        </w:trPr>
        <w:tc>
          <w:tcPr>
            <w:tcW w:w="5000" w:type="pct"/>
            <w:gridSpan w:val="14"/>
            <w:shd w:val="clear" w:color="auto" w:fill="auto"/>
            <w:vAlign w:val="center"/>
            <w:hideMark/>
          </w:tcPr>
          <w:p w:rsidR="00E974F9" w:rsidRPr="00E974F9" w:rsidRDefault="00E974F9" w:rsidP="00F775C4">
            <w:pPr>
              <w:rPr>
                <w:rFonts w:ascii="Times New Roman" w:hAnsi="Times New Roman"/>
                <w:b/>
                <w:i/>
                <w:lang w:eastAsia="ru-RU"/>
              </w:rPr>
            </w:pPr>
            <w:r w:rsidRPr="00E974F9">
              <w:rPr>
                <w:rFonts w:ascii="Times New Roman" w:hAnsi="Times New Roman"/>
                <w:b/>
                <w:i/>
                <w:lang w:eastAsia="ru-RU"/>
              </w:rPr>
              <w:t>Консервативный вариант</w:t>
            </w:r>
          </w:p>
        </w:tc>
      </w:tr>
      <w:tr w:rsidR="00135AE8" w:rsidRPr="00444297" w:rsidTr="00F775C4">
        <w:trPr>
          <w:trHeight w:val="20"/>
        </w:trPr>
        <w:tc>
          <w:tcPr>
            <w:tcW w:w="5000" w:type="pct"/>
            <w:gridSpan w:val="14"/>
            <w:shd w:val="clear" w:color="auto" w:fill="auto"/>
            <w:vAlign w:val="center"/>
            <w:hideMark/>
          </w:tcPr>
          <w:p w:rsidR="00135AE8" w:rsidRPr="00444297" w:rsidRDefault="00BD4B05" w:rsidP="00F775C4">
            <w:pPr>
              <w:rPr>
                <w:rFonts w:ascii="Times New Roman" w:hAnsi="Times New Roman"/>
                <w:lang w:eastAsia="ru-RU"/>
              </w:rPr>
            </w:pPr>
            <w:r>
              <w:rPr>
                <w:rFonts w:ascii="Times New Roman" w:hAnsi="Times New Roman"/>
                <w:lang w:eastAsia="ru-RU"/>
              </w:rPr>
              <w:t>АО</w:t>
            </w:r>
            <w:r w:rsidR="00135AE8" w:rsidRPr="00444297">
              <w:rPr>
                <w:rFonts w:ascii="Times New Roman" w:hAnsi="Times New Roman"/>
                <w:lang w:eastAsia="ru-RU"/>
              </w:rPr>
              <w:t xml:space="preserve"> «МЭС»</w:t>
            </w:r>
          </w:p>
        </w:tc>
      </w:tr>
      <w:tr w:rsidR="00135AE8" w:rsidRPr="00F9588F" w:rsidTr="00F775C4">
        <w:trPr>
          <w:trHeight w:val="20"/>
        </w:trPr>
        <w:tc>
          <w:tcPr>
            <w:tcW w:w="1148" w:type="pct"/>
            <w:shd w:val="clear" w:color="auto" w:fill="auto"/>
            <w:vAlign w:val="center"/>
            <w:hideMark/>
          </w:tcPr>
          <w:p w:rsidR="00135AE8" w:rsidRPr="00444297" w:rsidRDefault="00135AE8" w:rsidP="00F775C4">
            <w:pPr>
              <w:rPr>
                <w:rFonts w:ascii="Times New Roman" w:hAnsi="Times New Roman"/>
                <w:sz w:val="20"/>
                <w:szCs w:val="20"/>
                <w:lang w:eastAsia="ru-RU"/>
              </w:rPr>
            </w:pPr>
            <w:r w:rsidRPr="00444297">
              <w:rPr>
                <w:rFonts w:ascii="Times New Roman" w:hAnsi="Times New Roman"/>
                <w:bCs/>
                <w:color w:val="000000"/>
                <w:sz w:val="24"/>
                <w:szCs w:val="24"/>
                <w:lang w:eastAsia="ru-RU"/>
              </w:rPr>
              <w:t>Котельная №1 п.г.т. Кильдинстрой</w:t>
            </w:r>
          </w:p>
        </w:tc>
        <w:tc>
          <w:tcPr>
            <w:tcW w:w="411" w:type="pct"/>
            <w:shd w:val="clear" w:color="auto" w:fill="auto"/>
            <w:vAlign w:val="center"/>
            <w:hideMark/>
          </w:tcPr>
          <w:p w:rsidR="00135AE8" w:rsidRPr="00092F24" w:rsidRDefault="00135AE8" w:rsidP="00F775C4">
            <w:pPr>
              <w:rPr>
                <w:rFonts w:ascii="Times New Roman" w:hAnsi="Times New Roman"/>
                <w:sz w:val="20"/>
                <w:szCs w:val="20"/>
                <w:lang w:eastAsia="ru-RU"/>
              </w:rPr>
            </w:pPr>
            <w:r>
              <w:rPr>
                <w:rFonts w:ascii="Times New Roman" w:hAnsi="Times New Roman"/>
                <w:sz w:val="20"/>
                <w:szCs w:val="20"/>
                <w:lang w:eastAsia="ru-RU"/>
              </w:rPr>
              <w:t>13,8</w:t>
            </w:r>
            <w:r w:rsidRPr="00092F24">
              <w:rPr>
                <w:rFonts w:ascii="Times New Roman" w:hAnsi="Times New Roman"/>
                <w:sz w:val="20"/>
                <w:szCs w:val="20"/>
                <w:lang w:eastAsia="ru-RU"/>
              </w:rPr>
              <w:t xml:space="preserve"> (</w:t>
            </w:r>
            <w:r>
              <w:rPr>
                <w:rFonts w:ascii="Times New Roman" w:hAnsi="Times New Roman"/>
                <w:sz w:val="20"/>
                <w:szCs w:val="20"/>
                <w:lang w:eastAsia="ru-RU"/>
              </w:rPr>
              <w:t>12,7</w:t>
            </w:r>
            <w:r w:rsidRPr="00092F24">
              <w:rPr>
                <w:rFonts w:ascii="Times New Roman" w:hAnsi="Times New Roman"/>
                <w:sz w:val="20"/>
                <w:szCs w:val="20"/>
                <w:lang w:eastAsia="ru-RU"/>
              </w:rPr>
              <w:t>)</w:t>
            </w:r>
          </w:p>
        </w:tc>
        <w:tc>
          <w:tcPr>
            <w:tcW w:w="326" w:type="pct"/>
            <w:vAlign w:val="center"/>
          </w:tcPr>
          <w:p w:rsidR="00135AE8" w:rsidRPr="008B0BDB" w:rsidRDefault="00135AE8" w:rsidP="00F775C4">
            <w:pPr>
              <w:rPr>
                <w:rFonts w:ascii="Times New Roman" w:hAnsi="Times New Roman"/>
                <w:color w:val="000000"/>
              </w:rPr>
            </w:pPr>
            <w:r w:rsidRPr="008B0BDB">
              <w:rPr>
                <w:rFonts w:ascii="Times New Roman" w:hAnsi="Times New Roman"/>
                <w:color w:val="000000"/>
              </w:rPr>
              <w:t>13,8</w:t>
            </w:r>
          </w:p>
        </w:tc>
        <w:tc>
          <w:tcPr>
            <w:tcW w:w="289" w:type="pct"/>
            <w:vAlign w:val="center"/>
          </w:tcPr>
          <w:p w:rsidR="00135AE8" w:rsidRPr="008B0BDB" w:rsidRDefault="00135AE8" w:rsidP="00F775C4">
            <w:pPr>
              <w:rPr>
                <w:rFonts w:ascii="Times New Roman" w:hAnsi="Times New Roman"/>
                <w:color w:val="000000"/>
              </w:rPr>
            </w:pPr>
            <w:r w:rsidRPr="008B0BDB">
              <w:rPr>
                <w:rFonts w:ascii="Times New Roman" w:hAnsi="Times New Roman"/>
                <w:color w:val="000000"/>
              </w:rPr>
              <w:t>13,8</w:t>
            </w:r>
          </w:p>
        </w:tc>
        <w:tc>
          <w:tcPr>
            <w:tcW w:w="288" w:type="pct"/>
            <w:vAlign w:val="center"/>
          </w:tcPr>
          <w:p w:rsidR="00135AE8" w:rsidRPr="008B0BDB" w:rsidRDefault="00135AE8" w:rsidP="00F775C4">
            <w:pPr>
              <w:rPr>
                <w:rFonts w:ascii="Times New Roman" w:hAnsi="Times New Roman"/>
                <w:color w:val="000000"/>
              </w:rPr>
            </w:pPr>
            <w:r w:rsidRPr="008B0BDB">
              <w:rPr>
                <w:rFonts w:ascii="Times New Roman" w:hAnsi="Times New Roman"/>
                <w:color w:val="000000"/>
              </w:rPr>
              <w:t>13,8</w:t>
            </w:r>
          </w:p>
        </w:tc>
        <w:tc>
          <w:tcPr>
            <w:tcW w:w="288" w:type="pct"/>
            <w:vAlign w:val="center"/>
          </w:tcPr>
          <w:p w:rsidR="00135AE8" w:rsidRPr="008B0BDB" w:rsidRDefault="00135AE8" w:rsidP="00F775C4">
            <w:pPr>
              <w:rPr>
                <w:rFonts w:ascii="Times New Roman" w:hAnsi="Times New Roman"/>
                <w:color w:val="000000"/>
              </w:rPr>
            </w:pPr>
            <w:r w:rsidRPr="008B0BDB">
              <w:rPr>
                <w:rFonts w:ascii="Times New Roman" w:hAnsi="Times New Roman"/>
                <w:color w:val="000000"/>
              </w:rPr>
              <w:t>13,8</w:t>
            </w:r>
          </w:p>
        </w:tc>
        <w:tc>
          <w:tcPr>
            <w:tcW w:w="286" w:type="pct"/>
            <w:vAlign w:val="center"/>
          </w:tcPr>
          <w:p w:rsidR="00135AE8" w:rsidRPr="008B0BDB" w:rsidRDefault="00135AE8" w:rsidP="00F775C4">
            <w:pPr>
              <w:rPr>
                <w:rFonts w:ascii="Times New Roman" w:hAnsi="Times New Roman"/>
                <w:color w:val="000000"/>
              </w:rPr>
            </w:pPr>
            <w:r w:rsidRPr="008B0BDB">
              <w:rPr>
                <w:rFonts w:ascii="Times New Roman" w:hAnsi="Times New Roman"/>
                <w:color w:val="000000"/>
              </w:rPr>
              <w:t>13,8</w:t>
            </w:r>
          </w:p>
        </w:tc>
        <w:tc>
          <w:tcPr>
            <w:tcW w:w="282" w:type="pct"/>
            <w:vAlign w:val="center"/>
          </w:tcPr>
          <w:p w:rsidR="00135AE8" w:rsidRPr="008B0BDB" w:rsidRDefault="00135AE8" w:rsidP="00F775C4">
            <w:pPr>
              <w:rPr>
                <w:rFonts w:ascii="Times New Roman" w:hAnsi="Times New Roman"/>
                <w:color w:val="000000"/>
              </w:rPr>
            </w:pPr>
            <w:r w:rsidRPr="008B0BDB">
              <w:rPr>
                <w:rFonts w:ascii="Times New Roman" w:hAnsi="Times New Roman"/>
                <w:color w:val="000000"/>
              </w:rPr>
              <w:t>13,8</w:t>
            </w:r>
          </w:p>
        </w:tc>
        <w:tc>
          <w:tcPr>
            <w:tcW w:w="282" w:type="pct"/>
            <w:vAlign w:val="center"/>
          </w:tcPr>
          <w:p w:rsidR="00135AE8" w:rsidRPr="008B0BDB" w:rsidRDefault="00135AE8" w:rsidP="00F775C4">
            <w:pPr>
              <w:rPr>
                <w:rFonts w:ascii="Times New Roman" w:hAnsi="Times New Roman"/>
                <w:color w:val="000000"/>
              </w:rPr>
            </w:pPr>
            <w:r w:rsidRPr="008B0BDB">
              <w:rPr>
                <w:rFonts w:ascii="Times New Roman" w:hAnsi="Times New Roman"/>
                <w:color w:val="000000"/>
              </w:rPr>
              <w:t>13,8</w:t>
            </w:r>
          </w:p>
        </w:tc>
        <w:tc>
          <w:tcPr>
            <w:tcW w:w="282" w:type="pct"/>
            <w:vAlign w:val="center"/>
          </w:tcPr>
          <w:p w:rsidR="00135AE8" w:rsidRPr="00AE6C16" w:rsidRDefault="00135AE8" w:rsidP="00F775C4">
            <w:pPr>
              <w:rPr>
                <w:rFonts w:ascii="Times New Roman" w:hAnsi="Times New Roman"/>
                <w:color w:val="000000"/>
                <w:lang w:eastAsia="ru-RU"/>
              </w:rPr>
            </w:pPr>
            <w:r>
              <w:rPr>
                <w:rFonts w:ascii="Times New Roman" w:hAnsi="Times New Roman"/>
                <w:color w:val="000000"/>
                <w:lang w:eastAsia="ru-RU"/>
              </w:rPr>
              <w:t>11,6</w:t>
            </w:r>
          </w:p>
        </w:tc>
        <w:tc>
          <w:tcPr>
            <w:tcW w:w="282" w:type="pct"/>
            <w:vAlign w:val="center"/>
          </w:tcPr>
          <w:p w:rsidR="00135AE8" w:rsidRPr="00AE6C16" w:rsidRDefault="00135AE8" w:rsidP="00F775C4">
            <w:pPr>
              <w:rPr>
                <w:rFonts w:ascii="Times New Roman" w:hAnsi="Times New Roman"/>
                <w:color w:val="000000"/>
                <w:lang w:eastAsia="ru-RU"/>
              </w:rPr>
            </w:pPr>
            <w:r>
              <w:rPr>
                <w:rFonts w:ascii="Times New Roman" w:hAnsi="Times New Roman"/>
                <w:color w:val="000000"/>
                <w:lang w:eastAsia="ru-RU"/>
              </w:rPr>
              <w:t>11,6</w:t>
            </w:r>
          </w:p>
        </w:tc>
        <w:tc>
          <w:tcPr>
            <w:tcW w:w="282" w:type="pct"/>
            <w:vAlign w:val="center"/>
          </w:tcPr>
          <w:p w:rsidR="00135AE8" w:rsidRPr="00AE6C16" w:rsidRDefault="00135AE8" w:rsidP="00F775C4">
            <w:pPr>
              <w:rPr>
                <w:rFonts w:ascii="Times New Roman" w:hAnsi="Times New Roman"/>
                <w:color w:val="000000"/>
                <w:lang w:eastAsia="ru-RU"/>
              </w:rPr>
            </w:pPr>
            <w:r>
              <w:rPr>
                <w:rFonts w:ascii="Times New Roman" w:hAnsi="Times New Roman"/>
                <w:color w:val="000000"/>
                <w:lang w:eastAsia="ru-RU"/>
              </w:rPr>
              <w:t>11,6</w:t>
            </w:r>
          </w:p>
        </w:tc>
        <w:tc>
          <w:tcPr>
            <w:tcW w:w="278" w:type="pct"/>
            <w:vAlign w:val="center"/>
          </w:tcPr>
          <w:p w:rsidR="00135AE8" w:rsidRPr="00AE6C16" w:rsidRDefault="00135AE8" w:rsidP="00F775C4">
            <w:pPr>
              <w:rPr>
                <w:rFonts w:ascii="Times New Roman" w:hAnsi="Times New Roman"/>
                <w:color w:val="000000"/>
                <w:lang w:eastAsia="ru-RU"/>
              </w:rPr>
            </w:pPr>
            <w:r>
              <w:rPr>
                <w:rFonts w:ascii="Times New Roman" w:hAnsi="Times New Roman"/>
                <w:color w:val="000000"/>
                <w:lang w:eastAsia="ru-RU"/>
              </w:rPr>
              <w:t>11,6</w:t>
            </w:r>
          </w:p>
        </w:tc>
        <w:tc>
          <w:tcPr>
            <w:tcW w:w="276" w:type="pct"/>
            <w:vAlign w:val="center"/>
          </w:tcPr>
          <w:p w:rsidR="00135AE8" w:rsidRPr="00AE6C16" w:rsidRDefault="00135AE8" w:rsidP="00F775C4">
            <w:pPr>
              <w:rPr>
                <w:rFonts w:ascii="Times New Roman" w:hAnsi="Times New Roman"/>
                <w:color w:val="000000"/>
                <w:lang w:eastAsia="ru-RU"/>
              </w:rPr>
            </w:pPr>
            <w:r>
              <w:rPr>
                <w:rFonts w:ascii="Times New Roman" w:hAnsi="Times New Roman"/>
                <w:color w:val="000000"/>
                <w:lang w:eastAsia="ru-RU"/>
              </w:rPr>
              <w:t>11,6</w:t>
            </w:r>
          </w:p>
        </w:tc>
      </w:tr>
      <w:tr w:rsidR="00135AE8" w:rsidRPr="00F9588F" w:rsidTr="00F775C4">
        <w:trPr>
          <w:trHeight w:val="20"/>
        </w:trPr>
        <w:tc>
          <w:tcPr>
            <w:tcW w:w="1148" w:type="pct"/>
            <w:shd w:val="clear" w:color="auto" w:fill="auto"/>
            <w:vAlign w:val="center"/>
            <w:hideMark/>
          </w:tcPr>
          <w:p w:rsidR="00135AE8" w:rsidRPr="00444297" w:rsidRDefault="00135AE8" w:rsidP="00F775C4">
            <w:pPr>
              <w:rPr>
                <w:rFonts w:ascii="Times New Roman" w:hAnsi="Times New Roman"/>
                <w:sz w:val="20"/>
                <w:szCs w:val="20"/>
                <w:lang w:eastAsia="ru-RU"/>
              </w:rPr>
            </w:pPr>
            <w:r w:rsidRPr="00444297">
              <w:rPr>
                <w:rFonts w:ascii="Times New Roman" w:hAnsi="Times New Roman"/>
                <w:bCs/>
                <w:color w:val="000000"/>
                <w:sz w:val="24"/>
                <w:szCs w:val="24"/>
                <w:lang w:eastAsia="ru-RU"/>
              </w:rPr>
              <w:t xml:space="preserve">Котельная </w:t>
            </w:r>
            <w:r>
              <w:rPr>
                <w:rFonts w:ascii="Times New Roman" w:hAnsi="Times New Roman"/>
                <w:bCs/>
                <w:color w:val="000000"/>
                <w:sz w:val="24"/>
                <w:szCs w:val="24"/>
                <w:lang w:eastAsia="ru-RU"/>
              </w:rPr>
              <w:t>нп Шонгуй</w:t>
            </w:r>
          </w:p>
        </w:tc>
        <w:tc>
          <w:tcPr>
            <w:tcW w:w="411" w:type="pct"/>
            <w:shd w:val="clear" w:color="auto" w:fill="auto"/>
            <w:vAlign w:val="center"/>
            <w:hideMark/>
          </w:tcPr>
          <w:p w:rsidR="00135AE8" w:rsidRDefault="00135AE8" w:rsidP="00F775C4">
            <w:pPr>
              <w:rPr>
                <w:rFonts w:ascii="Times New Roman" w:hAnsi="Times New Roman"/>
                <w:sz w:val="20"/>
                <w:szCs w:val="20"/>
                <w:lang w:eastAsia="ru-RU"/>
              </w:rPr>
            </w:pPr>
            <w:r>
              <w:rPr>
                <w:rFonts w:ascii="Times New Roman" w:hAnsi="Times New Roman"/>
                <w:sz w:val="20"/>
                <w:szCs w:val="20"/>
                <w:lang w:eastAsia="ru-RU"/>
              </w:rPr>
              <w:t>6,04 (5,7)</w:t>
            </w:r>
          </w:p>
        </w:tc>
        <w:tc>
          <w:tcPr>
            <w:tcW w:w="326"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6,04</w:t>
            </w:r>
          </w:p>
        </w:tc>
        <w:tc>
          <w:tcPr>
            <w:tcW w:w="289"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6,04</w:t>
            </w:r>
          </w:p>
        </w:tc>
        <w:tc>
          <w:tcPr>
            <w:tcW w:w="288"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6,04</w:t>
            </w:r>
          </w:p>
        </w:tc>
        <w:tc>
          <w:tcPr>
            <w:tcW w:w="288"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6,04</w:t>
            </w:r>
          </w:p>
        </w:tc>
        <w:tc>
          <w:tcPr>
            <w:tcW w:w="286"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6,04</w:t>
            </w:r>
          </w:p>
        </w:tc>
        <w:tc>
          <w:tcPr>
            <w:tcW w:w="282"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6,04</w:t>
            </w:r>
          </w:p>
        </w:tc>
        <w:tc>
          <w:tcPr>
            <w:tcW w:w="282"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6,04</w:t>
            </w:r>
          </w:p>
        </w:tc>
        <w:tc>
          <w:tcPr>
            <w:tcW w:w="282"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6,04</w:t>
            </w:r>
          </w:p>
        </w:tc>
        <w:tc>
          <w:tcPr>
            <w:tcW w:w="282"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6,04</w:t>
            </w:r>
          </w:p>
        </w:tc>
        <w:tc>
          <w:tcPr>
            <w:tcW w:w="282" w:type="pct"/>
            <w:vAlign w:val="center"/>
          </w:tcPr>
          <w:p w:rsidR="00135AE8" w:rsidRPr="008A7452" w:rsidRDefault="00135AE8" w:rsidP="00F775C4">
            <w:pPr>
              <w:rPr>
                <w:rFonts w:ascii="Times New Roman" w:hAnsi="Times New Roman"/>
                <w:color w:val="000000"/>
              </w:rPr>
            </w:pPr>
            <w:r w:rsidRPr="008A7452">
              <w:rPr>
                <w:rFonts w:ascii="Times New Roman" w:hAnsi="Times New Roman"/>
                <w:color w:val="000000"/>
              </w:rPr>
              <w:t>5,436</w:t>
            </w:r>
          </w:p>
        </w:tc>
        <w:tc>
          <w:tcPr>
            <w:tcW w:w="278" w:type="pct"/>
            <w:vAlign w:val="center"/>
          </w:tcPr>
          <w:p w:rsidR="00135AE8" w:rsidRPr="008A7452" w:rsidRDefault="00135AE8" w:rsidP="00F775C4">
            <w:pPr>
              <w:rPr>
                <w:rFonts w:ascii="Times New Roman" w:hAnsi="Times New Roman"/>
                <w:color w:val="000000"/>
              </w:rPr>
            </w:pPr>
            <w:r w:rsidRPr="008A7452">
              <w:rPr>
                <w:rFonts w:ascii="Times New Roman" w:hAnsi="Times New Roman"/>
                <w:color w:val="000000"/>
              </w:rPr>
              <w:t>5,436</w:t>
            </w:r>
          </w:p>
        </w:tc>
        <w:tc>
          <w:tcPr>
            <w:tcW w:w="276" w:type="pct"/>
            <w:vAlign w:val="center"/>
          </w:tcPr>
          <w:p w:rsidR="00135AE8" w:rsidRPr="008A7452" w:rsidRDefault="00135AE8" w:rsidP="00F775C4">
            <w:pPr>
              <w:rPr>
                <w:rFonts w:ascii="Times New Roman" w:hAnsi="Times New Roman"/>
                <w:color w:val="000000"/>
              </w:rPr>
            </w:pPr>
            <w:r w:rsidRPr="008A7452">
              <w:rPr>
                <w:rFonts w:ascii="Times New Roman" w:hAnsi="Times New Roman"/>
                <w:color w:val="000000"/>
              </w:rPr>
              <w:t>5,436</w:t>
            </w:r>
          </w:p>
        </w:tc>
      </w:tr>
      <w:tr w:rsidR="00135AE8" w:rsidRPr="00444297" w:rsidTr="00F775C4">
        <w:trPr>
          <w:trHeight w:val="20"/>
        </w:trPr>
        <w:tc>
          <w:tcPr>
            <w:tcW w:w="5000" w:type="pct"/>
            <w:gridSpan w:val="14"/>
            <w:shd w:val="clear" w:color="auto" w:fill="auto"/>
            <w:vAlign w:val="center"/>
            <w:hideMark/>
          </w:tcPr>
          <w:p w:rsidR="00135AE8" w:rsidRPr="00444297" w:rsidRDefault="00135AE8" w:rsidP="00F775C4">
            <w:pPr>
              <w:rPr>
                <w:rFonts w:ascii="Times New Roman" w:hAnsi="Times New Roman"/>
                <w:lang w:eastAsia="ru-RU"/>
              </w:rPr>
            </w:pPr>
            <w:r w:rsidRPr="00444297">
              <w:rPr>
                <w:rFonts w:ascii="Times New Roman" w:hAnsi="Times New Roman"/>
                <w:lang w:eastAsia="ru-RU"/>
              </w:rPr>
              <w:t>МУП «Кильдинстрой»</w:t>
            </w:r>
          </w:p>
        </w:tc>
      </w:tr>
      <w:tr w:rsidR="00135AE8" w:rsidRPr="00F9588F" w:rsidTr="00F775C4">
        <w:trPr>
          <w:trHeight w:val="20"/>
        </w:trPr>
        <w:tc>
          <w:tcPr>
            <w:tcW w:w="1148" w:type="pct"/>
            <w:shd w:val="clear" w:color="auto" w:fill="auto"/>
            <w:vAlign w:val="center"/>
            <w:hideMark/>
          </w:tcPr>
          <w:p w:rsidR="00135AE8" w:rsidRPr="009763A4" w:rsidRDefault="00135AE8" w:rsidP="00F775C4">
            <w:pPr>
              <w:rPr>
                <w:rFonts w:ascii="Times New Roman" w:hAnsi="Times New Roman"/>
                <w:sz w:val="20"/>
                <w:szCs w:val="20"/>
                <w:lang w:eastAsia="ru-RU"/>
              </w:rPr>
            </w:pPr>
            <w:r w:rsidRPr="00444297">
              <w:rPr>
                <w:rFonts w:ascii="Times New Roman" w:hAnsi="Times New Roman"/>
                <w:bCs/>
                <w:color w:val="000000"/>
                <w:sz w:val="24"/>
                <w:szCs w:val="24"/>
                <w:lang w:eastAsia="ru-RU"/>
              </w:rPr>
              <w:t xml:space="preserve">Котельная </w:t>
            </w:r>
            <w:r>
              <w:rPr>
                <w:rFonts w:ascii="Times New Roman" w:hAnsi="Times New Roman"/>
                <w:bCs/>
                <w:color w:val="000000"/>
                <w:sz w:val="24"/>
                <w:szCs w:val="24"/>
                <w:lang w:eastAsia="ru-RU"/>
              </w:rPr>
              <w:t>нп Зверосовхоз</w:t>
            </w:r>
          </w:p>
        </w:tc>
        <w:tc>
          <w:tcPr>
            <w:tcW w:w="411" w:type="pct"/>
            <w:shd w:val="clear" w:color="auto" w:fill="auto"/>
            <w:vAlign w:val="center"/>
            <w:hideMark/>
          </w:tcPr>
          <w:p w:rsidR="00135AE8" w:rsidRDefault="00135AE8" w:rsidP="00F775C4">
            <w:pPr>
              <w:rPr>
                <w:rFonts w:ascii="Times New Roman" w:hAnsi="Times New Roman"/>
                <w:sz w:val="20"/>
                <w:szCs w:val="20"/>
                <w:lang w:eastAsia="ru-RU"/>
              </w:rPr>
            </w:pPr>
            <w:r>
              <w:rPr>
                <w:rFonts w:ascii="Times New Roman" w:hAnsi="Times New Roman"/>
                <w:sz w:val="20"/>
                <w:szCs w:val="20"/>
                <w:lang w:eastAsia="ru-RU"/>
              </w:rPr>
              <w:t>9,2 (9,2)</w:t>
            </w:r>
          </w:p>
        </w:tc>
        <w:tc>
          <w:tcPr>
            <w:tcW w:w="326"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9,2</w:t>
            </w:r>
          </w:p>
        </w:tc>
        <w:tc>
          <w:tcPr>
            <w:tcW w:w="289"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9,2</w:t>
            </w:r>
          </w:p>
        </w:tc>
        <w:tc>
          <w:tcPr>
            <w:tcW w:w="288"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9,2</w:t>
            </w:r>
          </w:p>
        </w:tc>
        <w:tc>
          <w:tcPr>
            <w:tcW w:w="288"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9,2</w:t>
            </w:r>
          </w:p>
        </w:tc>
        <w:tc>
          <w:tcPr>
            <w:tcW w:w="286"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9,2</w:t>
            </w:r>
          </w:p>
        </w:tc>
        <w:tc>
          <w:tcPr>
            <w:tcW w:w="282"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9,2</w:t>
            </w:r>
          </w:p>
        </w:tc>
        <w:tc>
          <w:tcPr>
            <w:tcW w:w="282"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9,2</w:t>
            </w:r>
          </w:p>
        </w:tc>
        <w:tc>
          <w:tcPr>
            <w:tcW w:w="282"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9,2</w:t>
            </w:r>
          </w:p>
        </w:tc>
        <w:tc>
          <w:tcPr>
            <w:tcW w:w="282"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9,2</w:t>
            </w:r>
          </w:p>
        </w:tc>
        <w:tc>
          <w:tcPr>
            <w:tcW w:w="282"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9,2</w:t>
            </w:r>
          </w:p>
        </w:tc>
        <w:tc>
          <w:tcPr>
            <w:tcW w:w="278"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9,2</w:t>
            </w:r>
          </w:p>
        </w:tc>
        <w:tc>
          <w:tcPr>
            <w:tcW w:w="276" w:type="pct"/>
            <w:vAlign w:val="center"/>
          </w:tcPr>
          <w:p w:rsidR="00135AE8" w:rsidRPr="00D92D66" w:rsidRDefault="00135AE8" w:rsidP="00F775C4">
            <w:pPr>
              <w:rPr>
                <w:rFonts w:ascii="Times New Roman" w:hAnsi="Times New Roman"/>
                <w:color w:val="000000"/>
              </w:rPr>
            </w:pPr>
            <w:r w:rsidRPr="00D92D66">
              <w:rPr>
                <w:rFonts w:ascii="Times New Roman" w:hAnsi="Times New Roman"/>
                <w:color w:val="000000"/>
              </w:rPr>
              <w:t>9,2</w:t>
            </w:r>
          </w:p>
        </w:tc>
      </w:tr>
      <w:tr w:rsidR="00135AE8" w:rsidRPr="00F9588F" w:rsidTr="00F775C4">
        <w:trPr>
          <w:trHeight w:val="20"/>
        </w:trPr>
        <w:tc>
          <w:tcPr>
            <w:tcW w:w="1148" w:type="pct"/>
            <w:shd w:val="clear" w:color="auto" w:fill="auto"/>
            <w:vAlign w:val="center"/>
            <w:hideMark/>
          </w:tcPr>
          <w:p w:rsidR="00135AE8" w:rsidRPr="009763A4" w:rsidRDefault="00135AE8" w:rsidP="00F775C4">
            <w:pPr>
              <w:rPr>
                <w:rFonts w:ascii="Times New Roman" w:hAnsi="Times New Roman"/>
                <w:sz w:val="20"/>
                <w:szCs w:val="20"/>
                <w:lang w:eastAsia="ru-RU"/>
              </w:rPr>
            </w:pPr>
            <w:r w:rsidRPr="00444297">
              <w:rPr>
                <w:rFonts w:ascii="Times New Roman" w:hAnsi="Times New Roman"/>
                <w:bCs/>
                <w:color w:val="000000"/>
                <w:sz w:val="24"/>
                <w:szCs w:val="24"/>
                <w:lang w:eastAsia="ru-RU"/>
              </w:rPr>
              <w:t>Котельная №</w:t>
            </w:r>
            <w:r>
              <w:rPr>
                <w:rFonts w:ascii="Times New Roman" w:hAnsi="Times New Roman"/>
                <w:bCs/>
                <w:color w:val="000000"/>
                <w:sz w:val="24"/>
                <w:szCs w:val="24"/>
                <w:lang w:eastAsia="ru-RU"/>
              </w:rPr>
              <w:t>2</w:t>
            </w:r>
            <w:r w:rsidRPr="00444297">
              <w:rPr>
                <w:rFonts w:ascii="Times New Roman" w:hAnsi="Times New Roman"/>
                <w:bCs/>
                <w:color w:val="000000"/>
                <w:sz w:val="24"/>
                <w:szCs w:val="24"/>
                <w:lang w:eastAsia="ru-RU"/>
              </w:rPr>
              <w:t xml:space="preserve"> п.г.т. Кильдинстрой</w:t>
            </w:r>
          </w:p>
        </w:tc>
        <w:tc>
          <w:tcPr>
            <w:tcW w:w="411" w:type="pct"/>
            <w:shd w:val="clear" w:color="auto" w:fill="auto"/>
            <w:vAlign w:val="center"/>
            <w:hideMark/>
          </w:tcPr>
          <w:p w:rsidR="00135AE8" w:rsidRDefault="00135AE8" w:rsidP="00F775C4">
            <w:pPr>
              <w:rPr>
                <w:rFonts w:ascii="Times New Roman" w:hAnsi="Times New Roman"/>
                <w:sz w:val="20"/>
                <w:szCs w:val="20"/>
                <w:lang w:eastAsia="ru-RU"/>
              </w:rPr>
            </w:pPr>
            <w:r>
              <w:rPr>
                <w:rFonts w:ascii="Times New Roman" w:hAnsi="Times New Roman"/>
                <w:sz w:val="20"/>
                <w:szCs w:val="20"/>
                <w:lang w:eastAsia="ru-RU"/>
              </w:rPr>
              <w:t>0,83 (0,83)</w:t>
            </w:r>
          </w:p>
        </w:tc>
        <w:tc>
          <w:tcPr>
            <w:tcW w:w="326" w:type="pct"/>
            <w:vAlign w:val="center"/>
          </w:tcPr>
          <w:p w:rsidR="00135AE8" w:rsidRPr="008A491A" w:rsidRDefault="00135AE8" w:rsidP="00F775C4">
            <w:pPr>
              <w:rPr>
                <w:rFonts w:ascii="Times New Roman" w:hAnsi="Times New Roman"/>
                <w:color w:val="000000"/>
              </w:rPr>
            </w:pPr>
            <w:r w:rsidRPr="008A491A">
              <w:rPr>
                <w:rFonts w:ascii="Times New Roman" w:hAnsi="Times New Roman"/>
                <w:color w:val="000000"/>
              </w:rPr>
              <w:t>0,83</w:t>
            </w:r>
          </w:p>
        </w:tc>
        <w:tc>
          <w:tcPr>
            <w:tcW w:w="289" w:type="pct"/>
            <w:vAlign w:val="center"/>
          </w:tcPr>
          <w:p w:rsidR="00135AE8" w:rsidRPr="008A491A" w:rsidRDefault="00135AE8" w:rsidP="00F775C4">
            <w:pPr>
              <w:rPr>
                <w:rFonts w:ascii="Times New Roman" w:hAnsi="Times New Roman"/>
                <w:color w:val="000000"/>
              </w:rPr>
            </w:pPr>
            <w:r w:rsidRPr="008A491A">
              <w:rPr>
                <w:rFonts w:ascii="Times New Roman" w:hAnsi="Times New Roman"/>
                <w:color w:val="000000"/>
              </w:rPr>
              <w:t>0,83</w:t>
            </w:r>
          </w:p>
        </w:tc>
        <w:tc>
          <w:tcPr>
            <w:tcW w:w="288" w:type="pct"/>
            <w:vAlign w:val="center"/>
          </w:tcPr>
          <w:p w:rsidR="00135AE8" w:rsidRPr="008A491A" w:rsidRDefault="00135AE8" w:rsidP="00F775C4">
            <w:pPr>
              <w:rPr>
                <w:rFonts w:ascii="Times New Roman" w:hAnsi="Times New Roman"/>
                <w:color w:val="000000"/>
              </w:rPr>
            </w:pPr>
            <w:r w:rsidRPr="008A491A">
              <w:rPr>
                <w:rFonts w:ascii="Times New Roman" w:hAnsi="Times New Roman"/>
                <w:color w:val="000000"/>
              </w:rPr>
              <w:t>0,83</w:t>
            </w:r>
          </w:p>
        </w:tc>
        <w:tc>
          <w:tcPr>
            <w:tcW w:w="288" w:type="pct"/>
            <w:vAlign w:val="center"/>
          </w:tcPr>
          <w:p w:rsidR="00135AE8" w:rsidRPr="008A491A" w:rsidRDefault="00135AE8" w:rsidP="00F775C4">
            <w:pPr>
              <w:rPr>
                <w:rFonts w:ascii="Times New Roman" w:hAnsi="Times New Roman"/>
                <w:color w:val="000000"/>
              </w:rPr>
            </w:pPr>
            <w:r w:rsidRPr="008A491A">
              <w:rPr>
                <w:rFonts w:ascii="Times New Roman" w:hAnsi="Times New Roman"/>
                <w:color w:val="000000"/>
              </w:rPr>
              <w:t>0,83</w:t>
            </w:r>
          </w:p>
        </w:tc>
        <w:tc>
          <w:tcPr>
            <w:tcW w:w="286" w:type="pct"/>
            <w:vAlign w:val="center"/>
          </w:tcPr>
          <w:p w:rsidR="00135AE8" w:rsidRPr="008A491A" w:rsidRDefault="00135AE8" w:rsidP="00F775C4">
            <w:pPr>
              <w:rPr>
                <w:rFonts w:ascii="Times New Roman" w:hAnsi="Times New Roman"/>
                <w:color w:val="000000"/>
              </w:rPr>
            </w:pPr>
            <w:r w:rsidRPr="008A491A">
              <w:rPr>
                <w:rFonts w:ascii="Times New Roman" w:hAnsi="Times New Roman"/>
                <w:color w:val="000000"/>
              </w:rPr>
              <w:t>0,83</w:t>
            </w:r>
          </w:p>
        </w:tc>
        <w:tc>
          <w:tcPr>
            <w:tcW w:w="282" w:type="pct"/>
            <w:vAlign w:val="center"/>
          </w:tcPr>
          <w:p w:rsidR="00135AE8" w:rsidRPr="00050C67" w:rsidRDefault="00135AE8" w:rsidP="00F775C4">
            <w:pPr>
              <w:rPr>
                <w:rFonts w:ascii="Times New Roman" w:hAnsi="Times New Roman"/>
                <w:color w:val="000000"/>
              </w:rPr>
            </w:pPr>
            <w:r w:rsidRPr="00076EEB">
              <w:rPr>
                <w:rFonts w:ascii="Times New Roman" w:hAnsi="Times New Roman"/>
                <w:color w:val="000000"/>
              </w:rPr>
              <w:t>0,83</w:t>
            </w:r>
          </w:p>
        </w:tc>
        <w:tc>
          <w:tcPr>
            <w:tcW w:w="282" w:type="pct"/>
            <w:vAlign w:val="center"/>
          </w:tcPr>
          <w:p w:rsidR="00135AE8" w:rsidRPr="00050C67" w:rsidRDefault="00135AE8" w:rsidP="00F775C4">
            <w:pPr>
              <w:rPr>
                <w:rFonts w:ascii="Times New Roman" w:hAnsi="Times New Roman"/>
                <w:color w:val="000000"/>
              </w:rPr>
            </w:pPr>
            <w:r w:rsidRPr="00076EEB">
              <w:rPr>
                <w:rFonts w:ascii="Times New Roman" w:hAnsi="Times New Roman"/>
                <w:color w:val="000000"/>
              </w:rPr>
              <w:t>0,83</w:t>
            </w:r>
          </w:p>
        </w:tc>
        <w:tc>
          <w:tcPr>
            <w:tcW w:w="282" w:type="pct"/>
            <w:vAlign w:val="center"/>
          </w:tcPr>
          <w:p w:rsidR="00135AE8" w:rsidRPr="00050C67" w:rsidRDefault="00135AE8" w:rsidP="00F775C4">
            <w:pPr>
              <w:rPr>
                <w:rFonts w:ascii="Times New Roman" w:hAnsi="Times New Roman"/>
                <w:color w:val="000000"/>
              </w:rPr>
            </w:pPr>
            <w:r w:rsidRPr="00076EEB">
              <w:rPr>
                <w:rFonts w:ascii="Times New Roman" w:hAnsi="Times New Roman"/>
                <w:color w:val="000000"/>
              </w:rPr>
              <w:t>0,83</w:t>
            </w:r>
          </w:p>
        </w:tc>
        <w:tc>
          <w:tcPr>
            <w:tcW w:w="282" w:type="pct"/>
            <w:vAlign w:val="center"/>
          </w:tcPr>
          <w:p w:rsidR="00135AE8" w:rsidRPr="00050C67" w:rsidRDefault="00135AE8" w:rsidP="00F775C4">
            <w:pPr>
              <w:rPr>
                <w:rFonts w:ascii="Times New Roman" w:hAnsi="Times New Roman"/>
                <w:color w:val="000000"/>
              </w:rPr>
            </w:pPr>
            <w:r w:rsidRPr="00076EEB">
              <w:rPr>
                <w:rFonts w:ascii="Times New Roman" w:hAnsi="Times New Roman"/>
                <w:color w:val="000000"/>
              </w:rPr>
              <w:t>0,83</w:t>
            </w:r>
          </w:p>
        </w:tc>
        <w:tc>
          <w:tcPr>
            <w:tcW w:w="282" w:type="pct"/>
            <w:vAlign w:val="center"/>
          </w:tcPr>
          <w:p w:rsidR="00135AE8" w:rsidRPr="00050C67" w:rsidRDefault="00135AE8" w:rsidP="00F775C4">
            <w:pPr>
              <w:rPr>
                <w:rFonts w:ascii="Times New Roman" w:hAnsi="Times New Roman"/>
                <w:color w:val="000000"/>
              </w:rPr>
            </w:pPr>
            <w:r w:rsidRPr="00076EEB">
              <w:rPr>
                <w:rFonts w:ascii="Times New Roman" w:hAnsi="Times New Roman"/>
                <w:color w:val="000000"/>
              </w:rPr>
              <w:t>0,83</w:t>
            </w:r>
          </w:p>
        </w:tc>
        <w:tc>
          <w:tcPr>
            <w:tcW w:w="278" w:type="pct"/>
            <w:vAlign w:val="center"/>
          </w:tcPr>
          <w:p w:rsidR="00135AE8" w:rsidRPr="00050C67" w:rsidRDefault="00135AE8" w:rsidP="00F775C4">
            <w:pPr>
              <w:rPr>
                <w:rFonts w:ascii="Times New Roman" w:hAnsi="Times New Roman"/>
                <w:color w:val="000000"/>
              </w:rPr>
            </w:pPr>
            <w:r w:rsidRPr="00076EEB">
              <w:rPr>
                <w:rFonts w:ascii="Times New Roman" w:hAnsi="Times New Roman"/>
                <w:color w:val="000000"/>
              </w:rPr>
              <w:t>0,83</w:t>
            </w:r>
          </w:p>
        </w:tc>
        <w:tc>
          <w:tcPr>
            <w:tcW w:w="276" w:type="pct"/>
            <w:vAlign w:val="center"/>
          </w:tcPr>
          <w:p w:rsidR="00135AE8" w:rsidRPr="00050C67" w:rsidRDefault="00135AE8" w:rsidP="00F775C4">
            <w:pPr>
              <w:rPr>
                <w:rFonts w:ascii="Times New Roman" w:hAnsi="Times New Roman"/>
                <w:color w:val="000000"/>
              </w:rPr>
            </w:pPr>
            <w:r w:rsidRPr="00076EEB">
              <w:rPr>
                <w:rFonts w:ascii="Times New Roman" w:hAnsi="Times New Roman"/>
                <w:color w:val="000000"/>
              </w:rPr>
              <w:t>0,83</w:t>
            </w:r>
          </w:p>
        </w:tc>
      </w:tr>
      <w:tr w:rsidR="00135AE8" w:rsidRPr="00444297" w:rsidTr="00F775C4">
        <w:trPr>
          <w:trHeight w:val="20"/>
        </w:trPr>
        <w:tc>
          <w:tcPr>
            <w:tcW w:w="5000" w:type="pct"/>
            <w:gridSpan w:val="14"/>
            <w:shd w:val="clear" w:color="auto" w:fill="auto"/>
            <w:vAlign w:val="center"/>
            <w:hideMark/>
          </w:tcPr>
          <w:p w:rsidR="00135AE8" w:rsidRPr="00444297" w:rsidRDefault="00336BED" w:rsidP="00F775C4">
            <w:pPr>
              <w:rPr>
                <w:rFonts w:ascii="Times New Roman" w:hAnsi="Times New Roman"/>
                <w:lang w:eastAsia="ru-RU"/>
              </w:rPr>
            </w:pPr>
            <w:r>
              <w:rPr>
                <w:rFonts w:ascii="Times New Roman" w:hAnsi="Times New Roman"/>
                <w:lang w:eastAsia="ru-RU"/>
              </w:rPr>
              <w:t>ФГБУ «ЦЖКУ» ПО СЕВЕРНОМУ ФЛОТУ</w:t>
            </w:r>
          </w:p>
        </w:tc>
      </w:tr>
      <w:tr w:rsidR="00E974F9" w:rsidRPr="00F9588F" w:rsidTr="00F775C4">
        <w:trPr>
          <w:trHeight w:val="20"/>
        </w:trPr>
        <w:tc>
          <w:tcPr>
            <w:tcW w:w="1148" w:type="pct"/>
            <w:shd w:val="clear" w:color="auto" w:fill="auto"/>
            <w:vAlign w:val="center"/>
            <w:hideMark/>
          </w:tcPr>
          <w:p w:rsidR="00E974F9" w:rsidRPr="00E974F9" w:rsidRDefault="00E974F9" w:rsidP="00F775C4">
            <w:pPr>
              <w:rPr>
                <w:rFonts w:ascii="Times New Roman" w:hAnsi="Times New Roman"/>
                <w:color w:val="000000"/>
              </w:rPr>
            </w:pPr>
            <w:r w:rsidRPr="00E974F9">
              <w:rPr>
                <w:rFonts w:ascii="Times New Roman" w:hAnsi="Times New Roman"/>
                <w:color w:val="000000"/>
              </w:rPr>
              <w:t>Котельная №49 (в/ч №48)</w:t>
            </w:r>
          </w:p>
        </w:tc>
        <w:tc>
          <w:tcPr>
            <w:tcW w:w="411" w:type="pct"/>
            <w:shd w:val="clear" w:color="auto" w:fill="auto"/>
            <w:vAlign w:val="center"/>
            <w:hideMark/>
          </w:tcPr>
          <w:p w:rsidR="00E974F9" w:rsidRDefault="00E974F9" w:rsidP="00F775C4">
            <w:pPr>
              <w:rPr>
                <w:rFonts w:ascii="Times New Roman" w:hAnsi="Times New Roman"/>
                <w:sz w:val="20"/>
                <w:szCs w:val="20"/>
                <w:lang w:eastAsia="ru-RU"/>
              </w:rPr>
            </w:pPr>
            <w:r>
              <w:rPr>
                <w:rFonts w:ascii="Times New Roman" w:hAnsi="Times New Roman"/>
                <w:sz w:val="20"/>
                <w:szCs w:val="20"/>
                <w:lang w:eastAsia="ru-RU"/>
              </w:rPr>
              <w:t>2,48 (2,48)</w:t>
            </w:r>
          </w:p>
        </w:tc>
        <w:tc>
          <w:tcPr>
            <w:tcW w:w="326"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9"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8"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8"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6"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2"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2"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2"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2"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2"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78"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76" w:type="pct"/>
            <w:vAlign w:val="center"/>
          </w:tcPr>
          <w:p w:rsidR="00E974F9" w:rsidRPr="001B402A" w:rsidRDefault="00E974F9" w:rsidP="00F775C4">
            <w:pPr>
              <w:rPr>
                <w:rFonts w:ascii="Times New Roman" w:hAnsi="Times New Roman"/>
                <w:color w:val="000000"/>
              </w:rPr>
            </w:pPr>
            <w:r w:rsidRPr="001B402A">
              <w:rPr>
                <w:rFonts w:ascii="Times New Roman" w:hAnsi="Times New Roman"/>
                <w:color w:val="000000"/>
              </w:rPr>
              <w:t>0,172</w:t>
            </w:r>
          </w:p>
        </w:tc>
      </w:tr>
      <w:tr w:rsidR="00E974F9" w:rsidRPr="00F9588F" w:rsidTr="00E974F9">
        <w:trPr>
          <w:trHeight w:val="20"/>
        </w:trPr>
        <w:tc>
          <w:tcPr>
            <w:tcW w:w="5000" w:type="pct"/>
            <w:gridSpan w:val="14"/>
            <w:shd w:val="clear" w:color="auto" w:fill="auto"/>
            <w:vAlign w:val="center"/>
            <w:hideMark/>
          </w:tcPr>
          <w:p w:rsidR="00E974F9" w:rsidRPr="001B402A" w:rsidRDefault="00E10A4A" w:rsidP="00F775C4">
            <w:pPr>
              <w:rPr>
                <w:rFonts w:ascii="Times New Roman" w:hAnsi="Times New Roman"/>
                <w:color w:val="000000"/>
              </w:rPr>
            </w:pPr>
            <w:r>
              <w:rPr>
                <w:rFonts w:ascii="Times New Roman" w:hAnsi="Times New Roman"/>
                <w:b/>
                <w:i/>
                <w:lang w:eastAsia="ru-RU"/>
              </w:rPr>
              <w:t>Перспективный</w:t>
            </w:r>
            <w:r w:rsidR="00E974F9" w:rsidRPr="00E974F9">
              <w:rPr>
                <w:rFonts w:ascii="Times New Roman" w:hAnsi="Times New Roman"/>
                <w:b/>
                <w:i/>
                <w:lang w:eastAsia="ru-RU"/>
              </w:rPr>
              <w:t xml:space="preserve"> вариант</w:t>
            </w:r>
          </w:p>
        </w:tc>
      </w:tr>
      <w:tr w:rsidR="00E974F9" w:rsidRPr="00F9588F" w:rsidTr="00E974F9">
        <w:trPr>
          <w:trHeight w:val="20"/>
        </w:trPr>
        <w:tc>
          <w:tcPr>
            <w:tcW w:w="5000" w:type="pct"/>
            <w:gridSpan w:val="14"/>
            <w:shd w:val="clear" w:color="auto" w:fill="auto"/>
            <w:vAlign w:val="center"/>
            <w:hideMark/>
          </w:tcPr>
          <w:p w:rsidR="00E974F9" w:rsidRPr="001B402A" w:rsidRDefault="00BD4B05" w:rsidP="00F775C4">
            <w:pPr>
              <w:rPr>
                <w:rFonts w:ascii="Times New Roman" w:hAnsi="Times New Roman"/>
                <w:color w:val="000000"/>
              </w:rPr>
            </w:pPr>
            <w:r>
              <w:rPr>
                <w:rFonts w:ascii="Times New Roman" w:hAnsi="Times New Roman"/>
                <w:lang w:eastAsia="ru-RU"/>
              </w:rPr>
              <w:t>АО</w:t>
            </w:r>
            <w:r w:rsidR="00E974F9" w:rsidRPr="00444297">
              <w:rPr>
                <w:rFonts w:ascii="Times New Roman" w:hAnsi="Times New Roman"/>
                <w:lang w:eastAsia="ru-RU"/>
              </w:rPr>
              <w:t xml:space="preserve"> «МЭС»</w:t>
            </w:r>
          </w:p>
        </w:tc>
      </w:tr>
      <w:tr w:rsidR="00E974F9" w:rsidRPr="00F9588F" w:rsidTr="00F775C4">
        <w:trPr>
          <w:trHeight w:val="20"/>
        </w:trPr>
        <w:tc>
          <w:tcPr>
            <w:tcW w:w="1148" w:type="pct"/>
            <w:shd w:val="clear" w:color="auto" w:fill="auto"/>
            <w:vAlign w:val="center"/>
            <w:hideMark/>
          </w:tcPr>
          <w:p w:rsidR="00E974F9" w:rsidRPr="00444297" w:rsidRDefault="00E974F9" w:rsidP="00F775C4">
            <w:pPr>
              <w:rPr>
                <w:rFonts w:ascii="Times New Roman" w:hAnsi="Times New Roman"/>
                <w:sz w:val="20"/>
                <w:szCs w:val="20"/>
                <w:lang w:eastAsia="ru-RU"/>
              </w:rPr>
            </w:pPr>
            <w:r>
              <w:rPr>
                <w:rFonts w:ascii="Times New Roman" w:hAnsi="Times New Roman"/>
                <w:bCs/>
                <w:color w:val="000000"/>
                <w:sz w:val="24"/>
                <w:szCs w:val="24"/>
                <w:lang w:eastAsia="ru-RU"/>
              </w:rPr>
              <w:t xml:space="preserve">Новая электрокотельная на месте </w:t>
            </w:r>
            <w:r w:rsidRPr="00444297">
              <w:rPr>
                <w:rFonts w:ascii="Times New Roman" w:hAnsi="Times New Roman"/>
                <w:bCs/>
                <w:color w:val="000000"/>
                <w:sz w:val="24"/>
                <w:szCs w:val="24"/>
                <w:lang w:eastAsia="ru-RU"/>
              </w:rPr>
              <w:t>Котельн</w:t>
            </w:r>
            <w:r>
              <w:rPr>
                <w:rFonts w:ascii="Times New Roman" w:hAnsi="Times New Roman"/>
                <w:bCs/>
                <w:color w:val="000000"/>
                <w:sz w:val="24"/>
                <w:szCs w:val="24"/>
                <w:lang w:eastAsia="ru-RU"/>
              </w:rPr>
              <w:t>ой</w:t>
            </w:r>
            <w:r w:rsidRPr="00444297">
              <w:rPr>
                <w:rFonts w:ascii="Times New Roman" w:hAnsi="Times New Roman"/>
                <w:bCs/>
                <w:color w:val="000000"/>
                <w:sz w:val="24"/>
                <w:szCs w:val="24"/>
                <w:lang w:eastAsia="ru-RU"/>
              </w:rPr>
              <w:t xml:space="preserve"> №1 п.г.т. Кильдинстрой</w:t>
            </w:r>
          </w:p>
        </w:tc>
        <w:tc>
          <w:tcPr>
            <w:tcW w:w="411" w:type="pct"/>
            <w:shd w:val="clear" w:color="auto" w:fill="auto"/>
            <w:vAlign w:val="center"/>
            <w:hideMark/>
          </w:tcPr>
          <w:p w:rsidR="00E974F9" w:rsidRPr="00092F24" w:rsidRDefault="00E974F9" w:rsidP="00F775C4">
            <w:pPr>
              <w:rPr>
                <w:rFonts w:ascii="Times New Roman" w:hAnsi="Times New Roman"/>
                <w:sz w:val="20"/>
                <w:szCs w:val="20"/>
                <w:lang w:eastAsia="ru-RU"/>
              </w:rPr>
            </w:pPr>
            <w:r>
              <w:rPr>
                <w:rFonts w:ascii="Times New Roman" w:hAnsi="Times New Roman"/>
                <w:sz w:val="20"/>
                <w:szCs w:val="20"/>
                <w:lang w:eastAsia="ru-RU"/>
              </w:rPr>
              <w:t>13,8</w:t>
            </w:r>
            <w:r w:rsidRPr="00092F24">
              <w:rPr>
                <w:rFonts w:ascii="Times New Roman" w:hAnsi="Times New Roman"/>
                <w:sz w:val="20"/>
                <w:szCs w:val="20"/>
                <w:lang w:eastAsia="ru-RU"/>
              </w:rPr>
              <w:t xml:space="preserve"> (</w:t>
            </w:r>
            <w:r>
              <w:rPr>
                <w:rFonts w:ascii="Times New Roman" w:hAnsi="Times New Roman"/>
                <w:sz w:val="20"/>
                <w:szCs w:val="20"/>
                <w:lang w:eastAsia="ru-RU"/>
              </w:rPr>
              <w:t>12,7</w:t>
            </w:r>
            <w:r w:rsidRPr="00092F24">
              <w:rPr>
                <w:rFonts w:ascii="Times New Roman" w:hAnsi="Times New Roman"/>
                <w:sz w:val="20"/>
                <w:szCs w:val="20"/>
                <w:lang w:eastAsia="ru-RU"/>
              </w:rPr>
              <w:t>)</w:t>
            </w:r>
          </w:p>
        </w:tc>
        <w:tc>
          <w:tcPr>
            <w:tcW w:w="326" w:type="pct"/>
            <w:vAlign w:val="center"/>
          </w:tcPr>
          <w:p w:rsidR="00E974F9" w:rsidRPr="008B0BDB" w:rsidRDefault="00E974F9" w:rsidP="00F775C4">
            <w:pPr>
              <w:rPr>
                <w:rFonts w:ascii="Times New Roman" w:hAnsi="Times New Roman"/>
                <w:color w:val="000000"/>
              </w:rPr>
            </w:pPr>
            <w:r w:rsidRPr="008B0BDB">
              <w:rPr>
                <w:rFonts w:ascii="Times New Roman" w:hAnsi="Times New Roman"/>
                <w:color w:val="000000"/>
              </w:rPr>
              <w:t>13,8</w:t>
            </w:r>
          </w:p>
        </w:tc>
        <w:tc>
          <w:tcPr>
            <w:tcW w:w="289" w:type="pct"/>
            <w:vAlign w:val="center"/>
          </w:tcPr>
          <w:p w:rsidR="00E974F9" w:rsidRPr="008B0BDB" w:rsidRDefault="00E974F9" w:rsidP="00F775C4">
            <w:pPr>
              <w:rPr>
                <w:rFonts w:ascii="Times New Roman" w:hAnsi="Times New Roman"/>
                <w:color w:val="000000"/>
              </w:rPr>
            </w:pPr>
            <w:r w:rsidRPr="008B0BDB">
              <w:rPr>
                <w:rFonts w:ascii="Times New Roman" w:hAnsi="Times New Roman"/>
                <w:color w:val="000000"/>
              </w:rPr>
              <w:t>13,8</w:t>
            </w:r>
          </w:p>
        </w:tc>
        <w:tc>
          <w:tcPr>
            <w:tcW w:w="288" w:type="pct"/>
            <w:vAlign w:val="center"/>
          </w:tcPr>
          <w:p w:rsidR="00E974F9" w:rsidRPr="008B0BDB" w:rsidRDefault="00E974F9" w:rsidP="00F775C4">
            <w:pPr>
              <w:rPr>
                <w:rFonts w:ascii="Times New Roman" w:hAnsi="Times New Roman"/>
                <w:color w:val="000000"/>
              </w:rPr>
            </w:pPr>
            <w:r w:rsidRPr="008B0BDB">
              <w:rPr>
                <w:rFonts w:ascii="Times New Roman" w:hAnsi="Times New Roman"/>
                <w:color w:val="000000"/>
              </w:rPr>
              <w:t>13,8</w:t>
            </w:r>
          </w:p>
        </w:tc>
        <w:tc>
          <w:tcPr>
            <w:tcW w:w="288" w:type="pct"/>
            <w:vAlign w:val="center"/>
          </w:tcPr>
          <w:p w:rsidR="00E974F9" w:rsidRPr="008B0BDB" w:rsidRDefault="00E974F9" w:rsidP="00F775C4">
            <w:pPr>
              <w:rPr>
                <w:rFonts w:ascii="Times New Roman" w:hAnsi="Times New Roman"/>
                <w:color w:val="000000"/>
              </w:rPr>
            </w:pPr>
            <w:r w:rsidRPr="008B0BDB">
              <w:rPr>
                <w:rFonts w:ascii="Times New Roman" w:hAnsi="Times New Roman"/>
                <w:color w:val="000000"/>
              </w:rPr>
              <w:t>13,8</w:t>
            </w:r>
          </w:p>
        </w:tc>
        <w:tc>
          <w:tcPr>
            <w:tcW w:w="286" w:type="pct"/>
            <w:vAlign w:val="center"/>
          </w:tcPr>
          <w:p w:rsidR="00E974F9" w:rsidRPr="001B402A" w:rsidRDefault="00E974F9" w:rsidP="00F775C4">
            <w:pPr>
              <w:shd w:val="clear" w:color="auto" w:fill="FFFFFF"/>
              <w:rPr>
                <w:rFonts w:ascii="Times New Roman" w:hAnsi="Times New Roman"/>
                <w:color w:val="000000"/>
              </w:rPr>
            </w:pPr>
            <w:r w:rsidRPr="001B402A">
              <w:rPr>
                <w:rFonts w:ascii="Times New Roman" w:hAnsi="Times New Roman"/>
                <w:color w:val="000000"/>
              </w:rPr>
              <w:t>12,4</w:t>
            </w:r>
          </w:p>
        </w:tc>
        <w:tc>
          <w:tcPr>
            <w:tcW w:w="282" w:type="pct"/>
            <w:vAlign w:val="center"/>
          </w:tcPr>
          <w:p w:rsidR="00E974F9" w:rsidRPr="001B402A" w:rsidRDefault="00E974F9" w:rsidP="00F775C4">
            <w:pPr>
              <w:shd w:val="clear" w:color="auto" w:fill="FFFFFF"/>
              <w:rPr>
                <w:rFonts w:ascii="Times New Roman" w:hAnsi="Times New Roman"/>
                <w:color w:val="000000"/>
              </w:rPr>
            </w:pPr>
            <w:r w:rsidRPr="001B402A">
              <w:rPr>
                <w:rFonts w:ascii="Times New Roman" w:hAnsi="Times New Roman"/>
                <w:color w:val="000000"/>
              </w:rPr>
              <w:t>12,4</w:t>
            </w:r>
          </w:p>
        </w:tc>
        <w:tc>
          <w:tcPr>
            <w:tcW w:w="282" w:type="pct"/>
            <w:vAlign w:val="center"/>
          </w:tcPr>
          <w:p w:rsidR="00E974F9" w:rsidRPr="001B402A" w:rsidRDefault="00E974F9" w:rsidP="00F775C4">
            <w:pPr>
              <w:shd w:val="clear" w:color="auto" w:fill="FFFFFF"/>
              <w:rPr>
                <w:rFonts w:ascii="Times New Roman" w:hAnsi="Times New Roman"/>
                <w:color w:val="000000"/>
              </w:rPr>
            </w:pPr>
            <w:r w:rsidRPr="001B402A">
              <w:rPr>
                <w:rFonts w:ascii="Times New Roman" w:hAnsi="Times New Roman"/>
                <w:color w:val="000000"/>
              </w:rPr>
              <w:t>12,4</w:t>
            </w:r>
          </w:p>
        </w:tc>
        <w:tc>
          <w:tcPr>
            <w:tcW w:w="282" w:type="pct"/>
            <w:vAlign w:val="center"/>
          </w:tcPr>
          <w:p w:rsidR="00E974F9" w:rsidRPr="001B402A" w:rsidRDefault="00E974F9" w:rsidP="00F775C4">
            <w:pPr>
              <w:shd w:val="clear" w:color="auto" w:fill="FFFFFF"/>
              <w:rPr>
                <w:rFonts w:ascii="Times New Roman" w:hAnsi="Times New Roman"/>
                <w:color w:val="000000"/>
              </w:rPr>
            </w:pPr>
            <w:r w:rsidRPr="001B402A">
              <w:rPr>
                <w:rFonts w:ascii="Times New Roman" w:hAnsi="Times New Roman"/>
                <w:color w:val="000000"/>
              </w:rPr>
              <w:t>12,4</w:t>
            </w:r>
          </w:p>
        </w:tc>
        <w:tc>
          <w:tcPr>
            <w:tcW w:w="282" w:type="pct"/>
            <w:vAlign w:val="center"/>
          </w:tcPr>
          <w:p w:rsidR="00E974F9" w:rsidRPr="001B402A" w:rsidRDefault="00E974F9" w:rsidP="00F775C4">
            <w:pPr>
              <w:shd w:val="clear" w:color="auto" w:fill="FFFFFF"/>
              <w:rPr>
                <w:rFonts w:ascii="Times New Roman" w:hAnsi="Times New Roman"/>
                <w:color w:val="000000"/>
              </w:rPr>
            </w:pPr>
            <w:r w:rsidRPr="001B402A">
              <w:rPr>
                <w:rFonts w:ascii="Times New Roman" w:hAnsi="Times New Roman"/>
                <w:color w:val="000000"/>
              </w:rPr>
              <w:t>12,4</w:t>
            </w:r>
          </w:p>
        </w:tc>
        <w:tc>
          <w:tcPr>
            <w:tcW w:w="282" w:type="pct"/>
            <w:vAlign w:val="center"/>
          </w:tcPr>
          <w:p w:rsidR="00E974F9" w:rsidRPr="001B402A" w:rsidRDefault="00E974F9" w:rsidP="00F775C4">
            <w:pPr>
              <w:shd w:val="clear" w:color="auto" w:fill="FFFFFF"/>
              <w:rPr>
                <w:rFonts w:ascii="Times New Roman" w:hAnsi="Times New Roman"/>
                <w:color w:val="000000"/>
              </w:rPr>
            </w:pPr>
            <w:r w:rsidRPr="001B402A">
              <w:rPr>
                <w:rFonts w:ascii="Times New Roman" w:hAnsi="Times New Roman"/>
                <w:color w:val="000000"/>
              </w:rPr>
              <w:t>12,4</w:t>
            </w:r>
          </w:p>
        </w:tc>
        <w:tc>
          <w:tcPr>
            <w:tcW w:w="278" w:type="pct"/>
            <w:vAlign w:val="center"/>
          </w:tcPr>
          <w:p w:rsidR="00E974F9" w:rsidRPr="001B402A" w:rsidRDefault="00E974F9" w:rsidP="00F775C4">
            <w:pPr>
              <w:shd w:val="clear" w:color="auto" w:fill="FFFFFF"/>
              <w:rPr>
                <w:rFonts w:ascii="Times New Roman" w:hAnsi="Times New Roman"/>
                <w:color w:val="000000"/>
              </w:rPr>
            </w:pPr>
            <w:r w:rsidRPr="001B402A">
              <w:rPr>
                <w:rFonts w:ascii="Times New Roman" w:hAnsi="Times New Roman"/>
                <w:color w:val="000000"/>
              </w:rPr>
              <w:t>12,4</w:t>
            </w:r>
          </w:p>
        </w:tc>
        <w:tc>
          <w:tcPr>
            <w:tcW w:w="276" w:type="pct"/>
            <w:vAlign w:val="center"/>
          </w:tcPr>
          <w:p w:rsidR="00E974F9" w:rsidRPr="001B402A" w:rsidRDefault="00E974F9" w:rsidP="00F775C4">
            <w:pPr>
              <w:shd w:val="clear" w:color="auto" w:fill="FFFFFF"/>
              <w:rPr>
                <w:rFonts w:ascii="Times New Roman" w:hAnsi="Times New Roman"/>
                <w:color w:val="000000"/>
              </w:rPr>
            </w:pPr>
            <w:r w:rsidRPr="001B402A">
              <w:rPr>
                <w:rFonts w:ascii="Times New Roman" w:hAnsi="Times New Roman"/>
                <w:color w:val="000000"/>
              </w:rPr>
              <w:t>12,4</w:t>
            </w:r>
          </w:p>
        </w:tc>
      </w:tr>
      <w:tr w:rsidR="00E974F9" w:rsidRPr="00F9588F" w:rsidTr="00F775C4">
        <w:trPr>
          <w:trHeight w:val="20"/>
        </w:trPr>
        <w:tc>
          <w:tcPr>
            <w:tcW w:w="1148" w:type="pct"/>
            <w:shd w:val="clear" w:color="auto" w:fill="auto"/>
            <w:vAlign w:val="center"/>
            <w:hideMark/>
          </w:tcPr>
          <w:p w:rsidR="00E974F9" w:rsidRPr="00444297" w:rsidRDefault="00E974F9" w:rsidP="00F775C4">
            <w:pPr>
              <w:rPr>
                <w:rFonts w:ascii="Times New Roman" w:hAnsi="Times New Roman"/>
                <w:sz w:val="20"/>
                <w:szCs w:val="20"/>
                <w:lang w:eastAsia="ru-RU"/>
              </w:rPr>
            </w:pPr>
            <w:r w:rsidRPr="00B40D60">
              <w:rPr>
                <w:rFonts w:ascii="Times New Roman" w:hAnsi="Times New Roman"/>
                <w:color w:val="000000"/>
                <w:lang w:eastAsia="ru-RU"/>
              </w:rPr>
              <w:t>Новая угольная котельная нп Шонгуй</w:t>
            </w:r>
          </w:p>
        </w:tc>
        <w:tc>
          <w:tcPr>
            <w:tcW w:w="411" w:type="pct"/>
            <w:shd w:val="clear" w:color="auto" w:fill="auto"/>
            <w:vAlign w:val="center"/>
            <w:hideMark/>
          </w:tcPr>
          <w:p w:rsidR="00E974F9" w:rsidRDefault="00E974F9" w:rsidP="00F775C4">
            <w:pPr>
              <w:rPr>
                <w:rFonts w:ascii="Times New Roman" w:hAnsi="Times New Roman"/>
                <w:sz w:val="20"/>
                <w:szCs w:val="20"/>
                <w:lang w:eastAsia="ru-RU"/>
              </w:rPr>
            </w:pPr>
            <w:r>
              <w:rPr>
                <w:rFonts w:ascii="Times New Roman" w:hAnsi="Times New Roman"/>
                <w:sz w:val="20"/>
                <w:szCs w:val="20"/>
                <w:lang w:eastAsia="ru-RU"/>
              </w:rPr>
              <w:t>6,04 (5,7)</w:t>
            </w:r>
          </w:p>
        </w:tc>
        <w:tc>
          <w:tcPr>
            <w:tcW w:w="326"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6,04</w:t>
            </w:r>
          </w:p>
        </w:tc>
        <w:tc>
          <w:tcPr>
            <w:tcW w:w="289"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6,04</w:t>
            </w:r>
          </w:p>
        </w:tc>
        <w:tc>
          <w:tcPr>
            <w:tcW w:w="288"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6,04</w:t>
            </w:r>
          </w:p>
        </w:tc>
        <w:tc>
          <w:tcPr>
            <w:tcW w:w="288"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6,04</w:t>
            </w:r>
          </w:p>
        </w:tc>
        <w:tc>
          <w:tcPr>
            <w:tcW w:w="286"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6,04</w:t>
            </w:r>
          </w:p>
        </w:tc>
        <w:tc>
          <w:tcPr>
            <w:tcW w:w="282"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6,04</w:t>
            </w:r>
          </w:p>
        </w:tc>
        <w:tc>
          <w:tcPr>
            <w:tcW w:w="282"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6,04</w:t>
            </w:r>
          </w:p>
        </w:tc>
        <w:tc>
          <w:tcPr>
            <w:tcW w:w="282"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6,04</w:t>
            </w:r>
          </w:p>
        </w:tc>
        <w:tc>
          <w:tcPr>
            <w:tcW w:w="282"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6,04</w:t>
            </w:r>
          </w:p>
        </w:tc>
        <w:tc>
          <w:tcPr>
            <w:tcW w:w="282" w:type="pct"/>
            <w:vAlign w:val="center"/>
          </w:tcPr>
          <w:p w:rsidR="00E974F9" w:rsidRPr="00BE5DB4" w:rsidRDefault="00E974F9" w:rsidP="00F775C4">
            <w:pPr>
              <w:spacing w:line="240" w:lineRule="atLeast"/>
              <w:rPr>
                <w:rFonts w:ascii="Times New Roman" w:hAnsi="Times New Roman"/>
                <w:color w:val="000000"/>
                <w:lang w:eastAsia="ru-RU"/>
              </w:rPr>
            </w:pPr>
            <w:r>
              <w:rPr>
                <w:rFonts w:ascii="Times New Roman" w:hAnsi="Times New Roman"/>
                <w:color w:val="000000"/>
                <w:lang w:eastAsia="ru-RU"/>
              </w:rPr>
              <w:t>5,16</w:t>
            </w:r>
          </w:p>
        </w:tc>
        <w:tc>
          <w:tcPr>
            <w:tcW w:w="278" w:type="pct"/>
            <w:vAlign w:val="center"/>
          </w:tcPr>
          <w:p w:rsidR="00E974F9" w:rsidRPr="00BE5DB4" w:rsidRDefault="00E974F9" w:rsidP="00F775C4">
            <w:pPr>
              <w:spacing w:line="240" w:lineRule="atLeast"/>
              <w:rPr>
                <w:rFonts w:ascii="Times New Roman" w:hAnsi="Times New Roman"/>
                <w:color w:val="000000"/>
                <w:lang w:eastAsia="ru-RU"/>
              </w:rPr>
            </w:pPr>
            <w:r>
              <w:rPr>
                <w:rFonts w:ascii="Times New Roman" w:hAnsi="Times New Roman"/>
                <w:color w:val="000000"/>
                <w:lang w:eastAsia="ru-RU"/>
              </w:rPr>
              <w:t>5,16</w:t>
            </w:r>
          </w:p>
        </w:tc>
        <w:tc>
          <w:tcPr>
            <w:tcW w:w="276" w:type="pct"/>
            <w:vAlign w:val="center"/>
          </w:tcPr>
          <w:p w:rsidR="00E974F9" w:rsidRPr="00BE5DB4" w:rsidRDefault="00E974F9" w:rsidP="00F775C4">
            <w:pPr>
              <w:spacing w:line="240" w:lineRule="atLeast"/>
              <w:rPr>
                <w:rFonts w:ascii="Times New Roman" w:hAnsi="Times New Roman"/>
                <w:color w:val="000000"/>
                <w:lang w:eastAsia="ru-RU"/>
              </w:rPr>
            </w:pPr>
            <w:r>
              <w:rPr>
                <w:rFonts w:ascii="Times New Roman" w:hAnsi="Times New Roman"/>
                <w:color w:val="000000"/>
                <w:lang w:eastAsia="ru-RU"/>
              </w:rPr>
              <w:t>5,16</w:t>
            </w:r>
          </w:p>
        </w:tc>
      </w:tr>
      <w:tr w:rsidR="00E974F9" w:rsidRPr="00F9588F" w:rsidTr="00E974F9">
        <w:trPr>
          <w:trHeight w:val="20"/>
        </w:trPr>
        <w:tc>
          <w:tcPr>
            <w:tcW w:w="5000" w:type="pct"/>
            <w:gridSpan w:val="14"/>
            <w:shd w:val="clear" w:color="auto" w:fill="auto"/>
            <w:vAlign w:val="center"/>
            <w:hideMark/>
          </w:tcPr>
          <w:p w:rsidR="00E974F9" w:rsidRPr="001B402A" w:rsidRDefault="00E974F9" w:rsidP="00F775C4">
            <w:pPr>
              <w:rPr>
                <w:rFonts w:ascii="Times New Roman" w:hAnsi="Times New Roman"/>
                <w:color w:val="000000"/>
              </w:rPr>
            </w:pPr>
            <w:r w:rsidRPr="00444297">
              <w:rPr>
                <w:rFonts w:ascii="Times New Roman" w:hAnsi="Times New Roman"/>
                <w:lang w:eastAsia="ru-RU"/>
              </w:rPr>
              <w:t>МУП «Кильдинстрой»</w:t>
            </w:r>
          </w:p>
        </w:tc>
      </w:tr>
      <w:tr w:rsidR="00E974F9" w:rsidRPr="00F9588F" w:rsidTr="00F775C4">
        <w:trPr>
          <w:trHeight w:val="20"/>
        </w:trPr>
        <w:tc>
          <w:tcPr>
            <w:tcW w:w="1148" w:type="pct"/>
            <w:shd w:val="clear" w:color="auto" w:fill="auto"/>
            <w:vAlign w:val="center"/>
            <w:hideMark/>
          </w:tcPr>
          <w:p w:rsidR="00E974F9" w:rsidRPr="009763A4" w:rsidRDefault="00E974F9" w:rsidP="00F775C4">
            <w:pPr>
              <w:rPr>
                <w:rFonts w:ascii="Times New Roman" w:hAnsi="Times New Roman"/>
                <w:sz w:val="20"/>
                <w:szCs w:val="20"/>
                <w:lang w:eastAsia="ru-RU"/>
              </w:rPr>
            </w:pPr>
            <w:r w:rsidRPr="00B40D60">
              <w:rPr>
                <w:rFonts w:ascii="Times New Roman" w:hAnsi="Times New Roman"/>
                <w:color w:val="000000"/>
                <w:lang w:eastAsia="ru-RU"/>
              </w:rPr>
              <w:t>Новая электрокотельная на месте</w:t>
            </w:r>
            <w:r>
              <w:rPr>
                <w:rFonts w:ascii="Times New Roman" w:hAnsi="Times New Roman"/>
                <w:color w:val="000000"/>
                <w:lang w:eastAsia="ru-RU"/>
              </w:rPr>
              <w:t xml:space="preserve"> электрокотельной №2 нп Зверосовхоз</w:t>
            </w:r>
          </w:p>
        </w:tc>
        <w:tc>
          <w:tcPr>
            <w:tcW w:w="411" w:type="pct"/>
            <w:shd w:val="clear" w:color="auto" w:fill="auto"/>
            <w:vAlign w:val="center"/>
            <w:hideMark/>
          </w:tcPr>
          <w:p w:rsidR="00E974F9" w:rsidRDefault="00E974F9" w:rsidP="00F775C4">
            <w:pPr>
              <w:rPr>
                <w:rFonts w:ascii="Times New Roman" w:hAnsi="Times New Roman"/>
                <w:sz w:val="20"/>
                <w:szCs w:val="20"/>
                <w:lang w:eastAsia="ru-RU"/>
              </w:rPr>
            </w:pPr>
            <w:r>
              <w:rPr>
                <w:rFonts w:ascii="Times New Roman" w:hAnsi="Times New Roman"/>
                <w:sz w:val="20"/>
                <w:szCs w:val="20"/>
                <w:lang w:eastAsia="ru-RU"/>
              </w:rPr>
              <w:t>9,2 (9,2)</w:t>
            </w:r>
          </w:p>
        </w:tc>
        <w:tc>
          <w:tcPr>
            <w:tcW w:w="326"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9,2</w:t>
            </w:r>
          </w:p>
        </w:tc>
        <w:tc>
          <w:tcPr>
            <w:tcW w:w="289"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9,2</w:t>
            </w:r>
          </w:p>
        </w:tc>
        <w:tc>
          <w:tcPr>
            <w:tcW w:w="288"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9,2</w:t>
            </w:r>
          </w:p>
        </w:tc>
        <w:tc>
          <w:tcPr>
            <w:tcW w:w="288"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9,2</w:t>
            </w:r>
          </w:p>
        </w:tc>
        <w:tc>
          <w:tcPr>
            <w:tcW w:w="286"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9,2</w:t>
            </w:r>
          </w:p>
        </w:tc>
        <w:tc>
          <w:tcPr>
            <w:tcW w:w="282"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9,2</w:t>
            </w:r>
          </w:p>
        </w:tc>
        <w:tc>
          <w:tcPr>
            <w:tcW w:w="282"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9,2</w:t>
            </w:r>
          </w:p>
        </w:tc>
        <w:tc>
          <w:tcPr>
            <w:tcW w:w="282"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9,2</w:t>
            </w:r>
          </w:p>
        </w:tc>
        <w:tc>
          <w:tcPr>
            <w:tcW w:w="282"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9,2</w:t>
            </w:r>
          </w:p>
        </w:tc>
        <w:tc>
          <w:tcPr>
            <w:tcW w:w="282"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9,2</w:t>
            </w:r>
          </w:p>
        </w:tc>
        <w:tc>
          <w:tcPr>
            <w:tcW w:w="278" w:type="pct"/>
            <w:vAlign w:val="center"/>
          </w:tcPr>
          <w:p w:rsidR="00E974F9" w:rsidRPr="00D92D66" w:rsidRDefault="00E974F9" w:rsidP="00F775C4">
            <w:pPr>
              <w:rPr>
                <w:rFonts w:ascii="Times New Roman" w:hAnsi="Times New Roman"/>
                <w:color w:val="000000"/>
              </w:rPr>
            </w:pPr>
            <w:r w:rsidRPr="00D92D66">
              <w:rPr>
                <w:rFonts w:ascii="Times New Roman" w:hAnsi="Times New Roman"/>
                <w:color w:val="000000"/>
              </w:rPr>
              <w:t>9,2</w:t>
            </w:r>
          </w:p>
        </w:tc>
        <w:tc>
          <w:tcPr>
            <w:tcW w:w="276" w:type="pct"/>
            <w:vAlign w:val="center"/>
          </w:tcPr>
          <w:p w:rsidR="00E974F9" w:rsidRPr="003234BC" w:rsidRDefault="00E974F9" w:rsidP="006F5B15">
            <w:pPr>
              <w:rPr>
                <w:rFonts w:ascii="Times New Roman" w:hAnsi="Times New Roman"/>
                <w:color w:val="000000"/>
              </w:rPr>
            </w:pPr>
            <w:r w:rsidRPr="003234BC">
              <w:rPr>
                <w:rFonts w:ascii="Times New Roman" w:hAnsi="Times New Roman"/>
                <w:color w:val="000000"/>
              </w:rPr>
              <w:t>6,</w:t>
            </w:r>
            <w:r w:rsidR="006F5B15">
              <w:rPr>
                <w:rFonts w:ascii="Times New Roman" w:hAnsi="Times New Roman"/>
                <w:color w:val="000000"/>
              </w:rPr>
              <w:t>34</w:t>
            </w:r>
          </w:p>
        </w:tc>
      </w:tr>
      <w:tr w:rsidR="00E974F9" w:rsidRPr="00F9588F" w:rsidTr="00F775C4">
        <w:trPr>
          <w:trHeight w:val="20"/>
        </w:trPr>
        <w:tc>
          <w:tcPr>
            <w:tcW w:w="1148" w:type="pct"/>
            <w:shd w:val="clear" w:color="auto" w:fill="auto"/>
            <w:vAlign w:val="center"/>
            <w:hideMark/>
          </w:tcPr>
          <w:p w:rsidR="00E974F9" w:rsidRPr="009763A4" w:rsidRDefault="00E974F9" w:rsidP="00F775C4">
            <w:pPr>
              <w:rPr>
                <w:rFonts w:ascii="Times New Roman" w:hAnsi="Times New Roman"/>
                <w:sz w:val="20"/>
                <w:szCs w:val="20"/>
                <w:lang w:eastAsia="ru-RU"/>
              </w:rPr>
            </w:pPr>
            <w:r>
              <w:rPr>
                <w:rFonts w:ascii="Times New Roman" w:hAnsi="Times New Roman"/>
                <w:color w:val="000000"/>
                <w:lang w:eastAsia="ru-RU"/>
              </w:rPr>
              <w:t>Реконструируемая электрокотельная №2 пгт Кильдинстрой</w:t>
            </w:r>
          </w:p>
        </w:tc>
        <w:tc>
          <w:tcPr>
            <w:tcW w:w="411" w:type="pct"/>
            <w:shd w:val="clear" w:color="auto" w:fill="auto"/>
            <w:vAlign w:val="center"/>
            <w:hideMark/>
          </w:tcPr>
          <w:p w:rsidR="00E974F9" w:rsidRDefault="00E974F9" w:rsidP="00F775C4">
            <w:pPr>
              <w:rPr>
                <w:rFonts w:ascii="Times New Roman" w:hAnsi="Times New Roman"/>
                <w:sz w:val="20"/>
                <w:szCs w:val="20"/>
                <w:lang w:eastAsia="ru-RU"/>
              </w:rPr>
            </w:pPr>
            <w:r>
              <w:rPr>
                <w:rFonts w:ascii="Times New Roman" w:hAnsi="Times New Roman"/>
                <w:sz w:val="20"/>
                <w:szCs w:val="20"/>
                <w:lang w:eastAsia="ru-RU"/>
              </w:rPr>
              <w:t>0,83 (0,83)</w:t>
            </w:r>
          </w:p>
        </w:tc>
        <w:tc>
          <w:tcPr>
            <w:tcW w:w="326" w:type="pct"/>
            <w:vAlign w:val="center"/>
          </w:tcPr>
          <w:p w:rsidR="00E974F9" w:rsidRPr="008A491A" w:rsidRDefault="00E974F9" w:rsidP="00F775C4">
            <w:pPr>
              <w:rPr>
                <w:rFonts w:ascii="Times New Roman" w:hAnsi="Times New Roman"/>
                <w:color w:val="000000"/>
              </w:rPr>
            </w:pPr>
            <w:r w:rsidRPr="008A491A">
              <w:rPr>
                <w:rFonts w:ascii="Times New Roman" w:hAnsi="Times New Roman"/>
                <w:color w:val="000000"/>
              </w:rPr>
              <w:t>0,83</w:t>
            </w:r>
          </w:p>
        </w:tc>
        <w:tc>
          <w:tcPr>
            <w:tcW w:w="289" w:type="pct"/>
            <w:vAlign w:val="center"/>
          </w:tcPr>
          <w:p w:rsidR="00E974F9" w:rsidRPr="008A491A" w:rsidRDefault="00E974F9" w:rsidP="00F775C4">
            <w:pPr>
              <w:rPr>
                <w:rFonts w:ascii="Times New Roman" w:hAnsi="Times New Roman"/>
                <w:color w:val="000000"/>
              </w:rPr>
            </w:pPr>
            <w:r w:rsidRPr="008A491A">
              <w:rPr>
                <w:rFonts w:ascii="Times New Roman" w:hAnsi="Times New Roman"/>
                <w:color w:val="000000"/>
              </w:rPr>
              <w:t>0,83</w:t>
            </w:r>
          </w:p>
        </w:tc>
        <w:tc>
          <w:tcPr>
            <w:tcW w:w="288" w:type="pct"/>
            <w:vAlign w:val="center"/>
          </w:tcPr>
          <w:p w:rsidR="00E974F9" w:rsidRPr="008A491A" w:rsidRDefault="00E974F9" w:rsidP="00F775C4">
            <w:pPr>
              <w:rPr>
                <w:rFonts w:ascii="Times New Roman" w:hAnsi="Times New Roman"/>
                <w:color w:val="000000"/>
              </w:rPr>
            </w:pPr>
            <w:r w:rsidRPr="008A491A">
              <w:rPr>
                <w:rFonts w:ascii="Times New Roman" w:hAnsi="Times New Roman"/>
                <w:color w:val="000000"/>
              </w:rPr>
              <w:t>0,83</w:t>
            </w:r>
          </w:p>
        </w:tc>
        <w:tc>
          <w:tcPr>
            <w:tcW w:w="288" w:type="pct"/>
            <w:vAlign w:val="center"/>
          </w:tcPr>
          <w:p w:rsidR="00E974F9" w:rsidRPr="008A491A" w:rsidRDefault="00E974F9" w:rsidP="00F775C4">
            <w:pPr>
              <w:rPr>
                <w:rFonts w:ascii="Times New Roman" w:hAnsi="Times New Roman"/>
                <w:color w:val="000000"/>
              </w:rPr>
            </w:pPr>
            <w:r w:rsidRPr="008A491A">
              <w:rPr>
                <w:rFonts w:ascii="Times New Roman" w:hAnsi="Times New Roman"/>
                <w:color w:val="000000"/>
              </w:rPr>
              <w:t>0,83</w:t>
            </w:r>
          </w:p>
        </w:tc>
        <w:tc>
          <w:tcPr>
            <w:tcW w:w="286" w:type="pct"/>
            <w:vAlign w:val="center"/>
          </w:tcPr>
          <w:p w:rsidR="00E974F9" w:rsidRPr="008A491A" w:rsidRDefault="00E974F9" w:rsidP="00F775C4">
            <w:pPr>
              <w:rPr>
                <w:rFonts w:ascii="Times New Roman" w:hAnsi="Times New Roman"/>
                <w:color w:val="000000"/>
              </w:rPr>
            </w:pPr>
            <w:r w:rsidRPr="008A491A">
              <w:rPr>
                <w:rFonts w:ascii="Times New Roman" w:hAnsi="Times New Roman"/>
                <w:color w:val="000000"/>
              </w:rPr>
              <w:t>0,83</w:t>
            </w:r>
          </w:p>
        </w:tc>
        <w:tc>
          <w:tcPr>
            <w:tcW w:w="282" w:type="pct"/>
            <w:vAlign w:val="center"/>
          </w:tcPr>
          <w:p w:rsidR="00E974F9" w:rsidRPr="00050C67" w:rsidRDefault="00E974F9" w:rsidP="00F775C4">
            <w:pPr>
              <w:rPr>
                <w:rFonts w:ascii="Times New Roman" w:hAnsi="Times New Roman"/>
                <w:color w:val="000000"/>
              </w:rPr>
            </w:pPr>
            <w:r w:rsidRPr="00076EEB">
              <w:rPr>
                <w:rFonts w:ascii="Times New Roman" w:hAnsi="Times New Roman"/>
                <w:color w:val="000000"/>
              </w:rPr>
              <w:t>0,83</w:t>
            </w:r>
          </w:p>
        </w:tc>
        <w:tc>
          <w:tcPr>
            <w:tcW w:w="282" w:type="pct"/>
            <w:vAlign w:val="center"/>
          </w:tcPr>
          <w:p w:rsidR="00E974F9" w:rsidRPr="00050C67" w:rsidRDefault="00E974F9" w:rsidP="00F775C4">
            <w:pPr>
              <w:rPr>
                <w:rFonts w:ascii="Times New Roman" w:hAnsi="Times New Roman"/>
                <w:color w:val="000000"/>
              </w:rPr>
            </w:pPr>
            <w:r w:rsidRPr="00076EEB">
              <w:rPr>
                <w:rFonts w:ascii="Times New Roman" w:hAnsi="Times New Roman"/>
                <w:color w:val="000000"/>
              </w:rPr>
              <w:t>0,83</w:t>
            </w:r>
          </w:p>
        </w:tc>
        <w:tc>
          <w:tcPr>
            <w:tcW w:w="282" w:type="pct"/>
            <w:vAlign w:val="center"/>
          </w:tcPr>
          <w:p w:rsidR="00E974F9" w:rsidRPr="00050C67" w:rsidRDefault="00E974F9" w:rsidP="00F775C4">
            <w:pPr>
              <w:rPr>
                <w:rFonts w:ascii="Times New Roman" w:hAnsi="Times New Roman"/>
                <w:color w:val="000000"/>
              </w:rPr>
            </w:pPr>
            <w:r w:rsidRPr="00076EEB">
              <w:rPr>
                <w:rFonts w:ascii="Times New Roman" w:hAnsi="Times New Roman"/>
                <w:color w:val="000000"/>
              </w:rPr>
              <w:t>0,83</w:t>
            </w:r>
          </w:p>
        </w:tc>
        <w:tc>
          <w:tcPr>
            <w:tcW w:w="282" w:type="pct"/>
            <w:vAlign w:val="center"/>
          </w:tcPr>
          <w:p w:rsidR="00E974F9" w:rsidRPr="00050C67" w:rsidRDefault="00E974F9" w:rsidP="00F775C4">
            <w:pPr>
              <w:rPr>
                <w:rFonts w:ascii="Times New Roman" w:hAnsi="Times New Roman"/>
                <w:color w:val="000000"/>
              </w:rPr>
            </w:pPr>
            <w:r w:rsidRPr="00076EEB">
              <w:rPr>
                <w:rFonts w:ascii="Times New Roman" w:hAnsi="Times New Roman"/>
                <w:color w:val="000000"/>
              </w:rPr>
              <w:t>0,83</w:t>
            </w:r>
          </w:p>
        </w:tc>
        <w:tc>
          <w:tcPr>
            <w:tcW w:w="282" w:type="pct"/>
            <w:vAlign w:val="center"/>
          </w:tcPr>
          <w:p w:rsidR="00E974F9" w:rsidRPr="00050C67" w:rsidRDefault="00E974F9" w:rsidP="00F775C4">
            <w:pPr>
              <w:rPr>
                <w:rFonts w:ascii="Times New Roman" w:hAnsi="Times New Roman"/>
                <w:color w:val="000000"/>
              </w:rPr>
            </w:pPr>
            <w:r w:rsidRPr="00076EEB">
              <w:rPr>
                <w:rFonts w:ascii="Times New Roman" w:hAnsi="Times New Roman"/>
                <w:color w:val="000000"/>
              </w:rPr>
              <w:t>0,83</w:t>
            </w:r>
          </w:p>
        </w:tc>
        <w:tc>
          <w:tcPr>
            <w:tcW w:w="278" w:type="pct"/>
            <w:vAlign w:val="center"/>
          </w:tcPr>
          <w:p w:rsidR="00E974F9" w:rsidRPr="00050C67" w:rsidRDefault="00E974F9" w:rsidP="00F775C4">
            <w:pPr>
              <w:rPr>
                <w:rFonts w:ascii="Times New Roman" w:hAnsi="Times New Roman"/>
                <w:color w:val="000000"/>
              </w:rPr>
            </w:pPr>
            <w:r w:rsidRPr="00076EEB">
              <w:rPr>
                <w:rFonts w:ascii="Times New Roman" w:hAnsi="Times New Roman"/>
                <w:color w:val="000000"/>
              </w:rPr>
              <w:t>0,83</w:t>
            </w:r>
          </w:p>
        </w:tc>
        <w:tc>
          <w:tcPr>
            <w:tcW w:w="276" w:type="pct"/>
            <w:vAlign w:val="center"/>
          </w:tcPr>
          <w:p w:rsidR="00E974F9" w:rsidRPr="003234BC" w:rsidRDefault="00E974F9" w:rsidP="00F775C4">
            <w:pPr>
              <w:shd w:val="clear" w:color="auto" w:fill="FFFFFF"/>
              <w:rPr>
                <w:rFonts w:ascii="Times New Roman" w:hAnsi="Times New Roman"/>
                <w:color w:val="000000" w:themeColor="text1"/>
              </w:rPr>
            </w:pPr>
            <w:r w:rsidRPr="003234BC">
              <w:rPr>
                <w:rFonts w:ascii="Times New Roman" w:hAnsi="Times New Roman"/>
                <w:bCs/>
                <w:color w:val="000000" w:themeColor="text1"/>
                <w:spacing w:val="-6"/>
              </w:rPr>
              <w:t>0,688</w:t>
            </w:r>
          </w:p>
        </w:tc>
      </w:tr>
      <w:tr w:rsidR="00E974F9" w:rsidRPr="00F9588F" w:rsidTr="00E974F9">
        <w:trPr>
          <w:trHeight w:val="20"/>
        </w:trPr>
        <w:tc>
          <w:tcPr>
            <w:tcW w:w="5000" w:type="pct"/>
            <w:gridSpan w:val="14"/>
            <w:shd w:val="clear" w:color="auto" w:fill="auto"/>
            <w:vAlign w:val="center"/>
            <w:hideMark/>
          </w:tcPr>
          <w:p w:rsidR="00E974F9" w:rsidRPr="001B402A" w:rsidRDefault="00336BED" w:rsidP="00F775C4">
            <w:pPr>
              <w:rPr>
                <w:rFonts w:ascii="Times New Roman" w:hAnsi="Times New Roman"/>
                <w:color w:val="000000"/>
              </w:rPr>
            </w:pPr>
            <w:r>
              <w:rPr>
                <w:rFonts w:ascii="Times New Roman" w:hAnsi="Times New Roman"/>
                <w:lang w:eastAsia="ru-RU"/>
              </w:rPr>
              <w:t>ФГБУ «ЦЖКУ» ПО СЕВЕРНОМУ ФЛОТУ</w:t>
            </w:r>
          </w:p>
        </w:tc>
      </w:tr>
      <w:tr w:rsidR="00E974F9" w:rsidRPr="00F9588F" w:rsidTr="00F775C4">
        <w:trPr>
          <w:trHeight w:val="20"/>
        </w:trPr>
        <w:tc>
          <w:tcPr>
            <w:tcW w:w="1148" w:type="pct"/>
            <w:shd w:val="clear" w:color="auto" w:fill="auto"/>
            <w:vAlign w:val="center"/>
            <w:hideMark/>
          </w:tcPr>
          <w:p w:rsidR="00E974F9" w:rsidRPr="00E974F9" w:rsidRDefault="00E974F9" w:rsidP="00F775C4">
            <w:pPr>
              <w:rPr>
                <w:rFonts w:ascii="Times New Roman" w:hAnsi="Times New Roman"/>
                <w:color w:val="000000"/>
              </w:rPr>
            </w:pPr>
            <w:r w:rsidRPr="00E974F9">
              <w:rPr>
                <w:rFonts w:ascii="Times New Roman" w:hAnsi="Times New Roman"/>
                <w:color w:val="000000"/>
              </w:rPr>
              <w:t>Котельная №49 (в/ч №48)</w:t>
            </w:r>
          </w:p>
        </w:tc>
        <w:tc>
          <w:tcPr>
            <w:tcW w:w="411" w:type="pct"/>
            <w:shd w:val="clear" w:color="auto" w:fill="auto"/>
            <w:vAlign w:val="center"/>
            <w:hideMark/>
          </w:tcPr>
          <w:p w:rsidR="00E974F9" w:rsidRDefault="00E974F9" w:rsidP="00F775C4">
            <w:pPr>
              <w:rPr>
                <w:rFonts w:ascii="Times New Roman" w:hAnsi="Times New Roman"/>
                <w:sz w:val="20"/>
                <w:szCs w:val="20"/>
                <w:lang w:eastAsia="ru-RU"/>
              </w:rPr>
            </w:pPr>
            <w:r>
              <w:rPr>
                <w:rFonts w:ascii="Times New Roman" w:hAnsi="Times New Roman"/>
                <w:sz w:val="20"/>
                <w:szCs w:val="20"/>
                <w:lang w:eastAsia="ru-RU"/>
              </w:rPr>
              <w:t>2,48 (2,48)</w:t>
            </w:r>
          </w:p>
        </w:tc>
        <w:tc>
          <w:tcPr>
            <w:tcW w:w="326"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9"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8"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8"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6"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2"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2"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2"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2"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82"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78" w:type="pct"/>
            <w:vAlign w:val="center"/>
          </w:tcPr>
          <w:p w:rsidR="00E974F9" w:rsidRPr="00664BA9" w:rsidRDefault="00E974F9" w:rsidP="00F775C4">
            <w:pPr>
              <w:rPr>
                <w:rFonts w:ascii="Times New Roman" w:hAnsi="Times New Roman"/>
                <w:color w:val="000000"/>
              </w:rPr>
            </w:pPr>
            <w:r>
              <w:rPr>
                <w:rFonts w:ascii="Times New Roman" w:hAnsi="Times New Roman"/>
                <w:color w:val="000000"/>
              </w:rPr>
              <w:t>2,48</w:t>
            </w:r>
          </w:p>
        </w:tc>
        <w:tc>
          <w:tcPr>
            <w:tcW w:w="276" w:type="pct"/>
            <w:vAlign w:val="center"/>
          </w:tcPr>
          <w:p w:rsidR="00E974F9" w:rsidRPr="005C7377" w:rsidRDefault="00E974F9" w:rsidP="00F775C4">
            <w:pPr>
              <w:shd w:val="clear" w:color="auto" w:fill="FFFFFF"/>
              <w:rPr>
                <w:rFonts w:ascii="Times New Roman" w:hAnsi="Times New Roman"/>
                <w:color w:val="000000" w:themeColor="text1"/>
              </w:rPr>
            </w:pPr>
            <w:r w:rsidRPr="005C7377">
              <w:rPr>
                <w:rFonts w:ascii="Times New Roman" w:hAnsi="Times New Roman"/>
                <w:bCs/>
                <w:color w:val="000000" w:themeColor="text1"/>
                <w:spacing w:val="-6"/>
              </w:rPr>
              <w:t>0,172</w:t>
            </w:r>
          </w:p>
        </w:tc>
      </w:tr>
    </w:tbl>
    <w:p w:rsidR="00135AE8" w:rsidRDefault="00135AE8" w:rsidP="002E4B9D">
      <w:pPr>
        <w:pStyle w:val="a1"/>
        <w:sectPr w:rsidR="00135AE8" w:rsidSect="00135AE8">
          <w:pgSz w:w="16838" w:h="11906" w:orient="landscape"/>
          <w:pgMar w:top="1701" w:right="1134" w:bottom="851" w:left="1134" w:header="709" w:footer="709" w:gutter="0"/>
          <w:cols w:space="708"/>
          <w:docGrid w:linePitch="360"/>
        </w:sectPr>
      </w:pPr>
    </w:p>
    <w:p w:rsidR="00C153AC" w:rsidRDefault="002335F2" w:rsidP="00C153AC">
      <w:pPr>
        <w:pStyle w:val="-2"/>
        <w:widowControl w:val="0"/>
        <w:spacing w:before="0" w:line="360" w:lineRule="auto"/>
        <w:ind w:firstLine="567"/>
        <w:rPr>
          <w:rFonts w:ascii="Times New Roman" w:hAnsi="Times New Roman" w:cs="Times New Roman"/>
        </w:rPr>
      </w:pPr>
      <w:r w:rsidRPr="002335F2">
        <w:rPr>
          <w:rFonts w:ascii="Times New Roman" w:hAnsi="Times New Roman" w:cs="Times New Roman"/>
        </w:rPr>
        <w:lastRenderedPageBreak/>
        <w:t>Целесообразность (конкурентоспособность) использования</w:t>
      </w:r>
      <w:r>
        <w:rPr>
          <w:rFonts w:ascii="Times New Roman" w:hAnsi="Times New Roman" w:cs="Times New Roman"/>
        </w:rPr>
        <w:t xml:space="preserve"> </w:t>
      </w:r>
      <w:r w:rsidRPr="002335F2">
        <w:rPr>
          <w:rFonts w:ascii="Times New Roman" w:hAnsi="Times New Roman" w:cs="Times New Roman"/>
        </w:rPr>
        <w:t>ВИЭ</w:t>
      </w:r>
      <w:r>
        <w:rPr>
          <w:rFonts w:ascii="Times New Roman" w:hAnsi="Times New Roman" w:cs="Times New Roman"/>
        </w:rPr>
        <w:t xml:space="preserve"> </w:t>
      </w:r>
      <w:r w:rsidRPr="002335F2">
        <w:rPr>
          <w:rFonts w:ascii="Times New Roman" w:hAnsi="Times New Roman" w:cs="Times New Roman"/>
        </w:rPr>
        <w:t>зависит</w:t>
      </w:r>
      <w:r>
        <w:rPr>
          <w:rFonts w:ascii="Times New Roman" w:hAnsi="Times New Roman" w:cs="Times New Roman"/>
        </w:rPr>
        <w:t xml:space="preserve"> </w:t>
      </w:r>
      <w:r w:rsidRPr="002335F2">
        <w:rPr>
          <w:rFonts w:ascii="Times New Roman" w:hAnsi="Times New Roman" w:cs="Times New Roman"/>
        </w:rPr>
        <w:t>от многих</w:t>
      </w:r>
      <w:r>
        <w:rPr>
          <w:rFonts w:ascii="Times New Roman" w:hAnsi="Times New Roman" w:cs="Times New Roman"/>
        </w:rPr>
        <w:t xml:space="preserve"> </w:t>
      </w:r>
      <w:r w:rsidRPr="002335F2">
        <w:rPr>
          <w:rFonts w:ascii="Times New Roman" w:hAnsi="Times New Roman" w:cs="Times New Roman"/>
        </w:rPr>
        <w:t>факторов,  главными</w:t>
      </w:r>
      <w:r>
        <w:rPr>
          <w:rFonts w:ascii="Times New Roman" w:hAnsi="Times New Roman" w:cs="Times New Roman"/>
        </w:rPr>
        <w:t xml:space="preserve"> </w:t>
      </w:r>
      <w:r w:rsidRPr="002335F2">
        <w:rPr>
          <w:rFonts w:ascii="Times New Roman" w:hAnsi="Times New Roman" w:cs="Times New Roman"/>
        </w:rPr>
        <w:t>из</w:t>
      </w:r>
      <w:r>
        <w:rPr>
          <w:rFonts w:ascii="Times New Roman" w:hAnsi="Times New Roman" w:cs="Times New Roman"/>
        </w:rPr>
        <w:t xml:space="preserve"> </w:t>
      </w:r>
      <w:r w:rsidRPr="002335F2">
        <w:rPr>
          <w:rFonts w:ascii="Times New Roman" w:hAnsi="Times New Roman" w:cs="Times New Roman"/>
        </w:rPr>
        <w:t>которых</w:t>
      </w:r>
      <w:r>
        <w:rPr>
          <w:rFonts w:ascii="Times New Roman" w:hAnsi="Times New Roman" w:cs="Times New Roman"/>
        </w:rPr>
        <w:t xml:space="preserve"> </w:t>
      </w:r>
      <w:r w:rsidRPr="002335F2">
        <w:rPr>
          <w:rFonts w:ascii="Times New Roman" w:hAnsi="Times New Roman" w:cs="Times New Roman"/>
        </w:rPr>
        <w:t>являются</w:t>
      </w:r>
      <w:r>
        <w:rPr>
          <w:rFonts w:ascii="Times New Roman" w:hAnsi="Times New Roman" w:cs="Times New Roman"/>
        </w:rPr>
        <w:t xml:space="preserve"> </w:t>
      </w:r>
      <w:r w:rsidRPr="002335F2">
        <w:rPr>
          <w:rFonts w:ascii="Times New Roman" w:hAnsi="Times New Roman" w:cs="Times New Roman"/>
        </w:rPr>
        <w:t>технический и</w:t>
      </w:r>
      <w:r>
        <w:rPr>
          <w:rFonts w:ascii="Times New Roman" w:hAnsi="Times New Roman" w:cs="Times New Roman"/>
        </w:rPr>
        <w:t xml:space="preserve"> </w:t>
      </w:r>
      <w:r w:rsidRPr="002335F2">
        <w:rPr>
          <w:rFonts w:ascii="Times New Roman" w:hAnsi="Times New Roman" w:cs="Times New Roman"/>
        </w:rPr>
        <w:t xml:space="preserve">экономический </w:t>
      </w:r>
      <w:r>
        <w:rPr>
          <w:rFonts w:ascii="Times New Roman" w:hAnsi="Times New Roman" w:cs="Times New Roman"/>
        </w:rPr>
        <w:t>п</w:t>
      </w:r>
      <w:r w:rsidRPr="002335F2">
        <w:rPr>
          <w:rFonts w:ascii="Times New Roman" w:hAnsi="Times New Roman" w:cs="Times New Roman"/>
        </w:rPr>
        <w:t>отенциал</w:t>
      </w:r>
      <w:r>
        <w:rPr>
          <w:rFonts w:ascii="Times New Roman" w:hAnsi="Times New Roman" w:cs="Times New Roman"/>
        </w:rPr>
        <w:t xml:space="preserve"> </w:t>
      </w:r>
      <w:r w:rsidRPr="002335F2">
        <w:rPr>
          <w:rFonts w:ascii="Times New Roman" w:hAnsi="Times New Roman" w:cs="Times New Roman"/>
        </w:rPr>
        <w:t>возобновляемых</w:t>
      </w:r>
      <w:r>
        <w:rPr>
          <w:rFonts w:ascii="Times New Roman" w:hAnsi="Times New Roman" w:cs="Times New Roman"/>
        </w:rPr>
        <w:t xml:space="preserve"> </w:t>
      </w:r>
      <w:r w:rsidRPr="002335F2">
        <w:rPr>
          <w:rFonts w:ascii="Times New Roman" w:hAnsi="Times New Roman" w:cs="Times New Roman"/>
        </w:rPr>
        <w:t>ресурсов</w:t>
      </w:r>
      <w:r>
        <w:rPr>
          <w:rFonts w:ascii="Times New Roman" w:hAnsi="Times New Roman" w:cs="Times New Roman"/>
        </w:rPr>
        <w:t xml:space="preserve"> </w:t>
      </w:r>
      <w:r w:rsidRPr="002335F2">
        <w:rPr>
          <w:rFonts w:ascii="Times New Roman" w:hAnsi="Times New Roman" w:cs="Times New Roman"/>
        </w:rPr>
        <w:t>в</w:t>
      </w:r>
      <w:r>
        <w:rPr>
          <w:rFonts w:ascii="Times New Roman" w:hAnsi="Times New Roman" w:cs="Times New Roman"/>
        </w:rPr>
        <w:t xml:space="preserve"> </w:t>
      </w:r>
      <w:r w:rsidRPr="002335F2">
        <w:rPr>
          <w:rFonts w:ascii="Times New Roman" w:hAnsi="Times New Roman" w:cs="Times New Roman"/>
        </w:rPr>
        <w:t xml:space="preserve">данном регионе,  технико-экономические </w:t>
      </w:r>
      <w:bookmarkStart w:id="93" w:name="_Toc405745258"/>
      <w:bookmarkStart w:id="94" w:name="_Toc364940173"/>
      <w:r w:rsidR="00C153AC" w:rsidRPr="002335F2">
        <w:rPr>
          <w:rFonts w:ascii="Times New Roman" w:hAnsi="Times New Roman" w:cs="Times New Roman"/>
        </w:rPr>
        <w:t>показатели</w:t>
      </w:r>
      <w:r w:rsidR="00C153AC">
        <w:rPr>
          <w:rFonts w:ascii="Times New Roman" w:hAnsi="Times New Roman" w:cs="Times New Roman"/>
        </w:rPr>
        <w:t xml:space="preserve"> </w:t>
      </w:r>
      <w:r w:rsidR="00C153AC" w:rsidRPr="002335F2">
        <w:rPr>
          <w:rFonts w:ascii="Times New Roman" w:hAnsi="Times New Roman" w:cs="Times New Roman"/>
        </w:rPr>
        <w:t>тепловых</w:t>
      </w:r>
      <w:r w:rsidR="00C153AC">
        <w:rPr>
          <w:rFonts w:ascii="Times New Roman" w:hAnsi="Times New Roman" w:cs="Times New Roman"/>
        </w:rPr>
        <w:t xml:space="preserve"> </w:t>
      </w:r>
      <w:r w:rsidR="00C153AC" w:rsidRPr="002335F2">
        <w:rPr>
          <w:rFonts w:ascii="Times New Roman" w:hAnsi="Times New Roman" w:cs="Times New Roman"/>
        </w:rPr>
        <w:t>установок</w:t>
      </w:r>
      <w:r w:rsidR="00C153AC">
        <w:rPr>
          <w:rFonts w:ascii="Times New Roman" w:hAnsi="Times New Roman" w:cs="Times New Roman"/>
        </w:rPr>
        <w:t xml:space="preserve"> </w:t>
      </w:r>
      <w:r w:rsidR="00C153AC" w:rsidRPr="002335F2">
        <w:rPr>
          <w:rFonts w:ascii="Times New Roman" w:hAnsi="Times New Roman" w:cs="Times New Roman"/>
        </w:rPr>
        <w:t>на</w:t>
      </w:r>
      <w:r w:rsidR="00C153AC">
        <w:rPr>
          <w:rFonts w:ascii="Times New Roman" w:hAnsi="Times New Roman" w:cs="Times New Roman"/>
        </w:rPr>
        <w:t xml:space="preserve"> </w:t>
      </w:r>
      <w:r w:rsidR="00C153AC" w:rsidRPr="002335F2">
        <w:rPr>
          <w:rFonts w:ascii="Times New Roman" w:hAnsi="Times New Roman" w:cs="Times New Roman"/>
        </w:rPr>
        <w:t>базе</w:t>
      </w:r>
      <w:r w:rsidR="00C153AC">
        <w:rPr>
          <w:rFonts w:ascii="Times New Roman" w:hAnsi="Times New Roman" w:cs="Times New Roman"/>
        </w:rPr>
        <w:t xml:space="preserve"> </w:t>
      </w:r>
      <w:r w:rsidR="00C153AC" w:rsidRPr="002335F2">
        <w:rPr>
          <w:rFonts w:ascii="Times New Roman" w:hAnsi="Times New Roman" w:cs="Times New Roman"/>
        </w:rPr>
        <w:t>ВИЭ, вид</w:t>
      </w:r>
      <w:r w:rsidR="00C153AC">
        <w:rPr>
          <w:rFonts w:ascii="Times New Roman" w:hAnsi="Times New Roman" w:cs="Times New Roman"/>
        </w:rPr>
        <w:t xml:space="preserve"> </w:t>
      </w:r>
      <w:r w:rsidR="00C153AC" w:rsidRPr="002335F2">
        <w:rPr>
          <w:rFonts w:ascii="Times New Roman" w:hAnsi="Times New Roman" w:cs="Times New Roman"/>
        </w:rPr>
        <w:t>замещаемой</w:t>
      </w:r>
      <w:r w:rsidR="00C153AC">
        <w:rPr>
          <w:rFonts w:ascii="Times New Roman" w:hAnsi="Times New Roman" w:cs="Times New Roman"/>
        </w:rPr>
        <w:t xml:space="preserve"> </w:t>
      </w:r>
      <w:r w:rsidR="00C153AC" w:rsidRPr="002335F2">
        <w:rPr>
          <w:rFonts w:ascii="Times New Roman" w:hAnsi="Times New Roman" w:cs="Times New Roman"/>
        </w:rPr>
        <w:t>нагрузки (отопление или ГВС)  и замещаемого энергоносителя  (органического топлива или</w:t>
      </w:r>
      <w:r w:rsidR="00C153AC">
        <w:rPr>
          <w:rFonts w:ascii="Times New Roman" w:hAnsi="Times New Roman" w:cs="Times New Roman"/>
        </w:rPr>
        <w:t xml:space="preserve"> </w:t>
      </w:r>
      <w:r w:rsidR="00C153AC" w:rsidRPr="002335F2">
        <w:rPr>
          <w:rFonts w:ascii="Times New Roman" w:hAnsi="Times New Roman" w:cs="Times New Roman"/>
        </w:rPr>
        <w:t>электроэнергии), себестоимость</w:t>
      </w:r>
      <w:r w:rsidR="00C153AC">
        <w:rPr>
          <w:rFonts w:ascii="Times New Roman" w:hAnsi="Times New Roman" w:cs="Times New Roman"/>
        </w:rPr>
        <w:t xml:space="preserve"> </w:t>
      </w:r>
      <w:r w:rsidR="00C153AC" w:rsidRPr="002335F2">
        <w:rPr>
          <w:rFonts w:ascii="Times New Roman" w:hAnsi="Times New Roman" w:cs="Times New Roman"/>
        </w:rPr>
        <w:t>тепловой</w:t>
      </w:r>
      <w:r w:rsidR="00C153AC">
        <w:rPr>
          <w:rFonts w:ascii="Times New Roman" w:hAnsi="Times New Roman" w:cs="Times New Roman"/>
        </w:rPr>
        <w:t xml:space="preserve"> </w:t>
      </w:r>
      <w:r w:rsidR="00C153AC" w:rsidRPr="002335F2">
        <w:rPr>
          <w:rFonts w:ascii="Times New Roman" w:hAnsi="Times New Roman" w:cs="Times New Roman"/>
        </w:rPr>
        <w:t>энергии, отпускаемой</w:t>
      </w:r>
      <w:r w:rsidR="00C153AC">
        <w:rPr>
          <w:rFonts w:ascii="Times New Roman" w:hAnsi="Times New Roman" w:cs="Times New Roman"/>
        </w:rPr>
        <w:t xml:space="preserve"> </w:t>
      </w:r>
      <w:r w:rsidR="00C153AC" w:rsidRPr="002335F2">
        <w:rPr>
          <w:rFonts w:ascii="Times New Roman" w:hAnsi="Times New Roman" w:cs="Times New Roman"/>
        </w:rPr>
        <w:t>от</w:t>
      </w:r>
      <w:r w:rsidR="00C153AC">
        <w:rPr>
          <w:rFonts w:ascii="Times New Roman" w:hAnsi="Times New Roman" w:cs="Times New Roman"/>
        </w:rPr>
        <w:t xml:space="preserve"> </w:t>
      </w:r>
      <w:r w:rsidR="00C153AC" w:rsidRPr="002335F2">
        <w:rPr>
          <w:rFonts w:ascii="Times New Roman" w:hAnsi="Times New Roman" w:cs="Times New Roman"/>
        </w:rPr>
        <w:t xml:space="preserve">замещаемого источника. </w:t>
      </w:r>
    </w:p>
    <w:p w:rsidR="00E832AC" w:rsidRDefault="00E832AC" w:rsidP="00C153AC">
      <w:pPr>
        <w:pStyle w:val="-2"/>
        <w:widowControl w:val="0"/>
        <w:spacing w:before="0" w:line="360" w:lineRule="auto"/>
        <w:ind w:firstLine="567"/>
        <w:rPr>
          <w:rFonts w:ascii="Times New Roman" w:hAnsi="Times New Roman" w:cs="Times New Roman"/>
        </w:rPr>
      </w:pPr>
      <w:r>
        <w:rPr>
          <w:rFonts w:ascii="Times New Roman" w:hAnsi="Times New Roman" w:cs="Times New Roman"/>
        </w:rPr>
        <w:t>Потенциал возобновляемых источников энергоресурсов в Мурманской области, млрд кВт/ч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14"/>
        <w:gridCol w:w="2835"/>
        <w:gridCol w:w="2977"/>
      </w:tblGrid>
      <w:tr w:rsidR="00E832AC" w:rsidRPr="009A63BB" w:rsidTr="00E832AC">
        <w:trPr>
          <w:trHeight w:val="384"/>
        </w:trPr>
        <w:tc>
          <w:tcPr>
            <w:tcW w:w="3614" w:type="dxa"/>
            <w:shd w:val="clear" w:color="auto" w:fill="BBE0E3"/>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 xml:space="preserve">Источники              </w:t>
            </w:r>
          </w:p>
        </w:tc>
        <w:tc>
          <w:tcPr>
            <w:tcW w:w="2835" w:type="dxa"/>
            <w:shd w:val="clear" w:color="auto" w:fill="BBE0E3"/>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 xml:space="preserve">Потенциальные ресурсы </w:t>
            </w:r>
          </w:p>
        </w:tc>
        <w:tc>
          <w:tcPr>
            <w:tcW w:w="2977" w:type="dxa"/>
            <w:shd w:val="clear" w:color="auto" w:fill="BBE0E3"/>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 xml:space="preserve">Технические ресурсы </w:t>
            </w:r>
          </w:p>
        </w:tc>
      </w:tr>
      <w:tr w:rsidR="00E832AC" w:rsidRPr="009A63BB" w:rsidTr="00E832AC">
        <w:trPr>
          <w:trHeight w:val="384"/>
        </w:trPr>
        <w:tc>
          <w:tcPr>
            <w:tcW w:w="3614" w:type="dxa"/>
            <w:shd w:val="clear" w:color="auto" w:fill="E7F3F4"/>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 xml:space="preserve">Солнце                              </w:t>
            </w:r>
          </w:p>
        </w:tc>
        <w:tc>
          <w:tcPr>
            <w:tcW w:w="2835" w:type="dxa"/>
            <w:shd w:val="clear" w:color="auto" w:fill="E7F3F4"/>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110000</w:t>
            </w:r>
          </w:p>
        </w:tc>
        <w:tc>
          <w:tcPr>
            <w:tcW w:w="2977" w:type="dxa"/>
            <w:shd w:val="clear" w:color="auto" w:fill="E7F3F4"/>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11000</w:t>
            </w:r>
          </w:p>
        </w:tc>
      </w:tr>
      <w:tr w:rsidR="00E832AC" w:rsidRPr="009A63BB" w:rsidTr="00E832AC">
        <w:trPr>
          <w:trHeight w:val="384"/>
        </w:trPr>
        <w:tc>
          <w:tcPr>
            <w:tcW w:w="3614" w:type="dxa"/>
            <w:shd w:val="clear" w:color="auto" w:fill="F3F9FA"/>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 xml:space="preserve">Ветер                               </w:t>
            </w:r>
          </w:p>
        </w:tc>
        <w:tc>
          <w:tcPr>
            <w:tcW w:w="2835" w:type="dxa"/>
            <w:shd w:val="clear" w:color="auto" w:fill="F3F9FA"/>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21000</w:t>
            </w:r>
          </w:p>
        </w:tc>
        <w:tc>
          <w:tcPr>
            <w:tcW w:w="2977" w:type="dxa"/>
            <w:shd w:val="clear" w:color="auto" w:fill="F3F9FA"/>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360</w:t>
            </w:r>
          </w:p>
        </w:tc>
      </w:tr>
      <w:tr w:rsidR="00E832AC" w:rsidRPr="009A63BB" w:rsidTr="00E832AC">
        <w:trPr>
          <w:trHeight w:val="384"/>
        </w:trPr>
        <w:tc>
          <w:tcPr>
            <w:tcW w:w="3614" w:type="dxa"/>
            <w:shd w:val="clear" w:color="auto" w:fill="E7F3F4"/>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 xml:space="preserve">Малые реки                          </w:t>
            </w:r>
          </w:p>
        </w:tc>
        <w:tc>
          <w:tcPr>
            <w:tcW w:w="2835" w:type="dxa"/>
            <w:shd w:val="clear" w:color="auto" w:fill="E7F3F4"/>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7</w:t>
            </w:r>
          </w:p>
        </w:tc>
        <w:tc>
          <w:tcPr>
            <w:tcW w:w="2977" w:type="dxa"/>
            <w:shd w:val="clear" w:color="auto" w:fill="E7F3F4"/>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4,4</w:t>
            </w:r>
          </w:p>
        </w:tc>
      </w:tr>
      <w:tr w:rsidR="00E832AC" w:rsidRPr="009A63BB" w:rsidTr="00E832AC">
        <w:trPr>
          <w:trHeight w:val="384"/>
        </w:trPr>
        <w:tc>
          <w:tcPr>
            <w:tcW w:w="3614" w:type="dxa"/>
            <w:shd w:val="clear" w:color="auto" w:fill="F3F9FA"/>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 xml:space="preserve">Приливы                             </w:t>
            </w:r>
          </w:p>
        </w:tc>
        <w:tc>
          <w:tcPr>
            <w:tcW w:w="2835" w:type="dxa"/>
            <w:shd w:val="clear" w:color="auto" w:fill="F3F9FA"/>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11</w:t>
            </w:r>
          </w:p>
        </w:tc>
        <w:tc>
          <w:tcPr>
            <w:tcW w:w="2977" w:type="dxa"/>
            <w:shd w:val="clear" w:color="auto" w:fill="F3F9FA"/>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2,0</w:t>
            </w:r>
          </w:p>
        </w:tc>
      </w:tr>
      <w:tr w:rsidR="00E832AC" w:rsidRPr="009A63BB" w:rsidTr="00E832AC">
        <w:trPr>
          <w:trHeight w:val="384"/>
        </w:trPr>
        <w:tc>
          <w:tcPr>
            <w:tcW w:w="3614" w:type="dxa"/>
            <w:shd w:val="clear" w:color="auto" w:fill="E7F3F4"/>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 xml:space="preserve">Волны                               </w:t>
            </w:r>
          </w:p>
        </w:tc>
        <w:tc>
          <w:tcPr>
            <w:tcW w:w="2835" w:type="dxa"/>
            <w:shd w:val="clear" w:color="auto" w:fill="E7F3F4"/>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3</w:t>
            </w:r>
          </w:p>
        </w:tc>
        <w:tc>
          <w:tcPr>
            <w:tcW w:w="2977" w:type="dxa"/>
            <w:shd w:val="clear" w:color="auto" w:fill="E7F3F4"/>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1,6</w:t>
            </w:r>
          </w:p>
        </w:tc>
      </w:tr>
      <w:tr w:rsidR="00E832AC" w:rsidRPr="009A63BB" w:rsidTr="00E832AC">
        <w:trPr>
          <w:trHeight w:val="384"/>
        </w:trPr>
        <w:tc>
          <w:tcPr>
            <w:tcW w:w="3614" w:type="dxa"/>
            <w:shd w:val="clear" w:color="auto" w:fill="F3F9FA"/>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 xml:space="preserve">Древесные отходы                    </w:t>
            </w:r>
          </w:p>
        </w:tc>
        <w:tc>
          <w:tcPr>
            <w:tcW w:w="2835" w:type="dxa"/>
            <w:shd w:val="clear" w:color="auto" w:fill="F3F9FA"/>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1,5</w:t>
            </w:r>
          </w:p>
        </w:tc>
        <w:tc>
          <w:tcPr>
            <w:tcW w:w="2977" w:type="dxa"/>
            <w:shd w:val="clear" w:color="auto" w:fill="F3F9FA"/>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0,9</w:t>
            </w:r>
          </w:p>
        </w:tc>
      </w:tr>
      <w:tr w:rsidR="00E832AC" w:rsidRPr="009A63BB" w:rsidTr="00597D83">
        <w:trPr>
          <w:trHeight w:val="510"/>
        </w:trPr>
        <w:tc>
          <w:tcPr>
            <w:tcW w:w="3614" w:type="dxa"/>
            <w:shd w:val="clear" w:color="auto" w:fill="E7F3F4"/>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Отходы животноводства и птицеводства</w:t>
            </w:r>
          </w:p>
        </w:tc>
        <w:tc>
          <w:tcPr>
            <w:tcW w:w="2835" w:type="dxa"/>
            <w:shd w:val="clear" w:color="auto" w:fill="E7F3F4"/>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0,13</w:t>
            </w:r>
          </w:p>
        </w:tc>
        <w:tc>
          <w:tcPr>
            <w:tcW w:w="2977" w:type="dxa"/>
            <w:shd w:val="clear" w:color="auto" w:fill="E7F3F4"/>
            <w:tcMar>
              <w:top w:w="19" w:type="dxa"/>
              <w:left w:w="70" w:type="dxa"/>
              <w:bottom w:w="0" w:type="dxa"/>
              <w:right w:w="70" w:type="dxa"/>
            </w:tcMar>
            <w:hideMark/>
          </w:tcPr>
          <w:p w:rsidR="009A63BB" w:rsidRPr="009A63BB" w:rsidRDefault="00E832AC" w:rsidP="007C4E55">
            <w:pPr>
              <w:rPr>
                <w:rFonts w:ascii="Times New Roman" w:hAnsi="Times New Roman" w:cs="Times New Roman"/>
                <w:sz w:val="24"/>
                <w:szCs w:val="24"/>
              </w:rPr>
            </w:pPr>
            <w:r w:rsidRPr="009A63BB">
              <w:rPr>
                <w:rFonts w:ascii="Times New Roman" w:hAnsi="Times New Roman" w:cs="Times New Roman"/>
                <w:sz w:val="24"/>
                <w:szCs w:val="24"/>
              </w:rPr>
              <w:t>0,09</w:t>
            </w:r>
          </w:p>
        </w:tc>
      </w:tr>
    </w:tbl>
    <w:p w:rsidR="00E832AC" w:rsidRDefault="00E832AC" w:rsidP="00C153AC">
      <w:pPr>
        <w:pStyle w:val="-2"/>
        <w:widowControl w:val="0"/>
        <w:spacing w:before="0" w:line="360" w:lineRule="auto"/>
        <w:ind w:firstLine="567"/>
        <w:rPr>
          <w:rFonts w:ascii="Times New Roman" w:hAnsi="Times New Roman" w:cs="Times New Roman"/>
        </w:rPr>
      </w:pPr>
    </w:p>
    <w:p w:rsidR="00C153AC" w:rsidRPr="00A60780" w:rsidRDefault="00C153AC" w:rsidP="00C153AC">
      <w:pPr>
        <w:pStyle w:val="a7"/>
        <w:spacing w:line="360" w:lineRule="auto"/>
        <w:ind w:left="0" w:firstLine="567"/>
        <w:jc w:val="both"/>
        <w:rPr>
          <w:rFonts w:ascii="Times New Roman" w:hAnsi="Times New Roman" w:cs="Times New Roman"/>
          <w:i/>
          <w:sz w:val="26"/>
          <w:szCs w:val="26"/>
        </w:rPr>
      </w:pPr>
      <w:r w:rsidRPr="00A60780">
        <w:rPr>
          <w:rFonts w:ascii="Times New Roman" w:hAnsi="Times New Roman" w:cs="Times New Roman"/>
          <w:i/>
          <w:sz w:val="26"/>
          <w:szCs w:val="26"/>
        </w:rPr>
        <w:t xml:space="preserve">Солнечная радиация </w:t>
      </w:r>
    </w:p>
    <w:p w:rsidR="00C153AC" w:rsidRDefault="00C153AC" w:rsidP="00C153AC">
      <w:pPr>
        <w:pStyle w:val="a7"/>
        <w:spacing w:line="360" w:lineRule="auto"/>
        <w:ind w:left="0" w:firstLine="567"/>
        <w:jc w:val="both"/>
        <w:rPr>
          <w:rFonts w:ascii="Times New Roman" w:hAnsi="Times New Roman" w:cs="Times New Roman"/>
          <w:sz w:val="26"/>
          <w:szCs w:val="26"/>
        </w:rPr>
      </w:pPr>
      <w:r w:rsidRPr="002335F2">
        <w:rPr>
          <w:rFonts w:ascii="Times New Roman" w:hAnsi="Times New Roman" w:cs="Times New Roman"/>
          <w:sz w:val="26"/>
          <w:szCs w:val="26"/>
        </w:rPr>
        <w:t xml:space="preserve">Климатические  условия  </w:t>
      </w:r>
      <w:r>
        <w:rPr>
          <w:rFonts w:ascii="Times New Roman" w:hAnsi="Times New Roman" w:cs="Times New Roman"/>
          <w:sz w:val="26"/>
          <w:szCs w:val="26"/>
        </w:rPr>
        <w:t>Мурманской области</w:t>
      </w:r>
      <w:r w:rsidRPr="002335F2">
        <w:rPr>
          <w:rFonts w:ascii="Times New Roman" w:hAnsi="Times New Roman" w:cs="Times New Roman"/>
          <w:sz w:val="26"/>
          <w:szCs w:val="26"/>
        </w:rPr>
        <w:t xml:space="preserve">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МДж/м2 (0,7</w:t>
      </w:r>
      <w:r>
        <w:rPr>
          <w:rFonts w:ascii="Times New Roman" w:hAnsi="Times New Roman" w:cs="Times New Roman"/>
          <w:sz w:val="26"/>
          <w:szCs w:val="26"/>
        </w:rPr>
        <w:t>1</w:t>
      </w:r>
      <w:r w:rsidRPr="002335F2">
        <w:rPr>
          <w:rFonts w:ascii="Times New Roman" w:hAnsi="Times New Roman" w:cs="Times New Roman"/>
          <w:sz w:val="26"/>
          <w:szCs w:val="26"/>
        </w:rPr>
        <w:t xml:space="preserve">6 Гкал/ч), а  число  часов  солнечного  сияния  </w:t>
      </w:r>
      <w:r>
        <w:rPr>
          <w:rFonts w:ascii="Times New Roman" w:hAnsi="Times New Roman" w:cs="Times New Roman"/>
          <w:sz w:val="26"/>
          <w:szCs w:val="26"/>
        </w:rPr>
        <w:t>изменяется в течении года в широких пределах от 0 часов в декабре до 200-300 ч в июне и июле</w:t>
      </w:r>
      <w:r w:rsidRPr="002335F2">
        <w:rPr>
          <w:rFonts w:ascii="Times New Roman" w:hAnsi="Times New Roman" w:cs="Times New Roman"/>
          <w:sz w:val="26"/>
          <w:szCs w:val="26"/>
        </w:rPr>
        <w:t>.</w:t>
      </w:r>
      <w:r>
        <w:rPr>
          <w:rFonts w:ascii="Times New Roman" w:hAnsi="Times New Roman" w:cs="Times New Roman"/>
          <w:sz w:val="26"/>
          <w:szCs w:val="26"/>
        </w:rPr>
        <w:t xml:space="preserve"> Годовая продолжительность солнечного сияния составляет около 1200 ч.</w:t>
      </w:r>
    </w:p>
    <w:p w:rsidR="00C153AC" w:rsidRDefault="00C153AC" w:rsidP="00C153A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Для практического использования солнечной энергии требуются большие капиталовложения. </w:t>
      </w:r>
      <w:r w:rsidRPr="002335F2">
        <w:rPr>
          <w:rFonts w:ascii="Times New Roman" w:hAnsi="Times New Roman" w:cs="Times New Roman"/>
          <w:sz w:val="26"/>
          <w:szCs w:val="26"/>
        </w:rPr>
        <w:t xml:space="preserve">КПД солнечной  водонагревательной  установки 0,5-0,7  потребная  площадь  солнечных коллекторов на 1 Гкал/ч летней нагрузки ГВС составит 2800-4000 м2. За год такая установка выработает около </w:t>
      </w:r>
      <w:r>
        <w:rPr>
          <w:rFonts w:ascii="Times New Roman" w:hAnsi="Times New Roman" w:cs="Times New Roman"/>
          <w:sz w:val="26"/>
          <w:szCs w:val="26"/>
        </w:rPr>
        <w:t>600-700</w:t>
      </w:r>
      <w:r w:rsidRPr="002335F2">
        <w:rPr>
          <w:rFonts w:ascii="Times New Roman" w:hAnsi="Times New Roman" w:cs="Times New Roman"/>
          <w:sz w:val="26"/>
          <w:szCs w:val="26"/>
        </w:rPr>
        <w:t xml:space="preserve"> Гкал.</w:t>
      </w:r>
    </w:p>
    <w:p w:rsidR="00C153AC" w:rsidRDefault="00C153AC" w:rsidP="00C153AC">
      <w:pPr>
        <w:pStyle w:val="a7"/>
        <w:spacing w:line="360" w:lineRule="auto"/>
        <w:ind w:left="0" w:firstLine="567"/>
        <w:jc w:val="both"/>
        <w:rPr>
          <w:rFonts w:ascii="Times New Roman" w:hAnsi="Times New Roman" w:cs="Times New Roman"/>
          <w:sz w:val="26"/>
          <w:szCs w:val="26"/>
        </w:rPr>
      </w:pPr>
      <w:r w:rsidRPr="002335F2">
        <w:rPr>
          <w:rFonts w:ascii="Times New Roman" w:hAnsi="Times New Roman" w:cs="Times New Roman"/>
          <w:sz w:val="26"/>
          <w:szCs w:val="26"/>
        </w:rPr>
        <w:t xml:space="preserve">При капитальных затратах в установку порядка 30-40 млн.руб и стоимости замещаемой тепловой энергии </w:t>
      </w:r>
      <w:r>
        <w:rPr>
          <w:rFonts w:ascii="Times New Roman" w:hAnsi="Times New Roman" w:cs="Times New Roman"/>
          <w:sz w:val="26"/>
          <w:szCs w:val="26"/>
        </w:rPr>
        <w:t>3966</w:t>
      </w:r>
      <w:r w:rsidRPr="002335F2">
        <w:rPr>
          <w:rFonts w:ascii="Times New Roman" w:hAnsi="Times New Roman" w:cs="Times New Roman"/>
          <w:sz w:val="26"/>
          <w:szCs w:val="26"/>
        </w:rPr>
        <w:t xml:space="preserve"> руб/Гкал, простой срок окупаемости установки составит более </w:t>
      </w:r>
      <w:r>
        <w:rPr>
          <w:rFonts w:ascii="Times New Roman" w:hAnsi="Times New Roman" w:cs="Times New Roman"/>
          <w:sz w:val="26"/>
          <w:szCs w:val="26"/>
        </w:rPr>
        <w:t>17</w:t>
      </w:r>
      <w:r w:rsidRPr="002335F2">
        <w:rPr>
          <w:rFonts w:ascii="Times New Roman" w:hAnsi="Times New Roman" w:cs="Times New Roman"/>
          <w:sz w:val="26"/>
          <w:szCs w:val="26"/>
        </w:rPr>
        <w:t xml:space="preserve"> лет. </w:t>
      </w:r>
    </w:p>
    <w:p w:rsidR="00C153AC" w:rsidRDefault="00C153AC" w:rsidP="00C153A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lastRenderedPageBreak/>
        <w:t>Возможно, в перспективе, по мере усовершенствования и удешевления, солнечные энергетические установки могут стать конкурентноспособными. Пока же в Мурманской области они могут найти ограниченное применение лишь в особых случаях.</w:t>
      </w:r>
    </w:p>
    <w:p w:rsidR="00C153AC" w:rsidRPr="00A60780" w:rsidRDefault="00C153AC" w:rsidP="00C153AC">
      <w:pPr>
        <w:pStyle w:val="a7"/>
        <w:spacing w:line="360" w:lineRule="auto"/>
        <w:ind w:left="0" w:firstLine="567"/>
        <w:jc w:val="both"/>
        <w:rPr>
          <w:rFonts w:ascii="Times New Roman" w:hAnsi="Times New Roman" w:cs="Times New Roman"/>
          <w:i/>
          <w:sz w:val="26"/>
          <w:szCs w:val="26"/>
        </w:rPr>
      </w:pPr>
      <w:r w:rsidRPr="00A60780">
        <w:rPr>
          <w:rFonts w:ascii="Times New Roman" w:hAnsi="Times New Roman" w:cs="Times New Roman"/>
          <w:i/>
          <w:sz w:val="26"/>
          <w:szCs w:val="26"/>
        </w:rPr>
        <w:t>Энергия ветра</w:t>
      </w:r>
    </w:p>
    <w:p w:rsidR="00C153AC" w:rsidRDefault="00C153AC" w:rsidP="00C153A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Кольский полуостров располагает огромными ветроэнергетическими ресурсами. Наибольшие скорости ветра в прибрежных районах, по мере удаления от береговой линии интенсивность ветра снижается.</w:t>
      </w:r>
    </w:p>
    <w:p w:rsidR="00C153AC" w:rsidRDefault="00C153AC" w:rsidP="00C153A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Ресурсы ветровой энергии региона на порядок превышают его потребность в электроэнергии на сегодняшний день. Использование наиболее доступной и выгодной части этих ресурсов, задача, заслуживающая внимания. </w:t>
      </w:r>
    </w:p>
    <w:p w:rsidR="00C153AC" w:rsidRDefault="00C153AC" w:rsidP="00C153A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Основными направлениями возможного использования ветровой энергии является: работа крупных ветропарков в составе энергосистемы, участие ветроэнергетических установок в энергоснабжении автономных потребителей (совместная работа дизельных электростанций и ВЭУ), участие ветроэнергетических установок в теплоснабжении потребителей (совместная работа котельных и ВЭУ).</w:t>
      </w:r>
    </w:p>
    <w:p w:rsidR="00C153AC" w:rsidRPr="00E94800" w:rsidRDefault="00C153AC" w:rsidP="00C153AC">
      <w:pPr>
        <w:pStyle w:val="a7"/>
        <w:spacing w:line="360" w:lineRule="auto"/>
        <w:ind w:left="0" w:firstLine="567"/>
        <w:jc w:val="both"/>
        <w:rPr>
          <w:rFonts w:ascii="Times New Roman" w:hAnsi="Times New Roman" w:cs="Times New Roman"/>
          <w:sz w:val="26"/>
          <w:szCs w:val="26"/>
        </w:rPr>
      </w:pPr>
      <w:r w:rsidRPr="00E94800">
        <w:rPr>
          <w:rFonts w:ascii="Times New Roman" w:hAnsi="Times New Roman" w:cs="Times New Roman"/>
          <w:sz w:val="26"/>
          <w:szCs w:val="26"/>
        </w:rPr>
        <w:t>Использование возобновляемых источников энергии возможно, в таком виде</w:t>
      </w:r>
      <w:r>
        <w:rPr>
          <w:rFonts w:ascii="Times New Roman" w:hAnsi="Times New Roman" w:cs="Times New Roman"/>
          <w:sz w:val="26"/>
          <w:szCs w:val="26"/>
        </w:rPr>
        <w:t xml:space="preserve"> </w:t>
      </w:r>
      <w:r w:rsidRPr="00E94800">
        <w:rPr>
          <w:rFonts w:ascii="Times New Roman" w:hAnsi="Times New Roman" w:cs="Times New Roman"/>
          <w:sz w:val="26"/>
          <w:szCs w:val="26"/>
        </w:rPr>
        <w:t>топлива как древесина, биотопливо. Для этого необходимо тщательно произвести обследование на возможность и эффективность строительства заводов по подготовке биотоплива в целях теплоснабжения.</w:t>
      </w:r>
    </w:p>
    <w:p w:rsidR="00C153AC" w:rsidRPr="000B5451" w:rsidRDefault="00C153AC" w:rsidP="00C153AC">
      <w:pPr>
        <w:pStyle w:val="a7"/>
        <w:spacing w:line="360" w:lineRule="auto"/>
        <w:ind w:left="0" w:firstLine="567"/>
        <w:jc w:val="both"/>
        <w:rPr>
          <w:rFonts w:ascii="Times New Roman" w:hAnsi="Times New Roman" w:cs="Times New Roman"/>
          <w:sz w:val="26"/>
          <w:szCs w:val="26"/>
        </w:rPr>
      </w:pPr>
      <w:r w:rsidRPr="000B5451">
        <w:rPr>
          <w:rFonts w:ascii="Times New Roman" w:hAnsi="Times New Roman" w:cs="Times New Roman"/>
          <w:sz w:val="26"/>
          <w:szCs w:val="26"/>
        </w:rPr>
        <w:t xml:space="preserve">В качестве топлива для нужд отопления новой жилой застройки </w:t>
      </w:r>
      <w:r>
        <w:rPr>
          <w:rFonts w:ascii="Times New Roman" w:hAnsi="Times New Roman" w:cs="Times New Roman"/>
          <w:sz w:val="26"/>
          <w:szCs w:val="26"/>
        </w:rPr>
        <w:t>возможно</w:t>
      </w:r>
      <w:r w:rsidRPr="000B5451">
        <w:rPr>
          <w:rFonts w:ascii="Times New Roman" w:hAnsi="Times New Roman" w:cs="Times New Roman"/>
          <w:sz w:val="26"/>
          <w:szCs w:val="26"/>
        </w:rPr>
        <w:t xml:space="preserve"> использовать древесные отходы от лесопереработки.</w:t>
      </w:r>
    </w:p>
    <w:p w:rsidR="00C153AC" w:rsidRPr="000B5451" w:rsidRDefault="00C153AC" w:rsidP="00C153AC">
      <w:pPr>
        <w:pStyle w:val="a7"/>
        <w:spacing w:line="360" w:lineRule="auto"/>
        <w:ind w:left="0" w:firstLine="567"/>
        <w:jc w:val="both"/>
        <w:rPr>
          <w:rFonts w:ascii="Times New Roman" w:hAnsi="Times New Roman" w:cs="Times New Roman"/>
          <w:sz w:val="26"/>
          <w:szCs w:val="26"/>
        </w:rPr>
      </w:pPr>
      <w:r w:rsidRPr="000B5451">
        <w:rPr>
          <w:rFonts w:ascii="Times New Roman" w:hAnsi="Times New Roman" w:cs="Times New Roman"/>
          <w:sz w:val="26"/>
          <w:szCs w:val="26"/>
        </w:rPr>
        <w:t>Для индивидуальных теплогенераторов – рекомендуется использование древесных гранул-пеллет.</w:t>
      </w:r>
    </w:p>
    <w:p w:rsidR="00C153AC" w:rsidRPr="000B5451" w:rsidRDefault="00C153AC" w:rsidP="00A131CF">
      <w:pPr>
        <w:spacing w:line="360" w:lineRule="auto"/>
        <w:ind w:firstLine="567"/>
        <w:jc w:val="both"/>
        <w:rPr>
          <w:rFonts w:ascii="Times New Roman" w:hAnsi="Times New Roman" w:cs="Times New Roman"/>
          <w:sz w:val="26"/>
          <w:szCs w:val="26"/>
        </w:rPr>
      </w:pPr>
      <w:r w:rsidRPr="000B5451">
        <w:rPr>
          <w:rFonts w:ascii="Times New Roman" w:hAnsi="Times New Roman" w:cs="Times New Roman"/>
          <w:sz w:val="26"/>
          <w:szCs w:val="26"/>
        </w:rPr>
        <w:t xml:space="preserve">Древесные топливные гранулы (пеллеты) - это небольшие цилиндрические прессованные изделия из древесины диаметром 4-12 мм длиной 20-50 мм, переработанные из высушенных опилок, стружки, древесной муки, щепы и древесной пыли. При сжигании гранул количество выделяемого углекислого газа не превышает объемов выбросов, которые образовались бы путем естественного разложения древесины. Кроме того, энергосодержание 1 кг пеллет соответствует </w:t>
      </w:r>
      <w:r w:rsidRPr="000B5451">
        <w:rPr>
          <w:rFonts w:ascii="Times New Roman" w:hAnsi="Times New Roman" w:cs="Times New Roman"/>
          <w:sz w:val="26"/>
          <w:szCs w:val="26"/>
        </w:rPr>
        <w:lastRenderedPageBreak/>
        <w:t xml:space="preserve">0,5 л жидкого дизельного топлива. Тонна древесных гранул выделяет при сжигании 5 тыс. кВт тепловой энергии. </w:t>
      </w:r>
    </w:p>
    <w:p w:rsidR="00A131CF" w:rsidRPr="00A131CF" w:rsidRDefault="00A131CF" w:rsidP="00A131CF">
      <w:pPr>
        <w:spacing w:line="360" w:lineRule="auto"/>
        <w:ind w:firstLine="567"/>
        <w:jc w:val="both"/>
        <w:rPr>
          <w:rFonts w:ascii="Times New Roman" w:hAnsi="Times New Roman" w:cs="Times New Roman"/>
          <w:sz w:val="26"/>
          <w:szCs w:val="26"/>
        </w:rPr>
      </w:pPr>
      <w:r w:rsidRPr="00A131CF">
        <w:rPr>
          <w:rFonts w:ascii="Times New Roman" w:hAnsi="Times New Roman" w:cs="Times New Roman"/>
          <w:sz w:val="26"/>
          <w:szCs w:val="26"/>
        </w:rPr>
        <w:t>Использование пелетт (щепы) для выработки тепловой энергии не обосновано для городского поселения Кильдинстрой.</w:t>
      </w:r>
    </w:p>
    <w:p w:rsidR="00E832AC" w:rsidRDefault="00E832AC" w:rsidP="00C153A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Необходимые условия для развития ВИЭ:</w:t>
      </w:r>
    </w:p>
    <w:p w:rsidR="00E832AC" w:rsidRPr="00E832AC" w:rsidRDefault="00E832AC" w:rsidP="00E832A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E832AC">
        <w:rPr>
          <w:rFonts w:ascii="Times New Roman" w:hAnsi="Times New Roman" w:cs="Times New Roman"/>
          <w:sz w:val="26"/>
          <w:szCs w:val="26"/>
        </w:rPr>
        <w:t>Обязательное приобретение сетевыми организациями электроэнергии, произведенной на ВИЭ</w:t>
      </w:r>
      <w:r>
        <w:rPr>
          <w:rFonts w:ascii="Times New Roman" w:hAnsi="Times New Roman" w:cs="Times New Roman"/>
          <w:sz w:val="26"/>
          <w:szCs w:val="26"/>
        </w:rPr>
        <w:t>;</w:t>
      </w:r>
    </w:p>
    <w:p w:rsidR="00E832AC" w:rsidRPr="00E832AC" w:rsidRDefault="00E832AC" w:rsidP="00E832A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E832AC">
        <w:rPr>
          <w:rFonts w:ascii="Times New Roman" w:hAnsi="Times New Roman" w:cs="Times New Roman"/>
          <w:sz w:val="26"/>
          <w:szCs w:val="26"/>
        </w:rPr>
        <w:t>Определение порядка цены на электрическую энергию, произведенную на основе использования ВИЭ, исходя из установленных сроков окупаемости сооружения таких объектов с возможностью субсидирования из федерального бюджета</w:t>
      </w:r>
      <w:r>
        <w:rPr>
          <w:rFonts w:ascii="Times New Roman" w:hAnsi="Times New Roman" w:cs="Times New Roman"/>
          <w:sz w:val="26"/>
          <w:szCs w:val="26"/>
        </w:rPr>
        <w:t>;</w:t>
      </w:r>
      <w:r w:rsidRPr="00E832AC">
        <w:rPr>
          <w:rFonts w:ascii="Times New Roman" w:hAnsi="Times New Roman" w:cs="Times New Roman"/>
          <w:sz w:val="26"/>
          <w:szCs w:val="26"/>
        </w:rPr>
        <w:t xml:space="preserve"> </w:t>
      </w:r>
    </w:p>
    <w:p w:rsidR="00E832AC" w:rsidRPr="00E832AC" w:rsidRDefault="00E832AC" w:rsidP="00E832A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E832AC">
        <w:rPr>
          <w:rFonts w:ascii="Times New Roman" w:hAnsi="Times New Roman" w:cs="Times New Roman"/>
          <w:sz w:val="26"/>
          <w:szCs w:val="26"/>
        </w:rPr>
        <w:t>Предоставление из федерального бюджета субсидий в порядке компенсации стоимости технологического присоединения объектам на основе использования ВИЭ с установленной мощностью не более 25 МВт</w:t>
      </w:r>
      <w:r>
        <w:rPr>
          <w:rFonts w:ascii="Times New Roman" w:hAnsi="Times New Roman" w:cs="Times New Roman"/>
          <w:sz w:val="26"/>
          <w:szCs w:val="26"/>
        </w:rPr>
        <w:t>;</w:t>
      </w:r>
    </w:p>
    <w:p w:rsidR="00E832AC" w:rsidRPr="00E832AC" w:rsidRDefault="00E832AC" w:rsidP="00E832A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E832AC">
        <w:rPr>
          <w:rFonts w:ascii="Times New Roman" w:hAnsi="Times New Roman" w:cs="Times New Roman"/>
          <w:sz w:val="26"/>
          <w:szCs w:val="26"/>
        </w:rPr>
        <w:t>Определение порядка расчета цены на мощность квалифицированных генерирующих объектов на основе использования ВИЭ, обеспечивающей возврат капитала, инвестированного в сооружение таких объектов</w:t>
      </w:r>
      <w:r>
        <w:rPr>
          <w:rFonts w:ascii="Times New Roman" w:hAnsi="Times New Roman" w:cs="Times New Roman"/>
          <w:sz w:val="26"/>
          <w:szCs w:val="26"/>
        </w:rPr>
        <w:t>;</w:t>
      </w:r>
    </w:p>
    <w:p w:rsidR="00E832AC" w:rsidRPr="00E832AC" w:rsidRDefault="00E832AC" w:rsidP="00E832A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E832AC">
        <w:rPr>
          <w:rFonts w:ascii="Times New Roman" w:hAnsi="Times New Roman" w:cs="Times New Roman"/>
          <w:sz w:val="26"/>
          <w:szCs w:val="26"/>
        </w:rPr>
        <w:t>Прямое бюджетное финансирование пилотных проектов (ветропарки, малые гидроустановки, приливные станции) в соответствии с разрабатываемой федеральной целевой программой энергосбережения</w:t>
      </w:r>
      <w:r>
        <w:rPr>
          <w:rFonts w:ascii="Times New Roman" w:hAnsi="Times New Roman" w:cs="Times New Roman"/>
          <w:sz w:val="26"/>
          <w:szCs w:val="26"/>
        </w:rPr>
        <w:t>;</w:t>
      </w:r>
      <w:r w:rsidRPr="00E832AC">
        <w:rPr>
          <w:rFonts w:ascii="Times New Roman" w:hAnsi="Times New Roman" w:cs="Times New Roman"/>
          <w:sz w:val="26"/>
          <w:szCs w:val="26"/>
        </w:rPr>
        <w:t xml:space="preserve"> </w:t>
      </w:r>
    </w:p>
    <w:p w:rsidR="00E832AC" w:rsidRPr="00E832AC" w:rsidRDefault="00E832AC" w:rsidP="00E832A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E832AC">
        <w:rPr>
          <w:rFonts w:ascii="Times New Roman" w:hAnsi="Times New Roman" w:cs="Times New Roman"/>
          <w:sz w:val="26"/>
          <w:szCs w:val="26"/>
        </w:rPr>
        <w:t>Стимулирование инвестиций в источники генерации на основе использования местных, альтернативных и возобновляемых источников энергии путем предоставления налоговых льгот, грантов и преференций</w:t>
      </w:r>
      <w:r>
        <w:rPr>
          <w:rFonts w:ascii="Times New Roman" w:hAnsi="Times New Roman" w:cs="Times New Roman"/>
          <w:sz w:val="26"/>
          <w:szCs w:val="26"/>
        </w:rPr>
        <w:t>.</w:t>
      </w:r>
      <w:r w:rsidRPr="00E832AC">
        <w:rPr>
          <w:rFonts w:ascii="Times New Roman" w:hAnsi="Times New Roman" w:cs="Times New Roman"/>
          <w:sz w:val="26"/>
          <w:szCs w:val="26"/>
        </w:rPr>
        <w:t xml:space="preserve"> </w:t>
      </w:r>
    </w:p>
    <w:p w:rsidR="009A63BB" w:rsidRDefault="009A63BB" w:rsidP="00C153AC">
      <w:pPr>
        <w:pStyle w:val="a7"/>
        <w:spacing w:line="360" w:lineRule="auto"/>
        <w:ind w:left="0" w:firstLine="567"/>
        <w:jc w:val="both"/>
        <w:rPr>
          <w:rFonts w:ascii="Times New Roman" w:hAnsi="Times New Roman" w:cs="Times New Roman"/>
          <w:sz w:val="26"/>
          <w:szCs w:val="26"/>
        </w:rPr>
      </w:pPr>
    </w:p>
    <w:p w:rsidR="00E94285" w:rsidRDefault="00E94285" w:rsidP="00E94285">
      <w:pPr>
        <w:pStyle w:val="1"/>
        <w:ind w:left="1418" w:hanging="1418"/>
        <w:jc w:val="both"/>
      </w:pPr>
      <w:bookmarkStart w:id="95" w:name="_Toc477726034"/>
      <w:r>
        <w:lastRenderedPageBreak/>
        <w:t>Предложения по строительству и реконструкции тепловых сетей и сооружений на них</w:t>
      </w:r>
      <w:bookmarkEnd w:id="93"/>
      <w:bookmarkEnd w:id="95"/>
    </w:p>
    <w:p w:rsidR="00E94285" w:rsidRPr="00D67893" w:rsidRDefault="00E94285" w:rsidP="00D178F3">
      <w:pPr>
        <w:pStyle w:val="22"/>
        <w:keepNext w:val="0"/>
        <w:keepLines w:val="0"/>
        <w:numPr>
          <w:ilvl w:val="2"/>
          <w:numId w:val="9"/>
        </w:numPr>
        <w:suppressAutoHyphens/>
        <w:spacing w:before="120" w:line="240" w:lineRule="auto"/>
        <w:ind w:left="1418" w:hanging="698"/>
        <w:jc w:val="both"/>
        <w:rPr>
          <w:sz w:val="24"/>
        </w:rPr>
      </w:pPr>
      <w:bookmarkStart w:id="96" w:name="_Toc405745259"/>
      <w:bookmarkStart w:id="97" w:name="_Toc477726035"/>
      <w:r w:rsidRPr="00D67893">
        <w:rPr>
          <w:sz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6"/>
      <w:bookmarkEnd w:id="97"/>
    </w:p>
    <w:p w:rsidR="00C056DF" w:rsidRDefault="00C056DF" w:rsidP="00FA4264">
      <w:pPr>
        <w:spacing w:line="360" w:lineRule="auto"/>
        <w:ind w:firstLine="567"/>
        <w:jc w:val="both"/>
        <w:rPr>
          <w:rFonts w:ascii="Times New Roman" w:hAnsi="Times New Roman" w:cs="Times New Roman"/>
          <w:sz w:val="26"/>
          <w:szCs w:val="26"/>
        </w:rPr>
      </w:pPr>
    </w:p>
    <w:p w:rsidR="00C056DF" w:rsidRDefault="00C056DF" w:rsidP="00C056DF">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Расчет, п</w:t>
      </w:r>
      <w:r w:rsidRPr="00CE7FB5">
        <w:rPr>
          <w:rFonts w:ascii="Times New Roman" w:hAnsi="Times New Roman" w:cs="Times New Roman"/>
          <w:sz w:val="26"/>
          <w:szCs w:val="26"/>
        </w:rPr>
        <w:t xml:space="preserve">роведенный на электронной модели </w:t>
      </w:r>
      <w:r>
        <w:rPr>
          <w:rFonts w:ascii="Times New Roman" w:hAnsi="Times New Roman" w:cs="Times New Roman"/>
          <w:sz w:val="26"/>
          <w:szCs w:val="26"/>
        </w:rPr>
        <w:t xml:space="preserve">существующей </w:t>
      </w:r>
      <w:r w:rsidRPr="00CE7FB5">
        <w:rPr>
          <w:rFonts w:ascii="Times New Roman" w:hAnsi="Times New Roman" w:cs="Times New Roman"/>
          <w:sz w:val="26"/>
          <w:szCs w:val="26"/>
        </w:rPr>
        <w:t xml:space="preserve">системы теплоснабжения </w:t>
      </w:r>
      <w:r>
        <w:rPr>
          <w:rFonts w:ascii="Times New Roman" w:hAnsi="Times New Roman" w:cs="Times New Roman"/>
          <w:sz w:val="26"/>
          <w:szCs w:val="26"/>
        </w:rPr>
        <w:t>городского поселения Кильдинстрой,</w:t>
      </w:r>
      <w:r w:rsidRPr="00CE7FB5">
        <w:rPr>
          <w:rFonts w:ascii="Times New Roman" w:hAnsi="Times New Roman" w:cs="Times New Roman"/>
          <w:sz w:val="26"/>
          <w:szCs w:val="26"/>
        </w:rPr>
        <w:t xml:space="preserve"> показал, что на территории </w:t>
      </w:r>
      <w:r>
        <w:rPr>
          <w:rFonts w:ascii="Times New Roman" w:hAnsi="Times New Roman" w:cs="Times New Roman"/>
          <w:sz w:val="26"/>
          <w:szCs w:val="26"/>
        </w:rPr>
        <w:t>муниципального образования</w:t>
      </w:r>
      <w:r w:rsidR="00B83E47">
        <w:rPr>
          <w:rFonts w:ascii="Times New Roman" w:hAnsi="Times New Roman" w:cs="Times New Roman"/>
          <w:sz w:val="26"/>
          <w:szCs w:val="26"/>
        </w:rPr>
        <w:t xml:space="preserve"> </w:t>
      </w:r>
      <w:r>
        <w:rPr>
          <w:rFonts w:ascii="Times New Roman" w:hAnsi="Times New Roman" w:cs="Times New Roman"/>
          <w:sz w:val="26"/>
          <w:szCs w:val="26"/>
        </w:rPr>
        <w:t xml:space="preserve">в настоящее время </w:t>
      </w:r>
      <w:r w:rsidRPr="00CE7FB5">
        <w:rPr>
          <w:rFonts w:ascii="Times New Roman" w:hAnsi="Times New Roman" w:cs="Times New Roman"/>
          <w:sz w:val="26"/>
          <w:szCs w:val="26"/>
        </w:rPr>
        <w:t>нет зон с дефицитом тепловой мощности.</w:t>
      </w:r>
      <w:r>
        <w:rPr>
          <w:rFonts w:ascii="Times New Roman" w:hAnsi="Times New Roman" w:cs="Times New Roman"/>
          <w:sz w:val="26"/>
          <w:szCs w:val="26"/>
        </w:rPr>
        <w:t xml:space="preserve"> Все существующие расчетные элементы, имеют запасы тепловой мощности.</w:t>
      </w:r>
    </w:p>
    <w:p w:rsidR="00C056DF" w:rsidRPr="006530EB" w:rsidRDefault="00C056DF" w:rsidP="00C056DF">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Строительство новых источников на территории городского поселения не предусмотрено, так </w:t>
      </w:r>
      <w:r w:rsidRPr="006530EB">
        <w:rPr>
          <w:rFonts w:ascii="Times New Roman" w:hAnsi="Times New Roman" w:cs="Times New Roman"/>
          <w:sz w:val="26"/>
          <w:szCs w:val="26"/>
        </w:rPr>
        <w:t>как  для покрытия ожидаемых тепловых нагр</w:t>
      </w:r>
      <w:r>
        <w:rPr>
          <w:rFonts w:ascii="Times New Roman" w:hAnsi="Times New Roman" w:cs="Times New Roman"/>
          <w:sz w:val="26"/>
          <w:szCs w:val="26"/>
        </w:rPr>
        <w:t>узок нового строительства  предп</w:t>
      </w:r>
      <w:r w:rsidRPr="006530EB">
        <w:rPr>
          <w:rFonts w:ascii="Times New Roman" w:hAnsi="Times New Roman" w:cs="Times New Roman"/>
          <w:sz w:val="26"/>
          <w:szCs w:val="26"/>
        </w:rPr>
        <w:t xml:space="preserve">олагается использовать </w:t>
      </w:r>
      <w:r>
        <w:rPr>
          <w:rFonts w:ascii="Times New Roman" w:hAnsi="Times New Roman" w:cs="Times New Roman"/>
          <w:sz w:val="26"/>
          <w:szCs w:val="26"/>
        </w:rPr>
        <w:t>автономные теплогенераторы, работающие</w:t>
      </w:r>
      <w:r w:rsidRPr="006530EB">
        <w:rPr>
          <w:rFonts w:ascii="Times New Roman" w:hAnsi="Times New Roman" w:cs="Times New Roman"/>
          <w:sz w:val="26"/>
          <w:szCs w:val="26"/>
        </w:rPr>
        <w:t xml:space="preserve"> на </w:t>
      </w:r>
      <w:r>
        <w:rPr>
          <w:rFonts w:ascii="Times New Roman" w:hAnsi="Times New Roman" w:cs="Times New Roman"/>
          <w:sz w:val="26"/>
          <w:szCs w:val="26"/>
        </w:rPr>
        <w:t>электроэнергии</w:t>
      </w:r>
      <w:r w:rsidRPr="006530EB">
        <w:rPr>
          <w:rFonts w:ascii="Times New Roman" w:hAnsi="Times New Roman" w:cs="Times New Roman"/>
          <w:sz w:val="26"/>
          <w:szCs w:val="26"/>
        </w:rPr>
        <w:t>.</w:t>
      </w:r>
    </w:p>
    <w:p w:rsidR="00C056DF" w:rsidRDefault="00C056DF" w:rsidP="00C056DF">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Замена существующих трубопроводов должна производиться в связи с исчерпанием ресурса их эксплуатации.</w:t>
      </w:r>
    </w:p>
    <w:p w:rsidR="005452AA" w:rsidRPr="00753187" w:rsidRDefault="005452AA" w:rsidP="00D178F3">
      <w:pPr>
        <w:pStyle w:val="22"/>
        <w:keepNext w:val="0"/>
        <w:keepLines w:val="0"/>
        <w:numPr>
          <w:ilvl w:val="2"/>
          <w:numId w:val="9"/>
        </w:numPr>
        <w:suppressAutoHyphens/>
        <w:spacing w:before="120" w:line="240" w:lineRule="auto"/>
        <w:ind w:left="1418" w:hanging="698"/>
        <w:jc w:val="both"/>
        <w:rPr>
          <w:sz w:val="24"/>
        </w:rPr>
      </w:pPr>
      <w:bookmarkStart w:id="98" w:name="_Toc405745260"/>
      <w:bookmarkStart w:id="99" w:name="_Toc477726036"/>
      <w:bookmarkStart w:id="100" w:name="_Toc364940174"/>
      <w:bookmarkEnd w:id="94"/>
      <w:r w:rsidRPr="00753187">
        <w:rPr>
          <w:sz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98"/>
      <w:bookmarkEnd w:id="99"/>
    </w:p>
    <w:p w:rsidR="00B36F74" w:rsidRPr="00FA4264" w:rsidRDefault="00B83E47" w:rsidP="00FA4264">
      <w:pPr>
        <w:spacing w:line="360" w:lineRule="auto"/>
        <w:ind w:firstLine="567"/>
        <w:jc w:val="both"/>
        <w:rPr>
          <w:rFonts w:ascii="Times New Roman" w:hAnsi="Times New Roman" w:cs="Times New Roman"/>
          <w:sz w:val="26"/>
          <w:szCs w:val="26"/>
        </w:rPr>
      </w:pPr>
      <w:r w:rsidRPr="0041082F">
        <w:rPr>
          <w:rFonts w:ascii="Times New Roman" w:hAnsi="Times New Roman" w:cs="Times New Roman"/>
          <w:sz w:val="26"/>
          <w:szCs w:val="26"/>
        </w:rPr>
        <w:t xml:space="preserve">Для подачи теплоносителя в перспективные планировочные </w:t>
      </w:r>
      <w:r>
        <w:rPr>
          <w:rFonts w:ascii="Times New Roman" w:hAnsi="Times New Roman" w:cs="Times New Roman"/>
          <w:sz w:val="26"/>
          <w:szCs w:val="26"/>
        </w:rPr>
        <w:t xml:space="preserve">районы </w:t>
      </w:r>
      <w:r w:rsidRPr="0041082F">
        <w:rPr>
          <w:rFonts w:ascii="Times New Roman" w:hAnsi="Times New Roman" w:cs="Times New Roman"/>
          <w:sz w:val="26"/>
          <w:szCs w:val="26"/>
        </w:rPr>
        <w:t>застройки</w:t>
      </w:r>
      <w:r>
        <w:rPr>
          <w:rFonts w:ascii="Times New Roman" w:hAnsi="Times New Roman" w:cs="Times New Roman"/>
          <w:sz w:val="26"/>
          <w:szCs w:val="26"/>
        </w:rPr>
        <w:t xml:space="preserve"> ГП Кильдинстрой </w:t>
      </w:r>
      <w:r w:rsidRPr="0041082F">
        <w:rPr>
          <w:rFonts w:ascii="Times New Roman" w:hAnsi="Times New Roman" w:cs="Times New Roman"/>
          <w:sz w:val="26"/>
          <w:szCs w:val="26"/>
        </w:rPr>
        <w:t xml:space="preserve">прокладка </w:t>
      </w:r>
      <w:r>
        <w:rPr>
          <w:rFonts w:ascii="Times New Roman" w:hAnsi="Times New Roman" w:cs="Times New Roman"/>
          <w:sz w:val="26"/>
          <w:szCs w:val="26"/>
        </w:rPr>
        <w:t>магистральных и квартальных</w:t>
      </w:r>
      <w:r w:rsidRPr="0041082F">
        <w:rPr>
          <w:rFonts w:ascii="Times New Roman" w:hAnsi="Times New Roman" w:cs="Times New Roman"/>
          <w:sz w:val="26"/>
          <w:szCs w:val="26"/>
        </w:rPr>
        <w:t xml:space="preserve"> тепловых сетей </w:t>
      </w:r>
      <w:r>
        <w:rPr>
          <w:rFonts w:ascii="Times New Roman" w:hAnsi="Times New Roman" w:cs="Times New Roman"/>
          <w:sz w:val="26"/>
          <w:szCs w:val="26"/>
        </w:rPr>
        <w:t>не предусматривается.</w:t>
      </w:r>
    </w:p>
    <w:p w:rsidR="005452AA" w:rsidRPr="00B82FFC" w:rsidRDefault="005452AA" w:rsidP="00D178F3">
      <w:pPr>
        <w:pStyle w:val="22"/>
        <w:keepNext w:val="0"/>
        <w:keepLines w:val="0"/>
        <w:numPr>
          <w:ilvl w:val="2"/>
          <w:numId w:val="9"/>
        </w:numPr>
        <w:suppressAutoHyphens/>
        <w:spacing w:before="120" w:line="240" w:lineRule="auto"/>
        <w:ind w:left="1418" w:hanging="698"/>
        <w:jc w:val="both"/>
        <w:rPr>
          <w:sz w:val="24"/>
        </w:rPr>
      </w:pPr>
      <w:bookmarkStart w:id="101" w:name="_Toc405745261"/>
      <w:bookmarkStart w:id="102" w:name="_Toc477726037"/>
      <w:bookmarkEnd w:id="100"/>
      <w:r w:rsidRPr="00B82FFC">
        <w:rPr>
          <w:sz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1"/>
      <w:bookmarkEnd w:id="102"/>
    </w:p>
    <w:p w:rsidR="00B36F74" w:rsidRPr="005C5916" w:rsidRDefault="00B36F74" w:rsidP="00B75D10">
      <w:pPr>
        <w:pStyle w:val="a7"/>
        <w:tabs>
          <w:tab w:val="left" w:pos="1141"/>
        </w:tabs>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П</w:t>
      </w:r>
      <w:r w:rsidRPr="005C5916">
        <w:rPr>
          <w:rFonts w:ascii="Times New Roman" w:hAnsi="Times New Roman" w:cs="Times New Roman"/>
          <w:sz w:val="26"/>
          <w:szCs w:val="26"/>
        </w:rPr>
        <w:t xml:space="preserve">редложения  по  строительству  и  реконструкции  тепловых  сетей  в  целях обеспечения условий, при наличии которых существует возможность поставок </w:t>
      </w:r>
      <w:r w:rsidRPr="005C5916">
        <w:rPr>
          <w:rFonts w:ascii="Times New Roman" w:hAnsi="Times New Roman" w:cs="Times New Roman"/>
          <w:sz w:val="26"/>
          <w:szCs w:val="26"/>
        </w:rPr>
        <w:lastRenderedPageBreak/>
        <w:t xml:space="preserve">тепловой энергии потребителям от различных источников тепловой энергии при сохранении надежности теплоснабжения включают в себя следующее: </w:t>
      </w:r>
    </w:p>
    <w:p w:rsidR="00B36F74" w:rsidRPr="000B10F0" w:rsidRDefault="00B36F74" w:rsidP="00D178F3">
      <w:pPr>
        <w:pStyle w:val="a7"/>
        <w:numPr>
          <w:ilvl w:val="0"/>
          <w:numId w:val="3"/>
        </w:numPr>
        <w:spacing w:line="360" w:lineRule="auto"/>
        <w:jc w:val="both"/>
        <w:rPr>
          <w:rFonts w:ascii="Times New Roman" w:hAnsi="Times New Roman" w:cs="Times New Roman"/>
          <w:sz w:val="26"/>
          <w:szCs w:val="26"/>
        </w:rPr>
      </w:pPr>
      <w:r w:rsidRPr="000B10F0">
        <w:rPr>
          <w:rFonts w:ascii="Times New Roman" w:hAnsi="Times New Roman" w:cs="Times New Roman"/>
          <w:sz w:val="26"/>
          <w:szCs w:val="26"/>
        </w:rPr>
        <w:t xml:space="preserve">Строительство перемычек между зонами тепловых сетей разных источников. </w:t>
      </w:r>
    </w:p>
    <w:p w:rsidR="00B36F74" w:rsidRDefault="00B36F74" w:rsidP="00D178F3">
      <w:pPr>
        <w:pStyle w:val="a7"/>
        <w:numPr>
          <w:ilvl w:val="0"/>
          <w:numId w:val="3"/>
        </w:numPr>
        <w:tabs>
          <w:tab w:val="left" w:pos="851"/>
        </w:tabs>
        <w:spacing w:line="360" w:lineRule="auto"/>
        <w:ind w:left="0" w:firstLine="567"/>
        <w:jc w:val="both"/>
        <w:rPr>
          <w:rFonts w:ascii="Times New Roman" w:hAnsi="Times New Roman" w:cs="Times New Roman"/>
          <w:sz w:val="26"/>
          <w:szCs w:val="26"/>
        </w:rPr>
      </w:pPr>
      <w:r w:rsidRPr="00FA4264">
        <w:rPr>
          <w:rFonts w:ascii="Times New Roman" w:hAnsi="Times New Roman" w:cs="Times New Roman"/>
          <w:sz w:val="26"/>
          <w:szCs w:val="26"/>
        </w:rPr>
        <w:t xml:space="preserve">Строительство кольцующих перемычек на сетях. </w:t>
      </w:r>
    </w:p>
    <w:p w:rsidR="00B36F74" w:rsidRPr="00FA4264" w:rsidRDefault="00B36F74" w:rsidP="00FA4264">
      <w:pPr>
        <w:spacing w:line="360" w:lineRule="auto"/>
        <w:ind w:firstLine="567"/>
        <w:jc w:val="both"/>
        <w:rPr>
          <w:rFonts w:ascii="Times New Roman" w:hAnsi="Times New Roman" w:cs="Times New Roman"/>
          <w:sz w:val="26"/>
          <w:szCs w:val="26"/>
        </w:rPr>
      </w:pPr>
      <w:r w:rsidRPr="00FA4264">
        <w:rPr>
          <w:rFonts w:ascii="Times New Roman" w:hAnsi="Times New Roman" w:cs="Times New Roman"/>
          <w:sz w:val="26"/>
          <w:szCs w:val="26"/>
        </w:rPr>
        <w:t xml:space="preserve">В данной схеме теплоснабжения строительство перемычек между зонами тепловых сетей и кольцующих перемычек не предусмотрено. </w:t>
      </w:r>
    </w:p>
    <w:p w:rsidR="005452AA" w:rsidRPr="00B82FFC" w:rsidRDefault="005452AA" w:rsidP="00D178F3">
      <w:pPr>
        <w:pStyle w:val="22"/>
        <w:keepNext w:val="0"/>
        <w:keepLines w:val="0"/>
        <w:numPr>
          <w:ilvl w:val="2"/>
          <w:numId w:val="9"/>
        </w:numPr>
        <w:suppressAutoHyphens/>
        <w:spacing w:before="120" w:line="240" w:lineRule="auto"/>
        <w:ind w:left="1418" w:hanging="698"/>
        <w:jc w:val="both"/>
        <w:rPr>
          <w:sz w:val="24"/>
        </w:rPr>
      </w:pPr>
      <w:bookmarkStart w:id="103" w:name="_Toc405745262"/>
      <w:bookmarkStart w:id="104" w:name="_Toc477726038"/>
      <w:bookmarkStart w:id="105" w:name="_Toc364940176"/>
      <w:r>
        <w:rPr>
          <w:sz w:val="24"/>
        </w:rPr>
        <w:t>Предложения</w:t>
      </w:r>
      <w:r w:rsidRPr="00B82FFC">
        <w:rPr>
          <w:sz w:val="24"/>
        </w:rPr>
        <w:t xml:space="preserve"> по строительству и реконструкции тепловых сетей для повышения эффективности функционирования системы теплоснабжения</w:t>
      </w:r>
      <w:bookmarkEnd w:id="103"/>
      <w:r w:rsidR="00F775C4" w:rsidRPr="00F775C4">
        <w:rPr>
          <w:sz w:val="24"/>
        </w:rPr>
        <w:t>, в том числе за счет перевода котельных в пиковый режим работы или ликвидации котельных</w:t>
      </w:r>
      <w:bookmarkEnd w:id="104"/>
    </w:p>
    <w:p w:rsidR="00F775C4" w:rsidRDefault="00F775C4" w:rsidP="00F775C4">
      <w:pPr>
        <w:pStyle w:val="a7"/>
        <w:spacing w:line="360" w:lineRule="auto"/>
        <w:ind w:left="0" w:firstLine="567"/>
        <w:jc w:val="both"/>
        <w:rPr>
          <w:rFonts w:ascii="Times New Roman" w:hAnsi="Times New Roman" w:cs="Times New Roman"/>
          <w:sz w:val="26"/>
          <w:szCs w:val="26"/>
        </w:rPr>
      </w:pPr>
      <w:r w:rsidRPr="00861D27">
        <w:rPr>
          <w:rFonts w:ascii="Times New Roman" w:hAnsi="Times New Roman" w:cs="Times New Roman"/>
          <w:sz w:val="26"/>
          <w:szCs w:val="26"/>
        </w:rPr>
        <w:t xml:space="preserve">В схеме теплоснабжения </w:t>
      </w:r>
      <w:r>
        <w:rPr>
          <w:rFonts w:ascii="Times New Roman" w:hAnsi="Times New Roman" w:cs="Times New Roman"/>
          <w:sz w:val="26"/>
          <w:szCs w:val="26"/>
        </w:rPr>
        <w:t xml:space="preserve">городского поселения Кильдинстрой </w:t>
      </w:r>
      <w:r w:rsidRPr="00861D27">
        <w:rPr>
          <w:rFonts w:ascii="Times New Roman" w:hAnsi="Times New Roman" w:cs="Times New Roman"/>
          <w:sz w:val="26"/>
          <w:szCs w:val="26"/>
        </w:rPr>
        <w:t xml:space="preserve">не предусматривается перевод котельных в пиковый режим работы. </w:t>
      </w:r>
    </w:p>
    <w:p w:rsidR="00F775C4" w:rsidRDefault="00F775C4" w:rsidP="00F775C4">
      <w:pPr>
        <w:pStyle w:val="a7"/>
        <w:spacing w:line="360" w:lineRule="auto"/>
        <w:ind w:left="0" w:firstLine="567"/>
        <w:jc w:val="both"/>
        <w:rPr>
          <w:rFonts w:ascii="Times New Roman" w:hAnsi="Times New Roman" w:cs="Times New Roman"/>
          <w:sz w:val="26"/>
          <w:szCs w:val="26"/>
        </w:rPr>
      </w:pPr>
      <w:r w:rsidRPr="00861D27">
        <w:rPr>
          <w:rFonts w:ascii="Times New Roman" w:hAnsi="Times New Roman" w:cs="Times New Roman"/>
          <w:sz w:val="26"/>
          <w:szCs w:val="26"/>
        </w:rPr>
        <w:t xml:space="preserve">Для повышения эффективности функционирования системы теплоснабжения ряд неэффективных  котельных предлагается  закрыть  с передачей их нагрузки на </w:t>
      </w:r>
      <w:r>
        <w:rPr>
          <w:rFonts w:ascii="Times New Roman" w:hAnsi="Times New Roman" w:cs="Times New Roman"/>
          <w:sz w:val="26"/>
          <w:szCs w:val="26"/>
        </w:rPr>
        <w:t>индивидуальные источники тепловой энергии</w:t>
      </w:r>
      <w:r w:rsidRPr="00861D27">
        <w:rPr>
          <w:rFonts w:ascii="Times New Roman" w:hAnsi="Times New Roman" w:cs="Times New Roman"/>
          <w:sz w:val="26"/>
          <w:szCs w:val="26"/>
        </w:rPr>
        <w:t xml:space="preserve">. </w:t>
      </w:r>
    </w:p>
    <w:p w:rsidR="00F775C4" w:rsidRDefault="00F775C4" w:rsidP="00F775C4">
      <w:pPr>
        <w:pStyle w:val="a7"/>
        <w:spacing w:line="360" w:lineRule="auto"/>
        <w:ind w:left="0" w:firstLine="567"/>
        <w:jc w:val="both"/>
        <w:rPr>
          <w:rFonts w:ascii="Times New Roman" w:hAnsi="Times New Roman" w:cs="Times New Roman"/>
          <w:sz w:val="26"/>
          <w:szCs w:val="26"/>
        </w:rPr>
      </w:pPr>
      <w:r w:rsidRPr="00BF1739">
        <w:rPr>
          <w:rFonts w:ascii="Times New Roman" w:hAnsi="Times New Roman" w:cs="Times New Roman"/>
          <w:i/>
          <w:sz w:val="26"/>
          <w:szCs w:val="26"/>
        </w:rPr>
        <w:t>Консервативный вариант развития системы теплоснабжения</w:t>
      </w:r>
      <w:r>
        <w:rPr>
          <w:rFonts w:ascii="Times New Roman" w:hAnsi="Times New Roman" w:cs="Times New Roman"/>
          <w:sz w:val="26"/>
          <w:szCs w:val="26"/>
        </w:rPr>
        <w:t xml:space="preserve"> не предусматривает ликвидации котельной и строительства новых тепловых сетей.</w:t>
      </w:r>
    </w:p>
    <w:p w:rsidR="00F775C4" w:rsidRDefault="00F775C4" w:rsidP="00F775C4">
      <w:pPr>
        <w:pStyle w:val="a7"/>
        <w:spacing w:line="360" w:lineRule="auto"/>
        <w:ind w:left="0" w:firstLine="567"/>
        <w:jc w:val="both"/>
        <w:rPr>
          <w:rFonts w:ascii="Times New Roman" w:hAnsi="Times New Roman" w:cs="Times New Roman"/>
          <w:sz w:val="26"/>
          <w:szCs w:val="26"/>
        </w:rPr>
      </w:pPr>
      <w:r w:rsidRPr="00BF1739">
        <w:rPr>
          <w:rFonts w:ascii="Times New Roman" w:hAnsi="Times New Roman" w:cs="Times New Roman"/>
          <w:i/>
          <w:sz w:val="26"/>
          <w:szCs w:val="26"/>
        </w:rPr>
        <w:t>Перспективный вариант развития</w:t>
      </w:r>
      <w:r w:rsidRPr="00BF1739">
        <w:rPr>
          <w:rFonts w:ascii="Times New Roman" w:hAnsi="Times New Roman" w:cs="Times New Roman"/>
          <w:sz w:val="26"/>
          <w:szCs w:val="26"/>
        </w:rPr>
        <w:t>,</w:t>
      </w:r>
      <w:r>
        <w:rPr>
          <w:rFonts w:ascii="Times New Roman" w:hAnsi="Times New Roman" w:cs="Times New Roman"/>
          <w:sz w:val="26"/>
          <w:szCs w:val="26"/>
        </w:rPr>
        <w:t xml:space="preserve"> при котором планируется закрытие неэффективной мазутной котельной в нп Шонгуй и строительство новой угольной котельной предусматривает необходимость прокладки</w:t>
      </w:r>
      <w:r w:rsidRPr="00B43E1F">
        <w:rPr>
          <w:rFonts w:ascii="Times New Roman" w:hAnsi="Times New Roman" w:cs="Times New Roman"/>
          <w:sz w:val="26"/>
          <w:szCs w:val="26"/>
        </w:rPr>
        <w:t xml:space="preserve"> нового трубопровода для подключения котельной к существующим сетям</w:t>
      </w:r>
      <w:r>
        <w:rPr>
          <w:rFonts w:ascii="Times New Roman" w:hAnsi="Times New Roman" w:cs="Times New Roman"/>
          <w:sz w:val="26"/>
          <w:szCs w:val="26"/>
        </w:rPr>
        <w:t>.</w:t>
      </w:r>
    </w:p>
    <w:p w:rsidR="00F775C4" w:rsidRPr="00BF1739" w:rsidRDefault="00F775C4" w:rsidP="00F775C4">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Для этого п</w:t>
      </w:r>
      <w:r w:rsidRPr="00BF1739">
        <w:rPr>
          <w:rFonts w:ascii="Times New Roman" w:hAnsi="Times New Roman" w:cs="Times New Roman"/>
          <w:sz w:val="26"/>
          <w:szCs w:val="26"/>
        </w:rPr>
        <w:t xml:space="preserve">отребуется строительство нового теплопровода длиной 944,04 метров в двухтрубном исчислении </w:t>
      </w:r>
      <w:r>
        <w:rPr>
          <w:rFonts w:ascii="Times New Roman" w:hAnsi="Times New Roman" w:cs="Times New Roman"/>
          <w:sz w:val="26"/>
          <w:szCs w:val="26"/>
        </w:rPr>
        <w:t xml:space="preserve">диаметром </w:t>
      </w:r>
      <w:r w:rsidRPr="00BF1739">
        <w:rPr>
          <w:rFonts w:ascii="Times New Roman" w:hAnsi="Times New Roman" w:cs="Times New Roman"/>
          <w:sz w:val="26"/>
          <w:szCs w:val="26"/>
        </w:rPr>
        <w:t>Dу = 200 мм.</w:t>
      </w:r>
    </w:p>
    <w:p w:rsidR="00F775C4" w:rsidRPr="00BF1739" w:rsidRDefault="00F775C4" w:rsidP="00F775C4">
      <w:pPr>
        <w:pStyle w:val="a7"/>
        <w:spacing w:line="360" w:lineRule="auto"/>
        <w:ind w:left="0" w:firstLine="567"/>
        <w:jc w:val="both"/>
        <w:rPr>
          <w:rFonts w:ascii="Times New Roman" w:hAnsi="Times New Roman" w:cs="Times New Roman"/>
          <w:sz w:val="26"/>
          <w:szCs w:val="26"/>
        </w:rPr>
      </w:pPr>
      <w:r w:rsidRPr="00BF1739">
        <w:rPr>
          <w:rFonts w:ascii="Times New Roman" w:hAnsi="Times New Roman" w:cs="Times New Roman"/>
          <w:sz w:val="26"/>
          <w:szCs w:val="26"/>
        </w:rPr>
        <w:t>Для вывода тепловой мощности от планируемой к строительству котельной применяется стальной теплопровод и фасонные изделия с тепловой изоляцией «минвата». Прокладка теплопровода – надземная.</w:t>
      </w:r>
    </w:p>
    <w:p w:rsidR="005452AA" w:rsidRPr="008D0C48" w:rsidRDefault="005452AA" w:rsidP="00D178F3">
      <w:pPr>
        <w:pStyle w:val="22"/>
        <w:keepNext w:val="0"/>
        <w:keepLines w:val="0"/>
        <w:numPr>
          <w:ilvl w:val="2"/>
          <w:numId w:val="9"/>
        </w:numPr>
        <w:suppressAutoHyphens/>
        <w:spacing w:before="120" w:line="240" w:lineRule="auto"/>
        <w:ind w:left="1418" w:hanging="698"/>
        <w:jc w:val="both"/>
        <w:rPr>
          <w:sz w:val="24"/>
        </w:rPr>
      </w:pPr>
      <w:bookmarkStart w:id="106" w:name="_Toc405745263"/>
      <w:bookmarkStart w:id="107" w:name="_Toc477726039"/>
      <w:bookmarkEnd w:id="105"/>
      <w:r w:rsidRPr="008D0C48">
        <w:rPr>
          <w:sz w:val="24"/>
        </w:rPr>
        <w:t>Предложения по строительству и реконструкции тепловых сетей для обеспечения нормативной надежности и безопасности теплоснабжения</w:t>
      </w:r>
      <w:bookmarkEnd w:id="106"/>
      <w:bookmarkEnd w:id="107"/>
    </w:p>
    <w:p w:rsidR="00F775C4" w:rsidRPr="00523A03" w:rsidRDefault="00F775C4" w:rsidP="00F775C4">
      <w:pPr>
        <w:pStyle w:val="a7"/>
        <w:spacing w:line="360" w:lineRule="auto"/>
        <w:ind w:left="0" w:firstLine="567"/>
        <w:jc w:val="both"/>
        <w:rPr>
          <w:rFonts w:ascii="Times New Roman" w:hAnsi="Times New Roman" w:cs="Times New Roman"/>
          <w:i/>
          <w:sz w:val="26"/>
          <w:szCs w:val="26"/>
        </w:rPr>
      </w:pPr>
      <w:r w:rsidRPr="00523A03">
        <w:rPr>
          <w:rFonts w:ascii="Times New Roman" w:hAnsi="Times New Roman" w:cs="Times New Roman"/>
          <w:i/>
          <w:sz w:val="26"/>
          <w:szCs w:val="26"/>
        </w:rPr>
        <w:t xml:space="preserve">Предложения по обеспечению нормативной надежности и безопасности теплоснабжения </w:t>
      </w:r>
    </w:p>
    <w:p w:rsidR="00F775C4" w:rsidRPr="00523A03" w:rsidRDefault="00F775C4" w:rsidP="00F775C4">
      <w:pPr>
        <w:pStyle w:val="a7"/>
        <w:spacing w:line="360" w:lineRule="auto"/>
        <w:ind w:left="0" w:firstLine="567"/>
        <w:jc w:val="both"/>
        <w:rPr>
          <w:rFonts w:ascii="Times New Roman" w:hAnsi="Times New Roman" w:cs="Times New Roman"/>
          <w:sz w:val="26"/>
          <w:szCs w:val="26"/>
        </w:rPr>
      </w:pPr>
      <w:r w:rsidRPr="00523A03">
        <w:rPr>
          <w:rFonts w:ascii="Times New Roman" w:hAnsi="Times New Roman" w:cs="Times New Roman"/>
          <w:sz w:val="26"/>
          <w:szCs w:val="26"/>
        </w:rPr>
        <w:t>Оценка</w:t>
      </w:r>
      <w:r>
        <w:rPr>
          <w:rFonts w:ascii="Times New Roman" w:hAnsi="Times New Roman" w:cs="Times New Roman"/>
          <w:sz w:val="26"/>
          <w:szCs w:val="26"/>
        </w:rPr>
        <w:t xml:space="preserve"> </w:t>
      </w:r>
      <w:r w:rsidRPr="00523A03">
        <w:rPr>
          <w:rFonts w:ascii="Times New Roman" w:hAnsi="Times New Roman" w:cs="Times New Roman"/>
          <w:sz w:val="26"/>
          <w:szCs w:val="26"/>
        </w:rPr>
        <w:t>надежности</w:t>
      </w:r>
      <w:r>
        <w:rPr>
          <w:rFonts w:ascii="Times New Roman" w:hAnsi="Times New Roman" w:cs="Times New Roman"/>
          <w:sz w:val="26"/>
          <w:szCs w:val="26"/>
        </w:rPr>
        <w:t xml:space="preserve"> </w:t>
      </w:r>
      <w:r w:rsidRPr="00523A03">
        <w:rPr>
          <w:rFonts w:ascii="Times New Roman" w:hAnsi="Times New Roman" w:cs="Times New Roman"/>
          <w:sz w:val="26"/>
          <w:szCs w:val="26"/>
        </w:rPr>
        <w:t>теплоснабжения</w:t>
      </w:r>
      <w:r>
        <w:rPr>
          <w:rFonts w:ascii="Times New Roman" w:hAnsi="Times New Roman" w:cs="Times New Roman"/>
          <w:sz w:val="26"/>
          <w:szCs w:val="26"/>
        </w:rPr>
        <w:t xml:space="preserve"> </w:t>
      </w:r>
      <w:r w:rsidRPr="00523A03">
        <w:rPr>
          <w:rFonts w:ascii="Times New Roman" w:hAnsi="Times New Roman" w:cs="Times New Roman"/>
          <w:sz w:val="26"/>
          <w:szCs w:val="26"/>
        </w:rPr>
        <w:t xml:space="preserve">потребителей </w:t>
      </w:r>
      <w:r>
        <w:rPr>
          <w:rFonts w:ascii="Times New Roman" w:hAnsi="Times New Roman" w:cs="Times New Roman"/>
          <w:sz w:val="26"/>
          <w:szCs w:val="26"/>
        </w:rPr>
        <w:t xml:space="preserve">городского поселения Кильдинстрой </w:t>
      </w:r>
      <w:r w:rsidRPr="00523A03">
        <w:rPr>
          <w:rFonts w:ascii="Times New Roman" w:hAnsi="Times New Roman" w:cs="Times New Roman"/>
          <w:sz w:val="26"/>
          <w:szCs w:val="26"/>
        </w:rPr>
        <w:t xml:space="preserve">позволяет сделать следующие выводы: </w:t>
      </w:r>
    </w:p>
    <w:p w:rsidR="00F775C4" w:rsidRPr="00523A03" w:rsidRDefault="00F775C4" w:rsidP="00F775C4">
      <w:pPr>
        <w:pStyle w:val="a7"/>
        <w:spacing w:line="360" w:lineRule="auto"/>
        <w:ind w:left="0" w:firstLine="567"/>
        <w:jc w:val="both"/>
        <w:rPr>
          <w:rFonts w:ascii="Times New Roman" w:hAnsi="Times New Roman" w:cs="Times New Roman"/>
          <w:sz w:val="26"/>
          <w:szCs w:val="26"/>
        </w:rPr>
      </w:pPr>
      <w:r w:rsidRPr="00523A03">
        <w:rPr>
          <w:rFonts w:ascii="Times New Roman" w:hAnsi="Times New Roman" w:cs="Times New Roman"/>
          <w:sz w:val="26"/>
          <w:szCs w:val="26"/>
        </w:rPr>
        <w:lastRenderedPageBreak/>
        <w:t xml:space="preserve">1. </w:t>
      </w:r>
      <w:r>
        <w:rPr>
          <w:rFonts w:ascii="Times New Roman" w:hAnsi="Times New Roman" w:cs="Times New Roman"/>
          <w:sz w:val="26"/>
          <w:szCs w:val="26"/>
        </w:rPr>
        <w:t>В</w:t>
      </w:r>
      <w:r w:rsidRPr="00523A03">
        <w:rPr>
          <w:rFonts w:ascii="Times New Roman" w:hAnsi="Times New Roman" w:cs="Times New Roman"/>
          <w:sz w:val="26"/>
          <w:szCs w:val="26"/>
        </w:rPr>
        <w:t xml:space="preserve"> системах теплоснабжения </w:t>
      </w:r>
      <w:r>
        <w:rPr>
          <w:rFonts w:ascii="Times New Roman" w:hAnsi="Times New Roman" w:cs="Times New Roman"/>
          <w:sz w:val="26"/>
          <w:szCs w:val="26"/>
        </w:rPr>
        <w:t>городского поселения Кильдинстрой большая часть</w:t>
      </w:r>
      <w:r w:rsidRPr="00523A03">
        <w:rPr>
          <w:rFonts w:ascii="Times New Roman" w:hAnsi="Times New Roman" w:cs="Times New Roman"/>
          <w:sz w:val="26"/>
          <w:szCs w:val="26"/>
        </w:rPr>
        <w:t xml:space="preserve"> технологических нарушений возникает в тепловых сетях</w:t>
      </w:r>
      <w:r>
        <w:rPr>
          <w:rFonts w:ascii="Times New Roman" w:hAnsi="Times New Roman" w:cs="Times New Roman"/>
          <w:sz w:val="26"/>
          <w:szCs w:val="26"/>
        </w:rPr>
        <w:t>. Для увеличения надежности теплоснабжения потребителей необходима концентрация</w:t>
      </w:r>
      <w:r w:rsidRPr="00523A03">
        <w:rPr>
          <w:rFonts w:ascii="Times New Roman" w:hAnsi="Times New Roman" w:cs="Times New Roman"/>
          <w:sz w:val="26"/>
          <w:szCs w:val="26"/>
        </w:rPr>
        <w:t xml:space="preserve"> усилий теплоснабжающих</w:t>
      </w:r>
      <w:r>
        <w:rPr>
          <w:rFonts w:ascii="Times New Roman" w:hAnsi="Times New Roman" w:cs="Times New Roman"/>
          <w:sz w:val="26"/>
          <w:szCs w:val="26"/>
        </w:rPr>
        <w:t xml:space="preserve"> </w:t>
      </w:r>
      <w:r w:rsidRPr="00523A03">
        <w:rPr>
          <w:rFonts w:ascii="Times New Roman" w:hAnsi="Times New Roman" w:cs="Times New Roman"/>
          <w:sz w:val="26"/>
          <w:szCs w:val="26"/>
        </w:rPr>
        <w:t>организаций на обеспечении качественной организации</w:t>
      </w:r>
      <w:r>
        <w:rPr>
          <w:rFonts w:ascii="Times New Roman" w:hAnsi="Times New Roman" w:cs="Times New Roman"/>
          <w:sz w:val="26"/>
          <w:szCs w:val="26"/>
        </w:rPr>
        <w:t xml:space="preserve"> путем</w:t>
      </w:r>
      <w:r w:rsidRPr="00523A03">
        <w:rPr>
          <w:rFonts w:ascii="Times New Roman" w:hAnsi="Times New Roman" w:cs="Times New Roman"/>
          <w:sz w:val="26"/>
          <w:szCs w:val="26"/>
        </w:rPr>
        <w:t xml:space="preserve">: </w:t>
      </w:r>
    </w:p>
    <w:p w:rsidR="00F775C4" w:rsidRDefault="00F775C4" w:rsidP="00F775C4">
      <w:pPr>
        <w:pStyle w:val="a7"/>
        <w:spacing w:line="360" w:lineRule="auto"/>
        <w:ind w:left="0" w:firstLine="567"/>
        <w:jc w:val="both"/>
        <w:rPr>
          <w:rFonts w:ascii="Times New Roman" w:hAnsi="Times New Roman" w:cs="Times New Roman"/>
          <w:sz w:val="26"/>
          <w:szCs w:val="26"/>
        </w:rPr>
      </w:pPr>
      <w:r w:rsidRPr="00523A03">
        <w:rPr>
          <w:rFonts w:ascii="Times New Roman" w:hAnsi="Times New Roman" w:cs="Times New Roman"/>
          <w:sz w:val="26"/>
          <w:szCs w:val="26"/>
        </w:rPr>
        <w:t>- замены теплопроводов, срок эксплуатации которых превышает 25 лет;</w:t>
      </w:r>
    </w:p>
    <w:p w:rsidR="00F775C4" w:rsidRPr="00523A03" w:rsidRDefault="00F775C4" w:rsidP="00F775C4">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523A03">
        <w:rPr>
          <w:rFonts w:ascii="Times New Roman" w:hAnsi="Times New Roman" w:cs="Times New Roman"/>
          <w:sz w:val="26"/>
          <w:szCs w:val="26"/>
        </w:rPr>
        <w:t xml:space="preserve">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 </w:t>
      </w:r>
    </w:p>
    <w:p w:rsidR="00F775C4" w:rsidRPr="00B201C6" w:rsidRDefault="00F775C4" w:rsidP="00F775C4">
      <w:pPr>
        <w:pStyle w:val="a7"/>
        <w:spacing w:line="360" w:lineRule="auto"/>
        <w:ind w:left="0" w:firstLine="567"/>
        <w:jc w:val="both"/>
        <w:rPr>
          <w:rFonts w:ascii="Times New Roman" w:hAnsi="Times New Roman" w:cs="Times New Roman"/>
          <w:sz w:val="26"/>
          <w:szCs w:val="26"/>
        </w:rPr>
      </w:pPr>
      <w:r w:rsidRPr="00523A03">
        <w:rPr>
          <w:rFonts w:ascii="Times New Roman" w:hAnsi="Times New Roman" w:cs="Times New Roman"/>
          <w:sz w:val="26"/>
          <w:szCs w:val="26"/>
        </w:rPr>
        <w:t>- 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ремонтов и испытаний. При этом особое внимание должно уделяться</w:t>
      </w:r>
      <w:r>
        <w:rPr>
          <w:rFonts w:ascii="Times New Roman" w:hAnsi="Times New Roman" w:cs="Times New Roman"/>
          <w:sz w:val="26"/>
          <w:szCs w:val="26"/>
        </w:rPr>
        <w:t xml:space="preserve"> </w:t>
      </w:r>
      <w:r w:rsidRPr="00523A03">
        <w:rPr>
          <w:rFonts w:ascii="Times New Roman" w:hAnsi="Times New Roman" w:cs="Times New Roman"/>
          <w:sz w:val="26"/>
          <w:szCs w:val="26"/>
        </w:rPr>
        <w:t>строгому</w:t>
      </w:r>
      <w:r>
        <w:rPr>
          <w:rFonts w:ascii="Times New Roman" w:hAnsi="Times New Roman" w:cs="Times New Roman"/>
          <w:sz w:val="26"/>
          <w:szCs w:val="26"/>
        </w:rPr>
        <w:t xml:space="preserve"> </w:t>
      </w:r>
      <w:r w:rsidRPr="00523A03">
        <w:rPr>
          <w:rFonts w:ascii="Times New Roman" w:hAnsi="Times New Roman" w:cs="Times New Roman"/>
          <w:sz w:val="26"/>
          <w:szCs w:val="26"/>
        </w:rPr>
        <w:t>соответствию</w:t>
      </w:r>
      <w:r>
        <w:rPr>
          <w:rFonts w:ascii="Times New Roman" w:hAnsi="Times New Roman" w:cs="Times New Roman"/>
          <w:sz w:val="26"/>
          <w:szCs w:val="26"/>
        </w:rPr>
        <w:t xml:space="preserve"> </w:t>
      </w:r>
      <w:r w:rsidRPr="00523A03">
        <w:rPr>
          <w:rFonts w:ascii="Times New Roman" w:hAnsi="Times New Roman" w:cs="Times New Roman"/>
          <w:sz w:val="26"/>
          <w:szCs w:val="26"/>
        </w:rPr>
        <w:t>установленного</w:t>
      </w:r>
      <w:r>
        <w:rPr>
          <w:rFonts w:ascii="Times New Roman" w:hAnsi="Times New Roman" w:cs="Times New Roman"/>
          <w:sz w:val="26"/>
          <w:szCs w:val="26"/>
        </w:rPr>
        <w:t xml:space="preserve"> </w:t>
      </w:r>
      <w:r w:rsidRPr="00523A03">
        <w:rPr>
          <w:rFonts w:ascii="Times New Roman" w:hAnsi="Times New Roman" w:cs="Times New Roman"/>
          <w:sz w:val="26"/>
          <w:szCs w:val="26"/>
        </w:rPr>
        <w:t>регламента</w:t>
      </w:r>
      <w:r>
        <w:rPr>
          <w:rFonts w:ascii="Times New Roman" w:hAnsi="Times New Roman" w:cs="Times New Roman"/>
          <w:sz w:val="26"/>
          <w:szCs w:val="26"/>
        </w:rPr>
        <w:t xml:space="preserve"> </w:t>
      </w:r>
      <w:r w:rsidRPr="00523A03">
        <w:rPr>
          <w:rFonts w:ascii="Times New Roman" w:hAnsi="Times New Roman" w:cs="Times New Roman"/>
          <w:sz w:val="26"/>
          <w:szCs w:val="26"/>
        </w:rPr>
        <w:t>на</w:t>
      </w:r>
      <w:r>
        <w:rPr>
          <w:rFonts w:ascii="Times New Roman" w:hAnsi="Times New Roman" w:cs="Times New Roman"/>
          <w:sz w:val="26"/>
          <w:szCs w:val="26"/>
        </w:rPr>
        <w:t xml:space="preserve"> </w:t>
      </w:r>
      <w:r w:rsidRPr="00523A03">
        <w:rPr>
          <w:rFonts w:ascii="Times New Roman" w:hAnsi="Times New Roman" w:cs="Times New Roman"/>
          <w:sz w:val="26"/>
          <w:szCs w:val="26"/>
        </w:rPr>
        <w:t>проведение</w:t>
      </w:r>
      <w:r>
        <w:rPr>
          <w:rFonts w:ascii="Times New Roman" w:hAnsi="Times New Roman" w:cs="Times New Roman"/>
          <w:sz w:val="26"/>
          <w:szCs w:val="26"/>
        </w:rPr>
        <w:t xml:space="preserve"> </w:t>
      </w:r>
      <w:r w:rsidRPr="00523A03">
        <w:rPr>
          <w:rFonts w:ascii="Times New Roman" w:hAnsi="Times New Roman" w:cs="Times New Roman"/>
          <w:sz w:val="26"/>
          <w:szCs w:val="26"/>
        </w:rPr>
        <w:t>тех или иных операций по обслуживанию фактической их реализации, а также автомати</w:t>
      </w:r>
      <w:r w:rsidRPr="00B201C6">
        <w:rPr>
          <w:rFonts w:ascii="Times New Roman" w:hAnsi="Times New Roman" w:cs="Times New Roman"/>
          <w:sz w:val="26"/>
          <w:szCs w:val="26"/>
        </w:rPr>
        <w:t>зации техноло</w:t>
      </w:r>
      <w:r>
        <w:rPr>
          <w:rFonts w:ascii="Times New Roman" w:hAnsi="Times New Roman" w:cs="Times New Roman"/>
          <w:sz w:val="26"/>
          <w:szCs w:val="26"/>
        </w:rPr>
        <w:t>гических процессов эксплуатации</w:t>
      </w:r>
      <w:r w:rsidRPr="00B201C6">
        <w:rPr>
          <w:rFonts w:ascii="Times New Roman" w:hAnsi="Times New Roman" w:cs="Times New Roman"/>
          <w:sz w:val="26"/>
          <w:szCs w:val="26"/>
        </w:rPr>
        <w:t xml:space="preserve">; </w:t>
      </w:r>
    </w:p>
    <w:p w:rsidR="00F775C4" w:rsidRPr="00B201C6" w:rsidRDefault="00F775C4" w:rsidP="00F775C4">
      <w:pPr>
        <w:pStyle w:val="a7"/>
        <w:spacing w:line="360" w:lineRule="auto"/>
        <w:ind w:left="0" w:firstLine="567"/>
        <w:jc w:val="both"/>
        <w:rPr>
          <w:rFonts w:ascii="Times New Roman" w:hAnsi="Times New Roman" w:cs="Times New Roman"/>
          <w:sz w:val="26"/>
          <w:szCs w:val="26"/>
        </w:rPr>
      </w:pPr>
      <w:r w:rsidRPr="00B201C6">
        <w:rPr>
          <w:rFonts w:ascii="Times New Roman" w:hAnsi="Times New Roman" w:cs="Times New Roman"/>
          <w:sz w:val="26"/>
          <w:szCs w:val="26"/>
        </w:rPr>
        <w:t xml:space="preserve">- </w:t>
      </w:r>
      <w:r>
        <w:rPr>
          <w:rFonts w:ascii="Times New Roman" w:hAnsi="Times New Roman" w:cs="Times New Roman"/>
          <w:sz w:val="26"/>
          <w:szCs w:val="26"/>
        </w:rPr>
        <w:t xml:space="preserve">организации </w:t>
      </w:r>
      <w:r w:rsidRPr="00B201C6">
        <w:rPr>
          <w:rFonts w:ascii="Times New Roman" w:hAnsi="Times New Roman" w:cs="Times New Roman"/>
          <w:sz w:val="26"/>
          <w:szCs w:val="26"/>
        </w:rPr>
        <w:t>аварийно-восстановительной службы, ее оснащения и использования. При</w:t>
      </w:r>
      <w:r>
        <w:rPr>
          <w:rFonts w:ascii="Times New Roman" w:hAnsi="Times New Roman" w:cs="Times New Roman"/>
          <w:sz w:val="26"/>
          <w:szCs w:val="26"/>
        </w:rPr>
        <w:t xml:space="preserve"> </w:t>
      </w:r>
      <w:r w:rsidRPr="00B201C6">
        <w:rPr>
          <w:rFonts w:ascii="Times New Roman" w:hAnsi="Times New Roman" w:cs="Times New Roman"/>
          <w:sz w:val="26"/>
          <w:szCs w:val="26"/>
        </w:rPr>
        <w:t>этом особое внимание должно уделяться внедрению современных методов и технологий замены теплопроводов, повышению квалификации персонала</w:t>
      </w:r>
      <w:r>
        <w:rPr>
          <w:rFonts w:ascii="Times New Roman" w:hAnsi="Times New Roman" w:cs="Times New Roman"/>
          <w:sz w:val="26"/>
          <w:szCs w:val="26"/>
        </w:rPr>
        <w:t xml:space="preserve"> </w:t>
      </w:r>
      <w:r w:rsidRPr="00B201C6">
        <w:rPr>
          <w:rFonts w:ascii="Times New Roman" w:hAnsi="Times New Roman" w:cs="Times New Roman"/>
          <w:sz w:val="26"/>
          <w:szCs w:val="26"/>
        </w:rPr>
        <w:t>аварийно</w:t>
      </w:r>
      <w:r>
        <w:rPr>
          <w:rFonts w:ascii="Times New Roman" w:hAnsi="Times New Roman" w:cs="Times New Roman"/>
          <w:sz w:val="26"/>
          <w:szCs w:val="26"/>
        </w:rPr>
        <w:t>-</w:t>
      </w:r>
      <w:r w:rsidRPr="00B201C6">
        <w:rPr>
          <w:rFonts w:ascii="Times New Roman" w:hAnsi="Times New Roman" w:cs="Times New Roman"/>
          <w:sz w:val="26"/>
          <w:szCs w:val="26"/>
        </w:rPr>
        <w:t xml:space="preserve">восстановительной службы; </w:t>
      </w:r>
    </w:p>
    <w:p w:rsidR="00F775C4" w:rsidRPr="00B201C6" w:rsidRDefault="00F775C4" w:rsidP="00F775C4">
      <w:pPr>
        <w:pStyle w:val="a7"/>
        <w:spacing w:line="360" w:lineRule="auto"/>
        <w:ind w:left="0" w:firstLine="567"/>
        <w:jc w:val="both"/>
        <w:rPr>
          <w:rFonts w:ascii="Times New Roman" w:hAnsi="Times New Roman" w:cs="Times New Roman"/>
          <w:sz w:val="26"/>
          <w:szCs w:val="26"/>
        </w:rPr>
      </w:pPr>
      <w:r w:rsidRPr="00B201C6">
        <w:rPr>
          <w:rFonts w:ascii="Times New Roman" w:hAnsi="Times New Roman" w:cs="Times New Roman"/>
          <w:sz w:val="26"/>
          <w:szCs w:val="26"/>
        </w:rPr>
        <w:t>- использования аварийного и резервного оборудования, в том числе на источниках теплоты, тепловых сетях и у потребителей. Отдельное внимание при этом должно уделяться решению вопросов резервирования по направлениям</w:t>
      </w:r>
      <w:r>
        <w:rPr>
          <w:rFonts w:ascii="Times New Roman" w:hAnsi="Times New Roman" w:cs="Times New Roman"/>
          <w:sz w:val="26"/>
          <w:szCs w:val="26"/>
        </w:rPr>
        <w:t xml:space="preserve"> </w:t>
      </w:r>
      <w:r w:rsidRPr="00B201C6">
        <w:rPr>
          <w:rFonts w:ascii="Times New Roman" w:hAnsi="Times New Roman" w:cs="Times New Roman"/>
          <w:sz w:val="26"/>
          <w:szCs w:val="26"/>
        </w:rPr>
        <w:t xml:space="preserve">топливо-, электро- и водоснабжения. </w:t>
      </w:r>
    </w:p>
    <w:p w:rsidR="00F775C4" w:rsidRPr="00B201C6" w:rsidRDefault="00F775C4" w:rsidP="00F775C4">
      <w:pPr>
        <w:pStyle w:val="a7"/>
        <w:spacing w:line="360" w:lineRule="auto"/>
        <w:ind w:left="0" w:firstLine="567"/>
        <w:jc w:val="both"/>
        <w:rPr>
          <w:rFonts w:ascii="Times New Roman" w:hAnsi="Times New Roman" w:cs="Times New Roman"/>
          <w:sz w:val="26"/>
          <w:szCs w:val="26"/>
        </w:rPr>
      </w:pPr>
      <w:r w:rsidRPr="00B201C6">
        <w:rPr>
          <w:rFonts w:ascii="Times New Roman" w:hAnsi="Times New Roman" w:cs="Times New Roman"/>
          <w:sz w:val="26"/>
          <w:szCs w:val="26"/>
        </w:rPr>
        <w:t xml:space="preserve">2. </w:t>
      </w:r>
      <w:r>
        <w:rPr>
          <w:rFonts w:ascii="Times New Roman" w:hAnsi="Times New Roman" w:cs="Times New Roman"/>
          <w:sz w:val="26"/>
          <w:szCs w:val="26"/>
        </w:rPr>
        <w:t>В</w:t>
      </w:r>
      <w:r w:rsidRPr="00B201C6">
        <w:rPr>
          <w:rFonts w:ascii="Times New Roman" w:hAnsi="Times New Roman" w:cs="Times New Roman"/>
          <w:sz w:val="26"/>
          <w:szCs w:val="26"/>
        </w:rPr>
        <w:t xml:space="preserve"> очередном долгосрочном периоде рекомендуется: </w:t>
      </w:r>
    </w:p>
    <w:p w:rsidR="00F775C4" w:rsidRDefault="00F775C4" w:rsidP="00F775C4">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BD4B05">
        <w:rPr>
          <w:rFonts w:ascii="Times New Roman" w:hAnsi="Times New Roman" w:cs="Times New Roman"/>
          <w:sz w:val="26"/>
          <w:szCs w:val="26"/>
        </w:rPr>
        <w:t>АО</w:t>
      </w:r>
      <w:r>
        <w:rPr>
          <w:rFonts w:ascii="Times New Roman" w:hAnsi="Times New Roman" w:cs="Times New Roman"/>
          <w:sz w:val="26"/>
          <w:szCs w:val="26"/>
        </w:rPr>
        <w:t xml:space="preserve"> «Мурманэнергосбыт»</w:t>
      </w:r>
      <w:r w:rsidRPr="00B201C6">
        <w:rPr>
          <w:rFonts w:ascii="Times New Roman" w:hAnsi="Times New Roman" w:cs="Times New Roman"/>
          <w:sz w:val="26"/>
          <w:szCs w:val="26"/>
        </w:rPr>
        <w:t xml:space="preserve"> организовать ремонты теплопроводов сетей </w:t>
      </w:r>
      <w:r>
        <w:rPr>
          <w:rFonts w:ascii="Times New Roman" w:hAnsi="Times New Roman" w:cs="Times New Roman"/>
          <w:sz w:val="26"/>
          <w:szCs w:val="26"/>
        </w:rPr>
        <w:t>в пгт Кильдинстрой и нп Шонгуй;</w:t>
      </w:r>
    </w:p>
    <w:p w:rsidR="00F775C4" w:rsidRDefault="00F775C4" w:rsidP="00F775C4">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МУП «Кильдинстрой» </w:t>
      </w:r>
      <w:r w:rsidRPr="00B201C6">
        <w:rPr>
          <w:rFonts w:ascii="Times New Roman" w:hAnsi="Times New Roman" w:cs="Times New Roman"/>
          <w:sz w:val="26"/>
          <w:szCs w:val="26"/>
        </w:rPr>
        <w:t xml:space="preserve">организовать ремонты теплопроводов сетей </w:t>
      </w:r>
      <w:r>
        <w:rPr>
          <w:rFonts w:ascii="Times New Roman" w:hAnsi="Times New Roman" w:cs="Times New Roman"/>
          <w:sz w:val="26"/>
          <w:szCs w:val="26"/>
        </w:rPr>
        <w:t>в пгт Кильдинстрой и нп Зверосовхоз.</w:t>
      </w:r>
    </w:p>
    <w:p w:rsidR="00F775C4" w:rsidRDefault="00F775C4" w:rsidP="00F775C4">
      <w:pPr>
        <w:pStyle w:val="a7"/>
        <w:spacing w:line="360" w:lineRule="auto"/>
        <w:ind w:left="0" w:firstLine="567"/>
        <w:jc w:val="both"/>
        <w:rPr>
          <w:rFonts w:ascii="Times New Roman" w:hAnsi="Times New Roman" w:cs="Times New Roman"/>
          <w:sz w:val="26"/>
          <w:szCs w:val="26"/>
        </w:rPr>
      </w:pPr>
      <w:r w:rsidRPr="0011063F">
        <w:rPr>
          <w:rFonts w:ascii="Times New Roman" w:hAnsi="Times New Roman" w:cs="Times New Roman"/>
          <w:sz w:val="26"/>
          <w:szCs w:val="26"/>
        </w:rPr>
        <w:t xml:space="preserve">С целью обеспечения нормативной надежности и безопасности теплоснабжения потребителей тепловой энергии </w:t>
      </w:r>
      <w:r>
        <w:rPr>
          <w:rFonts w:ascii="Times New Roman" w:hAnsi="Times New Roman" w:cs="Times New Roman"/>
          <w:sz w:val="26"/>
          <w:szCs w:val="26"/>
        </w:rPr>
        <w:t xml:space="preserve">городское поселение Кильдинстрой </w:t>
      </w:r>
      <w:r w:rsidRPr="0011063F">
        <w:rPr>
          <w:rFonts w:ascii="Times New Roman" w:hAnsi="Times New Roman" w:cs="Times New Roman"/>
          <w:sz w:val="26"/>
          <w:szCs w:val="26"/>
        </w:rPr>
        <w:t>в качестве первоочередных мероприятий (в период с 201</w:t>
      </w:r>
      <w:r>
        <w:rPr>
          <w:rFonts w:ascii="Times New Roman" w:hAnsi="Times New Roman" w:cs="Times New Roman"/>
          <w:sz w:val="26"/>
          <w:szCs w:val="26"/>
        </w:rPr>
        <w:t>7</w:t>
      </w:r>
      <w:r w:rsidRPr="0011063F">
        <w:rPr>
          <w:rFonts w:ascii="Times New Roman" w:hAnsi="Times New Roman" w:cs="Times New Roman"/>
          <w:sz w:val="26"/>
          <w:szCs w:val="26"/>
        </w:rPr>
        <w:t xml:space="preserve"> по 20</w:t>
      </w:r>
      <w:r>
        <w:rPr>
          <w:rFonts w:ascii="Times New Roman" w:hAnsi="Times New Roman" w:cs="Times New Roman"/>
          <w:sz w:val="26"/>
          <w:szCs w:val="26"/>
        </w:rPr>
        <w:t>21</w:t>
      </w:r>
      <w:r w:rsidRPr="0011063F">
        <w:rPr>
          <w:rFonts w:ascii="Times New Roman" w:hAnsi="Times New Roman" w:cs="Times New Roman"/>
          <w:sz w:val="26"/>
          <w:szCs w:val="26"/>
        </w:rPr>
        <w:t xml:space="preserve"> год) </w:t>
      </w:r>
      <w:r>
        <w:rPr>
          <w:rFonts w:ascii="Times New Roman" w:hAnsi="Times New Roman" w:cs="Times New Roman"/>
          <w:sz w:val="26"/>
          <w:szCs w:val="26"/>
        </w:rPr>
        <w:t xml:space="preserve">необходимо </w:t>
      </w:r>
      <w:r w:rsidRPr="0011063F">
        <w:rPr>
          <w:rFonts w:ascii="Times New Roman" w:hAnsi="Times New Roman" w:cs="Times New Roman"/>
          <w:sz w:val="26"/>
          <w:szCs w:val="26"/>
        </w:rPr>
        <w:t xml:space="preserve">проведение капитальных ремонтов участков тепловых сетей, </w:t>
      </w:r>
      <w:r w:rsidRPr="0011063F">
        <w:rPr>
          <w:rFonts w:ascii="Times New Roman" w:hAnsi="Times New Roman" w:cs="Times New Roman"/>
          <w:sz w:val="26"/>
          <w:szCs w:val="26"/>
        </w:rPr>
        <w:lastRenderedPageBreak/>
        <w:t>имеющих значительный износ и повышенную повреждаемость</w:t>
      </w:r>
      <w:r>
        <w:rPr>
          <w:rFonts w:ascii="Times New Roman" w:hAnsi="Times New Roman" w:cs="Times New Roman"/>
          <w:sz w:val="26"/>
          <w:szCs w:val="26"/>
        </w:rPr>
        <w:t>, проложенных до 1990 года (таблицы 19,20</w:t>
      </w:r>
      <w:r w:rsidRPr="0011063F">
        <w:rPr>
          <w:rFonts w:ascii="Times New Roman" w:hAnsi="Times New Roman" w:cs="Times New Roman"/>
          <w:sz w:val="26"/>
          <w:szCs w:val="26"/>
        </w:rPr>
        <w:t>).</w:t>
      </w:r>
    </w:p>
    <w:p w:rsidR="00F775C4" w:rsidRDefault="00F775C4" w:rsidP="00F775C4">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В настоящее время, сети, проложенные до 1990 года исчерпали эксплуатационный ресурс в 25 лет и работают на конструктивном запасе прочности. </w:t>
      </w:r>
    </w:p>
    <w:p w:rsidR="00F775C4" w:rsidRDefault="00F775C4" w:rsidP="00F775C4">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В такой ситуации, замене сетей должно уделяться первостепенное внимание. </w:t>
      </w:r>
    </w:p>
    <w:p w:rsidR="00F775C4" w:rsidRPr="002A5461" w:rsidRDefault="00F775C4" w:rsidP="002E4B9D">
      <w:pPr>
        <w:pStyle w:val="a1"/>
      </w:pPr>
      <w:r w:rsidRPr="002A5461">
        <w:t>Протяженность сетей</w:t>
      </w:r>
      <w:r>
        <w:t xml:space="preserve"> </w:t>
      </w:r>
      <w:r w:rsidR="00BD4B05">
        <w:t>АО</w:t>
      </w:r>
      <w:r>
        <w:t xml:space="preserve"> «Мурманэнергосбыт»</w:t>
      </w:r>
      <w:r w:rsidRPr="002A5461">
        <w:t xml:space="preserve"> от котельной в п. </w:t>
      </w:r>
      <w:r>
        <w:t>Шонгуй</w:t>
      </w:r>
      <w:r w:rsidRPr="002A5461">
        <w:t xml:space="preserve">, предназначенных для реконструкции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4372"/>
        <w:gridCol w:w="3245"/>
      </w:tblGrid>
      <w:tr w:rsidR="00F775C4" w:rsidRPr="002A5461" w:rsidTr="00F775C4">
        <w:trPr>
          <w:trHeight w:val="373"/>
          <w:tblHeader/>
          <w:jc w:val="center"/>
        </w:trPr>
        <w:tc>
          <w:tcPr>
            <w:tcW w:w="2001" w:type="dxa"/>
            <w:shd w:val="clear" w:color="auto" w:fill="auto"/>
          </w:tcPr>
          <w:p w:rsidR="00F775C4" w:rsidRPr="002A5461" w:rsidRDefault="00F775C4" w:rsidP="00F775C4">
            <w:pPr>
              <w:rPr>
                <w:rFonts w:ascii="Times New Roman" w:hAnsi="Times New Roman"/>
              </w:rPr>
            </w:pPr>
            <w:r w:rsidRPr="002A5461">
              <w:rPr>
                <w:rFonts w:ascii="Times New Roman" w:hAnsi="Times New Roman"/>
              </w:rPr>
              <w:t>Ду, мм</w:t>
            </w:r>
          </w:p>
        </w:tc>
        <w:tc>
          <w:tcPr>
            <w:tcW w:w="4470" w:type="dxa"/>
            <w:shd w:val="clear" w:color="auto" w:fill="auto"/>
          </w:tcPr>
          <w:p w:rsidR="00F775C4" w:rsidRPr="002A5461" w:rsidRDefault="00F775C4" w:rsidP="00F775C4">
            <w:pPr>
              <w:rPr>
                <w:rFonts w:ascii="Times New Roman" w:hAnsi="Times New Roman"/>
              </w:rPr>
            </w:pPr>
            <w:r w:rsidRPr="002A5461">
              <w:rPr>
                <w:rFonts w:ascii="Times New Roman" w:hAnsi="Times New Roman"/>
              </w:rPr>
              <w:t>Год строительства</w:t>
            </w:r>
          </w:p>
        </w:tc>
        <w:tc>
          <w:tcPr>
            <w:tcW w:w="3299" w:type="dxa"/>
            <w:shd w:val="clear" w:color="auto" w:fill="auto"/>
          </w:tcPr>
          <w:p w:rsidR="00F775C4" w:rsidRPr="002A5461" w:rsidRDefault="00F775C4" w:rsidP="00F775C4">
            <w:pPr>
              <w:rPr>
                <w:rFonts w:ascii="Times New Roman" w:hAnsi="Times New Roman"/>
              </w:rPr>
            </w:pPr>
            <w:r w:rsidRPr="002A5461">
              <w:rPr>
                <w:rFonts w:ascii="Times New Roman" w:hAnsi="Times New Roman"/>
              </w:rPr>
              <w:t>Протяженность сетей, м</w:t>
            </w:r>
          </w:p>
        </w:tc>
      </w:tr>
      <w:tr w:rsidR="00F775C4" w:rsidRPr="002A5461" w:rsidTr="00F775C4">
        <w:trPr>
          <w:trHeight w:hRule="exact" w:val="298"/>
          <w:jc w:val="center"/>
        </w:trPr>
        <w:tc>
          <w:tcPr>
            <w:tcW w:w="2001" w:type="dxa"/>
            <w:shd w:val="clear" w:color="auto" w:fill="auto"/>
            <w:vAlign w:val="bottom"/>
          </w:tcPr>
          <w:p w:rsidR="00F775C4" w:rsidRPr="002A5461" w:rsidRDefault="00F775C4" w:rsidP="00F775C4">
            <w:pPr>
              <w:rPr>
                <w:rFonts w:ascii="Times New Roman" w:hAnsi="Times New Roman"/>
                <w:color w:val="000000"/>
              </w:rPr>
            </w:pPr>
            <w:r>
              <w:rPr>
                <w:rFonts w:ascii="Times New Roman" w:hAnsi="Times New Roman"/>
                <w:color w:val="000000"/>
              </w:rPr>
              <w:t>57</w:t>
            </w:r>
          </w:p>
        </w:tc>
        <w:tc>
          <w:tcPr>
            <w:tcW w:w="4470" w:type="dxa"/>
            <w:shd w:val="clear" w:color="auto" w:fill="auto"/>
          </w:tcPr>
          <w:p w:rsidR="00F775C4" w:rsidRPr="002A5461" w:rsidRDefault="00F775C4" w:rsidP="00F775C4">
            <w:pPr>
              <w:rPr>
                <w:rFonts w:ascii="Times New Roman" w:hAnsi="Times New Roman"/>
                <w:color w:val="000000"/>
              </w:rPr>
            </w:pPr>
            <w:r w:rsidRPr="002A5461">
              <w:rPr>
                <w:rFonts w:ascii="Times New Roman" w:hAnsi="Times New Roman"/>
                <w:color w:val="000000"/>
              </w:rPr>
              <w:t>Не позднее 1990</w:t>
            </w:r>
          </w:p>
        </w:tc>
        <w:tc>
          <w:tcPr>
            <w:tcW w:w="3299" w:type="dxa"/>
            <w:shd w:val="clear" w:color="auto" w:fill="auto"/>
            <w:vAlign w:val="bottom"/>
          </w:tcPr>
          <w:p w:rsidR="00F775C4" w:rsidRPr="002A5461" w:rsidRDefault="00F775C4" w:rsidP="00F775C4">
            <w:pPr>
              <w:rPr>
                <w:rFonts w:ascii="Times New Roman" w:hAnsi="Times New Roman"/>
                <w:color w:val="000000"/>
              </w:rPr>
            </w:pPr>
            <w:r>
              <w:rPr>
                <w:rFonts w:ascii="Times New Roman" w:hAnsi="Times New Roman"/>
                <w:color w:val="000000"/>
              </w:rPr>
              <w:t>225</w:t>
            </w:r>
          </w:p>
        </w:tc>
      </w:tr>
      <w:tr w:rsidR="00F775C4" w:rsidRPr="002A5461" w:rsidTr="00F775C4">
        <w:trPr>
          <w:trHeight w:hRule="exact" w:val="298"/>
          <w:jc w:val="center"/>
        </w:trPr>
        <w:tc>
          <w:tcPr>
            <w:tcW w:w="2001" w:type="dxa"/>
            <w:shd w:val="clear" w:color="auto" w:fill="auto"/>
            <w:vAlign w:val="bottom"/>
          </w:tcPr>
          <w:p w:rsidR="00F775C4" w:rsidRPr="002A5461" w:rsidRDefault="00F775C4" w:rsidP="00F775C4">
            <w:pPr>
              <w:rPr>
                <w:rFonts w:ascii="Times New Roman" w:hAnsi="Times New Roman"/>
                <w:color w:val="000000"/>
              </w:rPr>
            </w:pPr>
            <w:r>
              <w:rPr>
                <w:rFonts w:ascii="Times New Roman" w:hAnsi="Times New Roman"/>
                <w:color w:val="000000"/>
              </w:rPr>
              <w:t>89</w:t>
            </w:r>
          </w:p>
        </w:tc>
        <w:tc>
          <w:tcPr>
            <w:tcW w:w="4470" w:type="dxa"/>
            <w:shd w:val="clear" w:color="auto" w:fill="auto"/>
          </w:tcPr>
          <w:p w:rsidR="00F775C4" w:rsidRPr="002A5461" w:rsidRDefault="00F775C4" w:rsidP="00F775C4">
            <w:pPr>
              <w:rPr>
                <w:rFonts w:ascii="Times New Roman" w:hAnsi="Times New Roman"/>
                <w:color w:val="000000"/>
              </w:rPr>
            </w:pPr>
            <w:r w:rsidRPr="002A5461">
              <w:rPr>
                <w:rFonts w:ascii="Times New Roman" w:hAnsi="Times New Roman"/>
                <w:color w:val="000000"/>
              </w:rPr>
              <w:t>Не позднее 1990</w:t>
            </w:r>
          </w:p>
        </w:tc>
        <w:tc>
          <w:tcPr>
            <w:tcW w:w="3299" w:type="dxa"/>
            <w:shd w:val="clear" w:color="auto" w:fill="auto"/>
            <w:vAlign w:val="bottom"/>
          </w:tcPr>
          <w:p w:rsidR="00F775C4" w:rsidRPr="002A5461" w:rsidRDefault="00F775C4" w:rsidP="00F775C4">
            <w:pPr>
              <w:rPr>
                <w:rFonts w:ascii="Times New Roman" w:hAnsi="Times New Roman"/>
                <w:b/>
                <w:color w:val="000000"/>
              </w:rPr>
            </w:pPr>
            <w:r w:rsidRPr="002A5461">
              <w:rPr>
                <w:rFonts w:ascii="Times New Roman" w:hAnsi="Times New Roman"/>
                <w:color w:val="000000"/>
              </w:rPr>
              <w:t>17,9</w:t>
            </w:r>
          </w:p>
        </w:tc>
      </w:tr>
      <w:tr w:rsidR="00F775C4" w:rsidRPr="002A5461" w:rsidTr="00F775C4">
        <w:trPr>
          <w:trHeight w:hRule="exact" w:val="298"/>
          <w:jc w:val="center"/>
        </w:trPr>
        <w:tc>
          <w:tcPr>
            <w:tcW w:w="2001" w:type="dxa"/>
            <w:shd w:val="clear" w:color="auto" w:fill="auto"/>
            <w:vAlign w:val="bottom"/>
          </w:tcPr>
          <w:p w:rsidR="00F775C4" w:rsidRPr="002A5461" w:rsidRDefault="00F775C4" w:rsidP="00F775C4">
            <w:pPr>
              <w:rPr>
                <w:rFonts w:ascii="Times New Roman" w:hAnsi="Times New Roman"/>
                <w:color w:val="000000"/>
              </w:rPr>
            </w:pPr>
            <w:r>
              <w:rPr>
                <w:rFonts w:ascii="Times New Roman" w:hAnsi="Times New Roman"/>
                <w:color w:val="000000"/>
              </w:rPr>
              <w:t>108</w:t>
            </w:r>
          </w:p>
        </w:tc>
        <w:tc>
          <w:tcPr>
            <w:tcW w:w="4470" w:type="dxa"/>
            <w:shd w:val="clear" w:color="auto" w:fill="auto"/>
          </w:tcPr>
          <w:p w:rsidR="00F775C4" w:rsidRPr="002A5461" w:rsidRDefault="00F775C4" w:rsidP="00F775C4">
            <w:pPr>
              <w:rPr>
                <w:rFonts w:ascii="Times New Roman" w:hAnsi="Times New Roman"/>
                <w:color w:val="000000"/>
              </w:rPr>
            </w:pPr>
            <w:r w:rsidRPr="002A5461">
              <w:rPr>
                <w:rFonts w:ascii="Times New Roman" w:hAnsi="Times New Roman"/>
                <w:color w:val="000000"/>
              </w:rPr>
              <w:t>Не позднее 1990</w:t>
            </w:r>
          </w:p>
        </w:tc>
        <w:tc>
          <w:tcPr>
            <w:tcW w:w="3299" w:type="dxa"/>
            <w:shd w:val="clear" w:color="auto" w:fill="auto"/>
            <w:vAlign w:val="bottom"/>
          </w:tcPr>
          <w:p w:rsidR="00F775C4" w:rsidRPr="002A5461" w:rsidRDefault="00F775C4" w:rsidP="00F775C4">
            <w:pPr>
              <w:rPr>
                <w:rFonts w:ascii="Times New Roman" w:hAnsi="Times New Roman"/>
                <w:b/>
                <w:color w:val="000000"/>
              </w:rPr>
            </w:pPr>
            <w:r>
              <w:rPr>
                <w:rFonts w:ascii="Times New Roman" w:hAnsi="Times New Roman"/>
                <w:color w:val="000000"/>
              </w:rPr>
              <w:t>33</w:t>
            </w:r>
          </w:p>
        </w:tc>
      </w:tr>
      <w:tr w:rsidR="00F775C4" w:rsidRPr="002A5461" w:rsidTr="00F775C4">
        <w:trPr>
          <w:trHeight w:hRule="exact" w:val="298"/>
          <w:jc w:val="center"/>
        </w:trPr>
        <w:tc>
          <w:tcPr>
            <w:tcW w:w="2001" w:type="dxa"/>
            <w:shd w:val="clear" w:color="auto" w:fill="auto"/>
            <w:vAlign w:val="bottom"/>
          </w:tcPr>
          <w:p w:rsidR="00F775C4" w:rsidRPr="002A5461" w:rsidRDefault="00F775C4" w:rsidP="00F775C4">
            <w:pPr>
              <w:rPr>
                <w:rFonts w:ascii="Times New Roman" w:hAnsi="Times New Roman"/>
                <w:color w:val="000000"/>
              </w:rPr>
            </w:pPr>
            <w:r>
              <w:rPr>
                <w:rFonts w:ascii="Times New Roman" w:hAnsi="Times New Roman"/>
                <w:color w:val="000000"/>
              </w:rPr>
              <w:t>133</w:t>
            </w:r>
          </w:p>
        </w:tc>
        <w:tc>
          <w:tcPr>
            <w:tcW w:w="4470" w:type="dxa"/>
            <w:shd w:val="clear" w:color="auto" w:fill="auto"/>
          </w:tcPr>
          <w:p w:rsidR="00F775C4" w:rsidRPr="002A5461" w:rsidRDefault="00F775C4" w:rsidP="00F775C4">
            <w:pPr>
              <w:rPr>
                <w:rFonts w:ascii="Times New Roman" w:hAnsi="Times New Roman"/>
                <w:color w:val="000000"/>
              </w:rPr>
            </w:pPr>
            <w:r w:rsidRPr="002A5461">
              <w:rPr>
                <w:rFonts w:ascii="Times New Roman" w:hAnsi="Times New Roman"/>
                <w:color w:val="000000"/>
              </w:rPr>
              <w:t>Не позднее 1990</w:t>
            </w:r>
          </w:p>
        </w:tc>
        <w:tc>
          <w:tcPr>
            <w:tcW w:w="3299" w:type="dxa"/>
            <w:shd w:val="clear" w:color="auto" w:fill="auto"/>
            <w:vAlign w:val="bottom"/>
          </w:tcPr>
          <w:p w:rsidR="00F775C4" w:rsidRPr="002A5461" w:rsidRDefault="00F775C4" w:rsidP="00F775C4">
            <w:pPr>
              <w:rPr>
                <w:rFonts w:ascii="Times New Roman" w:hAnsi="Times New Roman"/>
                <w:b/>
                <w:color w:val="000000"/>
              </w:rPr>
            </w:pPr>
            <w:r>
              <w:rPr>
                <w:rFonts w:ascii="Times New Roman" w:hAnsi="Times New Roman"/>
                <w:color w:val="000000"/>
              </w:rPr>
              <w:t>334</w:t>
            </w:r>
          </w:p>
        </w:tc>
      </w:tr>
      <w:tr w:rsidR="00F775C4" w:rsidRPr="002A5461" w:rsidTr="00F775C4">
        <w:trPr>
          <w:trHeight w:hRule="exact" w:val="298"/>
          <w:jc w:val="center"/>
        </w:trPr>
        <w:tc>
          <w:tcPr>
            <w:tcW w:w="2001" w:type="dxa"/>
            <w:shd w:val="clear" w:color="auto" w:fill="auto"/>
            <w:vAlign w:val="bottom"/>
          </w:tcPr>
          <w:p w:rsidR="00F775C4" w:rsidRPr="002A5461" w:rsidRDefault="00F775C4" w:rsidP="00F775C4">
            <w:pPr>
              <w:rPr>
                <w:rFonts w:ascii="Times New Roman" w:hAnsi="Times New Roman"/>
                <w:color w:val="000000"/>
              </w:rPr>
            </w:pPr>
            <w:r>
              <w:rPr>
                <w:rFonts w:ascii="Times New Roman" w:hAnsi="Times New Roman"/>
                <w:color w:val="000000"/>
              </w:rPr>
              <w:t>159</w:t>
            </w:r>
          </w:p>
        </w:tc>
        <w:tc>
          <w:tcPr>
            <w:tcW w:w="4470" w:type="dxa"/>
            <w:shd w:val="clear" w:color="auto" w:fill="auto"/>
          </w:tcPr>
          <w:p w:rsidR="00F775C4" w:rsidRPr="002A5461" w:rsidRDefault="00F775C4" w:rsidP="00F775C4">
            <w:pPr>
              <w:rPr>
                <w:rFonts w:ascii="Times New Roman" w:hAnsi="Times New Roman"/>
                <w:color w:val="000000"/>
              </w:rPr>
            </w:pPr>
            <w:r w:rsidRPr="002A5461">
              <w:rPr>
                <w:rFonts w:ascii="Times New Roman" w:hAnsi="Times New Roman"/>
                <w:color w:val="000000"/>
              </w:rPr>
              <w:t>Не позднее 1990</w:t>
            </w:r>
          </w:p>
        </w:tc>
        <w:tc>
          <w:tcPr>
            <w:tcW w:w="3299" w:type="dxa"/>
            <w:shd w:val="clear" w:color="auto" w:fill="auto"/>
            <w:vAlign w:val="bottom"/>
          </w:tcPr>
          <w:p w:rsidR="00F775C4" w:rsidRPr="002A5461" w:rsidRDefault="00F775C4" w:rsidP="00F775C4">
            <w:pPr>
              <w:rPr>
                <w:rFonts w:ascii="Times New Roman" w:hAnsi="Times New Roman"/>
                <w:b/>
                <w:color w:val="000000"/>
              </w:rPr>
            </w:pPr>
            <w:r>
              <w:rPr>
                <w:rFonts w:ascii="Times New Roman" w:hAnsi="Times New Roman"/>
                <w:color w:val="000000"/>
              </w:rPr>
              <w:t>124</w:t>
            </w:r>
          </w:p>
        </w:tc>
      </w:tr>
      <w:tr w:rsidR="00F775C4" w:rsidRPr="002A5461" w:rsidTr="00F775C4">
        <w:trPr>
          <w:trHeight w:hRule="exact" w:val="298"/>
          <w:jc w:val="center"/>
        </w:trPr>
        <w:tc>
          <w:tcPr>
            <w:tcW w:w="2001" w:type="dxa"/>
            <w:shd w:val="clear" w:color="auto" w:fill="auto"/>
            <w:vAlign w:val="bottom"/>
          </w:tcPr>
          <w:p w:rsidR="00F775C4" w:rsidRPr="002A5461" w:rsidRDefault="00F775C4" w:rsidP="00F775C4">
            <w:pPr>
              <w:rPr>
                <w:rFonts w:ascii="Times New Roman" w:hAnsi="Times New Roman"/>
                <w:color w:val="000000"/>
              </w:rPr>
            </w:pPr>
            <w:r>
              <w:rPr>
                <w:rFonts w:ascii="Times New Roman" w:hAnsi="Times New Roman"/>
                <w:color w:val="000000"/>
              </w:rPr>
              <w:t>219</w:t>
            </w:r>
          </w:p>
        </w:tc>
        <w:tc>
          <w:tcPr>
            <w:tcW w:w="4470" w:type="dxa"/>
            <w:shd w:val="clear" w:color="auto" w:fill="auto"/>
          </w:tcPr>
          <w:p w:rsidR="00F775C4" w:rsidRPr="002A5461" w:rsidRDefault="00F775C4" w:rsidP="00F775C4">
            <w:pPr>
              <w:rPr>
                <w:rFonts w:ascii="Times New Roman" w:hAnsi="Times New Roman"/>
                <w:color w:val="000000"/>
              </w:rPr>
            </w:pPr>
            <w:r w:rsidRPr="002A5461">
              <w:rPr>
                <w:rFonts w:ascii="Times New Roman" w:hAnsi="Times New Roman"/>
                <w:color w:val="000000"/>
              </w:rPr>
              <w:t>Не позднее 1990</w:t>
            </w:r>
          </w:p>
        </w:tc>
        <w:tc>
          <w:tcPr>
            <w:tcW w:w="3299" w:type="dxa"/>
            <w:shd w:val="clear" w:color="auto" w:fill="auto"/>
            <w:vAlign w:val="bottom"/>
          </w:tcPr>
          <w:p w:rsidR="00F775C4" w:rsidRPr="002A5461" w:rsidRDefault="00F775C4" w:rsidP="00F775C4">
            <w:pPr>
              <w:rPr>
                <w:rFonts w:ascii="Times New Roman" w:hAnsi="Times New Roman"/>
                <w:b/>
                <w:color w:val="000000"/>
              </w:rPr>
            </w:pPr>
            <w:r>
              <w:rPr>
                <w:rFonts w:ascii="Times New Roman" w:hAnsi="Times New Roman"/>
                <w:color w:val="000000"/>
              </w:rPr>
              <w:t>147,5</w:t>
            </w:r>
          </w:p>
        </w:tc>
      </w:tr>
    </w:tbl>
    <w:p w:rsidR="00F775C4" w:rsidRPr="0011063F" w:rsidRDefault="00F775C4" w:rsidP="00F775C4"/>
    <w:p w:rsidR="00F775C4" w:rsidRDefault="00F775C4" w:rsidP="002E4B9D">
      <w:pPr>
        <w:pStyle w:val="a1"/>
      </w:pPr>
      <w:r>
        <w:t xml:space="preserve">Протяженность сетей </w:t>
      </w:r>
      <w:r w:rsidR="00BD4B05">
        <w:t>АО</w:t>
      </w:r>
      <w:r>
        <w:t xml:space="preserve"> «Мурманэнергосбыт» от котельной №1 в п.г.т. Кильдинстрой, предназначенных для реконструкции</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4609"/>
        <w:gridCol w:w="3730"/>
      </w:tblGrid>
      <w:tr w:rsidR="00F775C4" w:rsidRPr="00790D3A" w:rsidTr="00F775C4">
        <w:trPr>
          <w:trHeight w:val="214"/>
          <w:jc w:val="center"/>
        </w:trPr>
        <w:tc>
          <w:tcPr>
            <w:tcW w:w="1504" w:type="dxa"/>
            <w:shd w:val="clear" w:color="auto" w:fill="auto"/>
          </w:tcPr>
          <w:p w:rsidR="00F775C4" w:rsidRPr="00A938D3" w:rsidRDefault="00F775C4" w:rsidP="00F775C4">
            <w:pPr>
              <w:rPr>
                <w:rFonts w:ascii="Times New Roman" w:hAnsi="Times New Roman"/>
              </w:rPr>
            </w:pPr>
            <w:r w:rsidRPr="00A938D3">
              <w:rPr>
                <w:rFonts w:ascii="Times New Roman" w:hAnsi="Times New Roman"/>
              </w:rPr>
              <w:t>Ду, мм</w:t>
            </w:r>
          </w:p>
        </w:tc>
        <w:tc>
          <w:tcPr>
            <w:tcW w:w="4609" w:type="dxa"/>
            <w:shd w:val="clear" w:color="auto" w:fill="auto"/>
          </w:tcPr>
          <w:p w:rsidR="00F775C4" w:rsidRPr="00A938D3" w:rsidRDefault="00F775C4" w:rsidP="00F775C4">
            <w:pPr>
              <w:rPr>
                <w:rFonts w:ascii="Times New Roman" w:hAnsi="Times New Roman"/>
              </w:rPr>
            </w:pPr>
            <w:r w:rsidRPr="00A938D3">
              <w:rPr>
                <w:rFonts w:ascii="Times New Roman" w:hAnsi="Times New Roman"/>
              </w:rPr>
              <w:t>Год строительства</w:t>
            </w:r>
          </w:p>
        </w:tc>
        <w:tc>
          <w:tcPr>
            <w:tcW w:w="3730" w:type="dxa"/>
            <w:shd w:val="clear" w:color="auto" w:fill="auto"/>
          </w:tcPr>
          <w:p w:rsidR="00F775C4" w:rsidRPr="00A938D3" w:rsidRDefault="00F775C4" w:rsidP="00F775C4">
            <w:pPr>
              <w:rPr>
                <w:rFonts w:ascii="Times New Roman" w:hAnsi="Times New Roman"/>
              </w:rPr>
            </w:pPr>
            <w:r w:rsidRPr="00A938D3">
              <w:rPr>
                <w:rFonts w:ascii="Times New Roman" w:hAnsi="Times New Roman"/>
              </w:rPr>
              <w:t>Протяженность сетей, м</w:t>
            </w:r>
          </w:p>
        </w:tc>
      </w:tr>
      <w:tr w:rsidR="00F775C4" w:rsidRPr="007E25D7" w:rsidTr="00F775C4">
        <w:trPr>
          <w:trHeight w:hRule="exact" w:val="255"/>
          <w:jc w:val="center"/>
        </w:trPr>
        <w:tc>
          <w:tcPr>
            <w:tcW w:w="1504" w:type="dxa"/>
            <w:shd w:val="clear" w:color="auto" w:fill="auto"/>
            <w:vAlign w:val="center"/>
          </w:tcPr>
          <w:p w:rsidR="00F775C4" w:rsidRPr="00A938D3" w:rsidRDefault="00F775C4" w:rsidP="00F775C4">
            <w:pPr>
              <w:rPr>
                <w:rFonts w:ascii="Times New Roman" w:hAnsi="Times New Roman"/>
                <w:color w:val="000000"/>
              </w:rPr>
            </w:pPr>
            <w:r w:rsidRPr="00A938D3">
              <w:rPr>
                <w:rFonts w:ascii="Times New Roman" w:hAnsi="Times New Roman"/>
                <w:color w:val="000000"/>
              </w:rPr>
              <w:t>57</w:t>
            </w:r>
          </w:p>
        </w:tc>
        <w:tc>
          <w:tcPr>
            <w:tcW w:w="4609" w:type="dxa"/>
            <w:shd w:val="clear" w:color="auto" w:fill="auto"/>
          </w:tcPr>
          <w:p w:rsidR="00F775C4" w:rsidRPr="00A938D3" w:rsidRDefault="00F775C4" w:rsidP="00F775C4">
            <w:pPr>
              <w:rPr>
                <w:rFonts w:ascii="Times New Roman" w:hAnsi="Times New Roman"/>
                <w:color w:val="000000"/>
              </w:rPr>
            </w:pPr>
            <w:r w:rsidRPr="00A938D3">
              <w:rPr>
                <w:rFonts w:ascii="Times New Roman" w:hAnsi="Times New Roman"/>
                <w:color w:val="000000"/>
              </w:rPr>
              <w:t>Не позднее 1990</w:t>
            </w:r>
          </w:p>
        </w:tc>
        <w:tc>
          <w:tcPr>
            <w:tcW w:w="3730" w:type="dxa"/>
            <w:shd w:val="clear" w:color="auto" w:fill="auto"/>
            <w:vAlign w:val="center"/>
          </w:tcPr>
          <w:p w:rsidR="00F775C4" w:rsidRPr="00A938D3" w:rsidRDefault="00F775C4" w:rsidP="00F775C4">
            <w:pPr>
              <w:rPr>
                <w:rFonts w:ascii="Times New Roman" w:hAnsi="Times New Roman"/>
                <w:color w:val="000000"/>
              </w:rPr>
            </w:pPr>
            <w:r>
              <w:rPr>
                <w:rFonts w:ascii="Times New Roman" w:hAnsi="Times New Roman"/>
                <w:color w:val="000000"/>
              </w:rPr>
              <w:t>212</w:t>
            </w:r>
          </w:p>
        </w:tc>
      </w:tr>
      <w:tr w:rsidR="00F775C4" w:rsidRPr="007E25D7" w:rsidTr="00F775C4">
        <w:trPr>
          <w:trHeight w:hRule="exact" w:val="255"/>
          <w:jc w:val="center"/>
        </w:trPr>
        <w:tc>
          <w:tcPr>
            <w:tcW w:w="1504" w:type="dxa"/>
            <w:shd w:val="clear" w:color="auto" w:fill="auto"/>
            <w:vAlign w:val="center"/>
          </w:tcPr>
          <w:p w:rsidR="00F775C4" w:rsidRPr="00A938D3" w:rsidRDefault="00F775C4" w:rsidP="00F775C4">
            <w:pPr>
              <w:rPr>
                <w:rFonts w:ascii="Times New Roman" w:hAnsi="Times New Roman"/>
                <w:color w:val="000000"/>
              </w:rPr>
            </w:pPr>
            <w:r w:rsidRPr="00A938D3">
              <w:rPr>
                <w:rFonts w:ascii="Times New Roman" w:hAnsi="Times New Roman"/>
                <w:color w:val="000000"/>
              </w:rPr>
              <w:t>76</w:t>
            </w:r>
          </w:p>
        </w:tc>
        <w:tc>
          <w:tcPr>
            <w:tcW w:w="4609" w:type="dxa"/>
            <w:shd w:val="clear" w:color="auto" w:fill="auto"/>
          </w:tcPr>
          <w:p w:rsidR="00F775C4" w:rsidRPr="00A938D3" w:rsidRDefault="00F775C4" w:rsidP="00F775C4">
            <w:pPr>
              <w:rPr>
                <w:rFonts w:ascii="Times New Roman" w:hAnsi="Times New Roman"/>
                <w:color w:val="000000"/>
              </w:rPr>
            </w:pPr>
            <w:r w:rsidRPr="00A938D3">
              <w:rPr>
                <w:rFonts w:ascii="Times New Roman" w:hAnsi="Times New Roman"/>
                <w:color w:val="000000"/>
              </w:rPr>
              <w:t>Не позднее 1990</w:t>
            </w:r>
          </w:p>
        </w:tc>
        <w:tc>
          <w:tcPr>
            <w:tcW w:w="3730" w:type="dxa"/>
            <w:shd w:val="clear" w:color="auto" w:fill="auto"/>
            <w:vAlign w:val="center"/>
          </w:tcPr>
          <w:p w:rsidR="00F775C4" w:rsidRPr="00A938D3" w:rsidRDefault="00F775C4" w:rsidP="00F775C4">
            <w:pPr>
              <w:rPr>
                <w:rFonts w:ascii="Times New Roman" w:hAnsi="Times New Roman"/>
                <w:color w:val="000000"/>
              </w:rPr>
            </w:pPr>
            <w:r>
              <w:rPr>
                <w:rFonts w:ascii="Times New Roman" w:hAnsi="Times New Roman"/>
                <w:color w:val="000000"/>
              </w:rPr>
              <w:t>62</w:t>
            </w:r>
          </w:p>
        </w:tc>
      </w:tr>
      <w:tr w:rsidR="00F775C4" w:rsidRPr="007E25D7" w:rsidTr="00F775C4">
        <w:trPr>
          <w:trHeight w:hRule="exact" w:val="255"/>
          <w:jc w:val="center"/>
        </w:trPr>
        <w:tc>
          <w:tcPr>
            <w:tcW w:w="1504" w:type="dxa"/>
            <w:shd w:val="clear" w:color="auto" w:fill="auto"/>
            <w:vAlign w:val="center"/>
          </w:tcPr>
          <w:p w:rsidR="00F775C4" w:rsidRPr="00A938D3" w:rsidRDefault="00F775C4" w:rsidP="00F775C4">
            <w:pPr>
              <w:rPr>
                <w:rFonts w:ascii="Times New Roman" w:hAnsi="Times New Roman"/>
                <w:color w:val="000000"/>
              </w:rPr>
            </w:pPr>
            <w:r w:rsidRPr="00A938D3">
              <w:rPr>
                <w:rFonts w:ascii="Times New Roman" w:hAnsi="Times New Roman"/>
                <w:color w:val="000000"/>
              </w:rPr>
              <w:t>89</w:t>
            </w:r>
          </w:p>
        </w:tc>
        <w:tc>
          <w:tcPr>
            <w:tcW w:w="4609" w:type="dxa"/>
            <w:shd w:val="clear" w:color="auto" w:fill="auto"/>
          </w:tcPr>
          <w:p w:rsidR="00F775C4" w:rsidRPr="00A938D3" w:rsidRDefault="00F775C4" w:rsidP="00F775C4">
            <w:pPr>
              <w:rPr>
                <w:rFonts w:ascii="Times New Roman" w:hAnsi="Times New Roman"/>
                <w:color w:val="000000"/>
              </w:rPr>
            </w:pPr>
            <w:r w:rsidRPr="00A938D3">
              <w:rPr>
                <w:rFonts w:ascii="Times New Roman" w:hAnsi="Times New Roman"/>
                <w:color w:val="000000"/>
              </w:rPr>
              <w:t>Не позднее 1990</w:t>
            </w:r>
          </w:p>
        </w:tc>
        <w:tc>
          <w:tcPr>
            <w:tcW w:w="3730" w:type="dxa"/>
            <w:shd w:val="clear" w:color="auto" w:fill="auto"/>
            <w:vAlign w:val="center"/>
          </w:tcPr>
          <w:p w:rsidR="00F775C4" w:rsidRPr="00A938D3" w:rsidRDefault="00F775C4" w:rsidP="00F775C4">
            <w:pPr>
              <w:rPr>
                <w:rFonts w:ascii="Times New Roman" w:hAnsi="Times New Roman"/>
                <w:color w:val="000000"/>
              </w:rPr>
            </w:pPr>
            <w:r>
              <w:rPr>
                <w:rFonts w:ascii="Times New Roman" w:hAnsi="Times New Roman"/>
                <w:color w:val="000000"/>
              </w:rPr>
              <w:t>193,5</w:t>
            </w:r>
          </w:p>
        </w:tc>
      </w:tr>
      <w:tr w:rsidR="00F775C4" w:rsidRPr="007E25D7" w:rsidTr="00F775C4">
        <w:trPr>
          <w:trHeight w:hRule="exact" w:val="255"/>
          <w:jc w:val="center"/>
        </w:trPr>
        <w:tc>
          <w:tcPr>
            <w:tcW w:w="1504" w:type="dxa"/>
            <w:shd w:val="clear" w:color="auto" w:fill="auto"/>
            <w:vAlign w:val="center"/>
          </w:tcPr>
          <w:p w:rsidR="00F775C4" w:rsidRPr="00A938D3" w:rsidRDefault="00F775C4" w:rsidP="00F775C4">
            <w:pPr>
              <w:rPr>
                <w:rFonts w:ascii="Times New Roman" w:hAnsi="Times New Roman"/>
                <w:color w:val="000000"/>
              </w:rPr>
            </w:pPr>
            <w:r w:rsidRPr="00A938D3">
              <w:rPr>
                <w:rFonts w:ascii="Times New Roman" w:hAnsi="Times New Roman"/>
                <w:color w:val="000000"/>
              </w:rPr>
              <w:t>108</w:t>
            </w:r>
          </w:p>
        </w:tc>
        <w:tc>
          <w:tcPr>
            <w:tcW w:w="4609" w:type="dxa"/>
            <w:shd w:val="clear" w:color="auto" w:fill="auto"/>
          </w:tcPr>
          <w:p w:rsidR="00F775C4" w:rsidRPr="00A938D3" w:rsidRDefault="00F775C4" w:rsidP="00F775C4">
            <w:pPr>
              <w:rPr>
                <w:rFonts w:ascii="Times New Roman" w:hAnsi="Times New Roman"/>
                <w:color w:val="000000"/>
              </w:rPr>
            </w:pPr>
            <w:r w:rsidRPr="00A938D3">
              <w:rPr>
                <w:rFonts w:ascii="Times New Roman" w:hAnsi="Times New Roman"/>
                <w:color w:val="000000"/>
              </w:rPr>
              <w:t>Не позднее 1990</w:t>
            </w:r>
          </w:p>
        </w:tc>
        <w:tc>
          <w:tcPr>
            <w:tcW w:w="3730" w:type="dxa"/>
            <w:shd w:val="clear" w:color="auto" w:fill="auto"/>
            <w:vAlign w:val="center"/>
          </w:tcPr>
          <w:p w:rsidR="00F775C4" w:rsidRPr="00A938D3" w:rsidRDefault="00F775C4" w:rsidP="00F775C4">
            <w:pPr>
              <w:rPr>
                <w:rFonts w:ascii="Times New Roman" w:hAnsi="Times New Roman"/>
                <w:color w:val="000000"/>
              </w:rPr>
            </w:pPr>
            <w:r>
              <w:rPr>
                <w:rFonts w:ascii="Times New Roman" w:hAnsi="Times New Roman"/>
                <w:color w:val="000000"/>
              </w:rPr>
              <w:t>282</w:t>
            </w:r>
          </w:p>
        </w:tc>
      </w:tr>
      <w:tr w:rsidR="00F775C4" w:rsidRPr="007E25D7" w:rsidTr="00F775C4">
        <w:trPr>
          <w:trHeight w:hRule="exact" w:val="255"/>
          <w:jc w:val="center"/>
        </w:trPr>
        <w:tc>
          <w:tcPr>
            <w:tcW w:w="1504" w:type="dxa"/>
            <w:shd w:val="clear" w:color="auto" w:fill="auto"/>
            <w:vAlign w:val="center"/>
          </w:tcPr>
          <w:p w:rsidR="00F775C4" w:rsidRPr="00A938D3" w:rsidRDefault="00F775C4" w:rsidP="00F775C4">
            <w:pPr>
              <w:rPr>
                <w:rFonts w:ascii="Times New Roman" w:hAnsi="Times New Roman"/>
                <w:color w:val="000000"/>
              </w:rPr>
            </w:pPr>
            <w:r w:rsidRPr="00A938D3">
              <w:rPr>
                <w:rFonts w:ascii="Times New Roman" w:hAnsi="Times New Roman"/>
                <w:color w:val="000000"/>
              </w:rPr>
              <w:t>133</w:t>
            </w:r>
          </w:p>
        </w:tc>
        <w:tc>
          <w:tcPr>
            <w:tcW w:w="4609" w:type="dxa"/>
            <w:shd w:val="clear" w:color="auto" w:fill="auto"/>
          </w:tcPr>
          <w:p w:rsidR="00F775C4" w:rsidRPr="00A938D3" w:rsidRDefault="00F775C4" w:rsidP="00F775C4">
            <w:pPr>
              <w:rPr>
                <w:rFonts w:ascii="Times New Roman" w:hAnsi="Times New Roman"/>
                <w:color w:val="000000"/>
              </w:rPr>
            </w:pPr>
            <w:r w:rsidRPr="00A938D3">
              <w:rPr>
                <w:rFonts w:ascii="Times New Roman" w:hAnsi="Times New Roman"/>
                <w:color w:val="000000"/>
              </w:rPr>
              <w:t>Не позднее 1990</w:t>
            </w:r>
          </w:p>
        </w:tc>
        <w:tc>
          <w:tcPr>
            <w:tcW w:w="3730" w:type="dxa"/>
            <w:shd w:val="clear" w:color="auto" w:fill="auto"/>
            <w:vAlign w:val="center"/>
          </w:tcPr>
          <w:p w:rsidR="00F775C4" w:rsidRPr="00A938D3" w:rsidRDefault="00F775C4" w:rsidP="00F775C4">
            <w:pPr>
              <w:rPr>
                <w:rFonts w:ascii="Times New Roman" w:hAnsi="Times New Roman"/>
                <w:color w:val="000000"/>
              </w:rPr>
            </w:pPr>
            <w:r>
              <w:rPr>
                <w:rFonts w:ascii="Times New Roman" w:hAnsi="Times New Roman"/>
                <w:color w:val="000000"/>
              </w:rPr>
              <w:t>74</w:t>
            </w:r>
          </w:p>
        </w:tc>
      </w:tr>
      <w:tr w:rsidR="00F775C4" w:rsidRPr="007E25D7" w:rsidTr="00F775C4">
        <w:trPr>
          <w:trHeight w:hRule="exact" w:val="255"/>
          <w:jc w:val="center"/>
        </w:trPr>
        <w:tc>
          <w:tcPr>
            <w:tcW w:w="1504" w:type="dxa"/>
            <w:shd w:val="clear" w:color="auto" w:fill="auto"/>
            <w:vAlign w:val="center"/>
          </w:tcPr>
          <w:p w:rsidR="00F775C4" w:rsidRPr="00A938D3" w:rsidRDefault="00F775C4" w:rsidP="00F775C4">
            <w:pPr>
              <w:rPr>
                <w:rFonts w:ascii="Times New Roman" w:hAnsi="Times New Roman"/>
                <w:color w:val="000000"/>
              </w:rPr>
            </w:pPr>
            <w:r w:rsidRPr="00A938D3">
              <w:rPr>
                <w:rFonts w:ascii="Times New Roman" w:hAnsi="Times New Roman"/>
                <w:color w:val="000000"/>
              </w:rPr>
              <w:t>159</w:t>
            </w:r>
          </w:p>
        </w:tc>
        <w:tc>
          <w:tcPr>
            <w:tcW w:w="4609" w:type="dxa"/>
            <w:shd w:val="clear" w:color="auto" w:fill="auto"/>
          </w:tcPr>
          <w:p w:rsidR="00F775C4" w:rsidRPr="00A938D3" w:rsidRDefault="00F775C4" w:rsidP="00F775C4">
            <w:pPr>
              <w:rPr>
                <w:rFonts w:ascii="Times New Roman" w:hAnsi="Times New Roman"/>
                <w:color w:val="000000"/>
              </w:rPr>
            </w:pPr>
            <w:r w:rsidRPr="00A938D3">
              <w:rPr>
                <w:rFonts w:ascii="Times New Roman" w:hAnsi="Times New Roman"/>
                <w:color w:val="000000"/>
              </w:rPr>
              <w:t>Не позднее 1990</w:t>
            </w:r>
          </w:p>
        </w:tc>
        <w:tc>
          <w:tcPr>
            <w:tcW w:w="3730" w:type="dxa"/>
            <w:shd w:val="clear" w:color="auto" w:fill="auto"/>
            <w:vAlign w:val="center"/>
          </w:tcPr>
          <w:p w:rsidR="00F775C4" w:rsidRPr="00A938D3" w:rsidRDefault="00F775C4" w:rsidP="00F775C4">
            <w:pPr>
              <w:rPr>
                <w:rFonts w:ascii="Times New Roman" w:hAnsi="Times New Roman"/>
                <w:color w:val="000000"/>
              </w:rPr>
            </w:pPr>
            <w:r>
              <w:rPr>
                <w:rFonts w:ascii="Times New Roman" w:hAnsi="Times New Roman"/>
                <w:color w:val="000000"/>
              </w:rPr>
              <w:t>572,5</w:t>
            </w:r>
          </w:p>
        </w:tc>
      </w:tr>
      <w:tr w:rsidR="00F775C4" w:rsidRPr="007E25D7" w:rsidTr="00F775C4">
        <w:trPr>
          <w:trHeight w:hRule="exact" w:val="255"/>
          <w:jc w:val="center"/>
        </w:trPr>
        <w:tc>
          <w:tcPr>
            <w:tcW w:w="1504" w:type="dxa"/>
            <w:shd w:val="clear" w:color="auto" w:fill="auto"/>
            <w:vAlign w:val="center"/>
          </w:tcPr>
          <w:p w:rsidR="00F775C4" w:rsidRPr="00A938D3" w:rsidRDefault="00F775C4" w:rsidP="00F775C4">
            <w:pPr>
              <w:rPr>
                <w:rFonts w:ascii="Times New Roman" w:hAnsi="Times New Roman"/>
                <w:color w:val="000000"/>
              </w:rPr>
            </w:pPr>
            <w:r w:rsidRPr="00A938D3">
              <w:rPr>
                <w:rFonts w:ascii="Times New Roman" w:hAnsi="Times New Roman"/>
                <w:color w:val="000000"/>
              </w:rPr>
              <w:t>219</w:t>
            </w:r>
          </w:p>
        </w:tc>
        <w:tc>
          <w:tcPr>
            <w:tcW w:w="4609" w:type="dxa"/>
            <w:shd w:val="clear" w:color="auto" w:fill="auto"/>
          </w:tcPr>
          <w:p w:rsidR="00F775C4" w:rsidRPr="00A938D3" w:rsidRDefault="00F775C4" w:rsidP="00F775C4">
            <w:pPr>
              <w:rPr>
                <w:rFonts w:ascii="Times New Roman" w:hAnsi="Times New Roman"/>
                <w:color w:val="000000"/>
              </w:rPr>
            </w:pPr>
            <w:r w:rsidRPr="00A938D3">
              <w:rPr>
                <w:rFonts w:ascii="Times New Roman" w:hAnsi="Times New Roman"/>
                <w:color w:val="000000"/>
              </w:rPr>
              <w:t>Не позднее 1990</w:t>
            </w:r>
          </w:p>
        </w:tc>
        <w:tc>
          <w:tcPr>
            <w:tcW w:w="3730" w:type="dxa"/>
            <w:shd w:val="clear" w:color="auto" w:fill="auto"/>
            <w:vAlign w:val="center"/>
          </w:tcPr>
          <w:p w:rsidR="00F775C4" w:rsidRPr="00A938D3" w:rsidRDefault="00F775C4" w:rsidP="00F775C4">
            <w:pPr>
              <w:rPr>
                <w:rFonts w:ascii="Times New Roman" w:hAnsi="Times New Roman"/>
                <w:color w:val="000000"/>
              </w:rPr>
            </w:pPr>
            <w:r>
              <w:rPr>
                <w:rFonts w:ascii="Times New Roman" w:hAnsi="Times New Roman"/>
                <w:color w:val="000000"/>
              </w:rPr>
              <w:t>738,5</w:t>
            </w:r>
          </w:p>
        </w:tc>
      </w:tr>
      <w:tr w:rsidR="00F775C4" w:rsidRPr="007E25D7" w:rsidTr="00F775C4">
        <w:trPr>
          <w:trHeight w:hRule="exact" w:val="255"/>
          <w:jc w:val="center"/>
        </w:trPr>
        <w:tc>
          <w:tcPr>
            <w:tcW w:w="1504" w:type="dxa"/>
            <w:shd w:val="clear" w:color="auto" w:fill="auto"/>
            <w:vAlign w:val="center"/>
          </w:tcPr>
          <w:p w:rsidR="00F775C4" w:rsidRPr="009A5F3A" w:rsidRDefault="00F775C4" w:rsidP="00F775C4">
            <w:pPr>
              <w:rPr>
                <w:rFonts w:ascii="Times New Roman" w:hAnsi="Times New Roman"/>
                <w:color w:val="000000"/>
              </w:rPr>
            </w:pPr>
            <w:r w:rsidRPr="009A5F3A">
              <w:rPr>
                <w:rFonts w:ascii="Times New Roman" w:hAnsi="Times New Roman"/>
                <w:color w:val="000000"/>
              </w:rPr>
              <w:t>273</w:t>
            </w:r>
          </w:p>
        </w:tc>
        <w:tc>
          <w:tcPr>
            <w:tcW w:w="4609" w:type="dxa"/>
            <w:shd w:val="clear" w:color="auto" w:fill="auto"/>
          </w:tcPr>
          <w:p w:rsidR="00F775C4" w:rsidRPr="009A5F3A" w:rsidRDefault="00F775C4" w:rsidP="00F775C4">
            <w:pPr>
              <w:rPr>
                <w:rFonts w:ascii="Times New Roman" w:hAnsi="Times New Roman"/>
                <w:color w:val="000000"/>
              </w:rPr>
            </w:pPr>
            <w:r w:rsidRPr="009A5F3A">
              <w:rPr>
                <w:rFonts w:ascii="Times New Roman" w:hAnsi="Times New Roman"/>
                <w:color w:val="000000"/>
              </w:rPr>
              <w:t>Не позднее 1990</w:t>
            </w:r>
          </w:p>
        </w:tc>
        <w:tc>
          <w:tcPr>
            <w:tcW w:w="3730" w:type="dxa"/>
            <w:shd w:val="clear" w:color="auto" w:fill="auto"/>
            <w:vAlign w:val="center"/>
          </w:tcPr>
          <w:p w:rsidR="00F775C4" w:rsidRPr="009A5F3A" w:rsidRDefault="00F775C4" w:rsidP="00F775C4">
            <w:pPr>
              <w:rPr>
                <w:rFonts w:ascii="Times New Roman" w:hAnsi="Times New Roman"/>
                <w:color w:val="000000"/>
              </w:rPr>
            </w:pPr>
            <w:r w:rsidRPr="009A5F3A">
              <w:rPr>
                <w:rFonts w:ascii="Times New Roman" w:hAnsi="Times New Roman"/>
                <w:color w:val="000000"/>
              </w:rPr>
              <w:t>141</w:t>
            </w:r>
          </w:p>
        </w:tc>
      </w:tr>
    </w:tbl>
    <w:p w:rsidR="00F775C4" w:rsidRDefault="00F775C4" w:rsidP="00F775C4">
      <w:pPr>
        <w:pStyle w:val="a7"/>
        <w:spacing w:line="360" w:lineRule="auto"/>
        <w:ind w:left="0" w:firstLine="567"/>
        <w:jc w:val="both"/>
        <w:rPr>
          <w:rFonts w:ascii="Times New Roman" w:hAnsi="Times New Roman" w:cs="Times New Roman"/>
          <w:sz w:val="26"/>
          <w:szCs w:val="26"/>
        </w:rPr>
      </w:pPr>
    </w:p>
    <w:p w:rsidR="00F775C4" w:rsidRDefault="00F775C4" w:rsidP="00F775C4">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Денежные затраты только на приобретение труб в современной изоляции</w:t>
      </w:r>
      <w:r w:rsidRPr="007D53B7">
        <w:rPr>
          <w:rFonts w:ascii="Times New Roman" w:hAnsi="Times New Roman" w:cs="Times New Roman"/>
          <w:sz w:val="26"/>
          <w:szCs w:val="26"/>
        </w:rPr>
        <w:t xml:space="preserve"> для замены </w:t>
      </w:r>
      <w:r>
        <w:rPr>
          <w:rFonts w:ascii="Times New Roman" w:hAnsi="Times New Roman" w:cs="Times New Roman"/>
          <w:b/>
          <w:sz w:val="26"/>
          <w:szCs w:val="26"/>
        </w:rPr>
        <w:t>3673</w:t>
      </w:r>
      <w:r w:rsidRPr="007D53B7">
        <w:rPr>
          <w:rFonts w:ascii="Times New Roman" w:hAnsi="Times New Roman" w:cs="Times New Roman"/>
          <w:sz w:val="26"/>
          <w:szCs w:val="26"/>
        </w:rPr>
        <w:t xml:space="preserve"> м труб по ориентировочным расчетам составят </w:t>
      </w:r>
      <w:r>
        <w:rPr>
          <w:rFonts w:ascii="Times New Roman" w:hAnsi="Times New Roman" w:cs="Times New Roman"/>
          <w:b/>
          <w:sz w:val="26"/>
          <w:szCs w:val="26"/>
        </w:rPr>
        <w:t xml:space="preserve">16,45 </w:t>
      </w:r>
      <w:r w:rsidRPr="007D53B7">
        <w:rPr>
          <w:rFonts w:ascii="Times New Roman" w:hAnsi="Times New Roman" w:cs="Times New Roman"/>
          <w:sz w:val="26"/>
          <w:szCs w:val="26"/>
        </w:rPr>
        <w:t>млн руб.</w:t>
      </w:r>
    </w:p>
    <w:p w:rsidR="00F775C4" w:rsidRDefault="00F775C4" w:rsidP="005452AA">
      <w:pPr>
        <w:spacing w:line="360" w:lineRule="auto"/>
        <w:ind w:firstLine="567"/>
        <w:jc w:val="both"/>
        <w:rPr>
          <w:rFonts w:ascii="Times New Roman" w:hAnsi="Times New Roman" w:cs="Times New Roman"/>
          <w:sz w:val="26"/>
          <w:szCs w:val="26"/>
        </w:rPr>
      </w:pPr>
    </w:p>
    <w:p w:rsidR="00B36F74" w:rsidRDefault="00B36F74" w:rsidP="0011063F"/>
    <w:p w:rsidR="00B36F74" w:rsidRPr="0011063F" w:rsidRDefault="00B36F74" w:rsidP="0011063F"/>
    <w:p w:rsidR="00B36F74" w:rsidRPr="00D311DC" w:rsidRDefault="00B36F74" w:rsidP="00380253">
      <w:pPr>
        <w:keepLines/>
        <w:spacing w:line="360" w:lineRule="auto"/>
        <w:ind w:left="709"/>
        <w:rPr>
          <w:rFonts w:ascii="Times New Roman" w:hAnsi="Times New Roman" w:cs="Times New Roman"/>
          <w:sz w:val="26"/>
          <w:szCs w:val="26"/>
        </w:rPr>
      </w:pPr>
    </w:p>
    <w:p w:rsidR="00A84C51" w:rsidRDefault="00A84C51" w:rsidP="00A84C51">
      <w:pPr>
        <w:pStyle w:val="1"/>
        <w:ind w:left="1418" w:hanging="1418"/>
      </w:pPr>
      <w:bookmarkStart w:id="108" w:name="_Toc405745264"/>
      <w:bookmarkStart w:id="109" w:name="_Toc477726040"/>
      <w:r w:rsidRPr="006032D7">
        <w:lastRenderedPageBreak/>
        <w:t>Перспективные топливные балансы</w:t>
      </w:r>
      <w:bookmarkEnd w:id="108"/>
      <w:bookmarkEnd w:id="109"/>
    </w:p>
    <w:p w:rsidR="00A84C51" w:rsidRPr="006032D7" w:rsidRDefault="00A84C51" w:rsidP="00D178F3">
      <w:pPr>
        <w:pStyle w:val="22"/>
        <w:keepNext w:val="0"/>
        <w:keepLines w:val="0"/>
        <w:numPr>
          <w:ilvl w:val="2"/>
          <w:numId w:val="9"/>
        </w:numPr>
        <w:suppressAutoHyphens/>
        <w:spacing w:before="120" w:line="240" w:lineRule="auto"/>
        <w:ind w:left="1418" w:hanging="698"/>
        <w:jc w:val="both"/>
        <w:rPr>
          <w:sz w:val="24"/>
        </w:rPr>
      </w:pPr>
      <w:bookmarkStart w:id="110" w:name="_Toc400728978"/>
      <w:bookmarkStart w:id="111" w:name="_Toc405745265"/>
      <w:bookmarkStart w:id="112" w:name="_Toc477726041"/>
      <w:r w:rsidRPr="006032D7">
        <w:rPr>
          <w:sz w:val="24"/>
        </w:rPr>
        <w:t>Расчеты по каждому источнику тепловой энергии перспективных годовых расходов основного вида топлива необходимого для обеспечения нормативного функционирования источников тепловой энергии</w:t>
      </w:r>
      <w:bookmarkEnd w:id="110"/>
      <w:bookmarkEnd w:id="111"/>
      <w:bookmarkEnd w:id="112"/>
    </w:p>
    <w:p w:rsidR="00F775C4" w:rsidRPr="003F6592" w:rsidRDefault="00F775C4" w:rsidP="00F775C4">
      <w:pPr>
        <w:pStyle w:val="a7"/>
        <w:spacing w:line="360" w:lineRule="auto"/>
        <w:ind w:left="0" w:firstLine="567"/>
        <w:jc w:val="both"/>
        <w:rPr>
          <w:rFonts w:ascii="Times New Roman" w:hAnsi="Times New Roman" w:cs="Times New Roman"/>
          <w:sz w:val="26"/>
          <w:szCs w:val="26"/>
        </w:rPr>
      </w:pPr>
      <w:r w:rsidRPr="003F6592">
        <w:rPr>
          <w:rFonts w:ascii="Times New Roman" w:hAnsi="Times New Roman" w:cs="Times New Roman"/>
          <w:sz w:val="26"/>
          <w:szCs w:val="26"/>
        </w:rPr>
        <w:t>Основным</w:t>
      </w:r>
      <w:r>
        <w:rPr>
          <w:rFonts w:ascii="Times New Roman" w:hAnsi="Times New Roman" w:cs="Times New Roman"/>
          <w:sz w:val="26"/>
          <w:szCs w:val="26"/>
        </w:rPr>
        <w:t xml:space="preserve"> </w:t>
      </w:r>
      <w:r w:rsidRPr="003F6592">
        <w:rPr>
          <w:rFonts w:ascii="Times New Roman" w:hAnsi="Times New Roman" w:cs="Times New Roman"/>
          <w:sz w:val="26"/>
          <w:szCs w:val="26"/>
        </w:rPr>
        <w:t>видом</w:t>
      </w:r>
      <w:r>
        <w:rPr>
          <w:rFonts w:ascii="Times New Roman" w:hAnsi="Times New Roman" w:cs="Times New Roman"/>
          <w:sz w:val="26"/>
          <w:szCs w:val="26"/>
        </w:rPr>
        <w:t xml:space="preserve"> </w:t>
      </w:r>
      <w:r w:rsidRPr="003F6592">
        <w:rPr>
          <w:rFonts w:ascii="Times New Roman" w:hAnsi="Times New Roman" w:cs="Times New Roman"/>
          <w:sz w:val="26"/>
          <w:szCs w:val="26"/>
        </w:rPr>
        <w:t>топлива</w:t>
      </w:r>
      <w:r>
        <w:rPr>
          <w:rFonts w:ascii="Times New Roman" w:hAnsi="Times New Roman" w:cs="Times New Roman"/>
          <w:sz w:val="26"/>
          <w:szCs w:val="26"/>
        </w:rPr>
        <w:t xml:space="preserve"> </w:t>
      </w:r>
      <w:r w:rsidRPr="003F6592">
        <w:rPr>
          <w:rFonts w:ascii="Times New Roman" w:hAnsi="Times New Roman" w:cs="Times New Roman"/>
          <w:sz w:val="26"/>
          <w:szCs w:val="26"/>
        </w:rPr>
        <w:t>для</w:t>
      </w:r>
      <w:r>
        <w:rPr>
          <w:rFonts w:ascii="Times New Roman" w:hAnsi="Times New Roman" w:cs="Times New Roman"/>
          <w:sz w:val="26"/>
          <w:szCs w:val="26"/>
        </w:rPr>
        <w:t xml:space="preserve"> </w:t>
      </w:r>
      <w:r w:rsidRPr="003F6592">
        <w:rPr>
          <w:rFonts w:ascii="Times New Roman" w:hAnsi="Times New Roman" w:cs="Times New Roman"/>
          <w:sz w:val="26"/>
          <w:szCs w:val="26"/>
        </w:rPr>
        <w:t>производства</w:t>
      </w:r>
      <w:r>
        <w:rPr>
          <w:rFonts w:ascii="Times New Roman" w:hAnsi="Times New Roman" w:cs="Times New Roman"/>
          <w:sz w:val="26"/>
          <w:szCs w:val="26"/>
        </w:rPr>
        <w:t xml:space="preserve"> </w:t>
      </w:r>
      <w:r w:rsidRPr="003F6592">
        <w:rPr>
          <w:rFonts w:ascii="Times New Roman" w:hAnsi="Times New Roman" w:cs="Times New Roman"/>
          <w:sz w:val="26"/>
          <w:szCs w:val="26"/>
        </w:rPr>
        <w:t xml:space="preserve">тепловой энергии в </w:t>
      </w:r>
      <w:r>
        <w:rPr>
          <w:rFonts w:ascii="Times New Roman" w:hAnsi="Times New Roman" w:cs="Times New Roman"/>
          <w:sz w:val="26"/>
          <w:szCs w:val="26"/>
        </w:rPr>
        <w:t>городском поселении Кильдинстрой</w:t>
      </w:r>
      <w:r w:rsidRPr="003F6592">
        <w:rPr>
          <w:rFonts w:ascii="Times New Roman" w:hAnsi="Times New Roman" w:cs="Times New Roman"/>
          <w:sz w:val="26"/>
          <w:szCs w:val="26"/>
        </w:rPr>
        <w:t xml:space="preserve"> является </w:t>
      </w:r>
      <w:r>
        <w:rPr>
          <w:rFonts w:ascii="Times New Roman" w:hAnsi="Times New Roman" w:cs="Times New Roman"/>
          <w:sz w:val="26"/>
          <w:szCs w:val="26"/>
        </w:rPr>
        <w:t>мазут</w:t>
      </w:r>
      <w:r w:rsidRPr="003F6592">
        <w:rPr>
          <w:rFonts w:ascii="Times New Roman" w:hAnsi="Times New Roman" w:cs="Times New Roman"/>
          <w:sz w:val="26"/>
          <w:szCs w:val="26"/>
        </w:rPr>
        <w:t xml:space="preserve">, доля которого составляет </w:t>
      </w:r>
      <w:r>
        <w:rPr>
          <w:rFonts w:ascii="Times New Roman" w:hAnsi="Times New Roman" w:cs="Times New Roman"/>
          <w:sz w:val="26"/>
          <w:szCs w:val="26"/>
        </w:rPr>
        <w:t>70</w:t>
      </w:r>
      <w:r w:rsidRPr="003F6592">
        <w:rPr>
          <w:rFonts w:ascii="Times New Roman" w:hAnsi="Times New Roman" w:cs="Times New Roman"/>
          <w:sz w:val="26"/>
          <w:szCs w:val="26"/>
        </w:rPr>
        <w:t xml:space="preserve"> % в суммарном топливном балансе</w:t>
      </w:r>
      <w:r>
        <w:rPr>
          <w:rFonts w:ascii="Times New Roman" w:hAnsi="Times New Roman" w:cs="Times New Roman"/>
          <w:sz w:val="26"/>
          <w:szCs w:val="26"/>
        </w:rPr>
        <w:t>, 29 % составляет потребление электроэнергии на электрокотельных</w:t>
      </w:r>
      <w:r w:rsidRPr="003F6592">
        <w:rPr>
          <w:rFonts w:ascii="Times New Roman" w:hAnsi="Times New Roman" w:cs="Times New Roman"/>
          <w:sz w:val="26"/>
          <w:szCs w:val="26"/>
        </w:rPr>
        <w:t xml:space="preserve">. </w:t>
      </w:r>
    </w:p>
    <w:p w:rsidR="00F775C4" w:rsidRDefault="00F775C4" w:rsidP="00F775C4">
      <w:pPr>
        <w:tabs>
          <w:tab w:val="left" w:pos="567"/>
        </w:tabs>
        <w:spacing w:line="360" w:lineRule="auto"/>
        <w:ind w:firstLine="567"/>
        <w:jc w:val="both"/>
        <w:rPr>
          <w:rFonts w:ascii="Times New Roman" w:hAnsi="Times New Roman"/>
          <w:sz w:val="26"/>
          <w:szCs w:val="26"/>
        </w:rPr>
      </w:pPr>
      <w:bookmarkStart w:id="113" w:name="_Toc364941452"/>
      <w:bookmarkStart w:id="114" w:name="_Toc365222085"/>
      <w:bookmarkStart w:id="115" w:name="_Toc371365123"/>
      <w:bookmarkStart w:id="116" w:name="_Toc371515022"/>
      <w:bookmarkStart w:id="117" w:name="_Toc376158347"/>
      <w:bookmarkStart w:id="118" w:name="_Toc376557821"/>
      <w:bookmarkEnd w:id="113"/>
      <w:bookmarkEnd w:id="114"/>
      <w:bookmarkEnd w:id="115"/>
      <w:bookmarkEnd w:id="116"/>
      <w:bookmarkEnd w:id="117"/>
      <w:bookmarkEnd w:id="118"/>
      <w:r w:rsidRPr="00666219">
        <w:rPr>
          <w:rFonts w:ascii="Times New Roman" w:hAnsi="Times New Roman"/>
          <w:sz w:val="26"/>
          <w:szCs w:val="26"/>
        </w:rPr>
        <w:t xml:space="preserve">Основными потребителями топлива в городе являются источники теплоснабжения - котельные. Самыми крупными потребителями жидкого топлива (мазута) являются: котельные </w:t>
      </w:r>
      <w:r w:rsidR="00BD4B05">
        <w:rPr>
          <w:rFonts w:ascii="Times New Roman" w:hAnsi="Times New Roman"/>
          <w:sz w:val="26"/>
          <w:szCs w:val="26"/>
        </w:rPr>
        <w:t>АО</w:t>
      </w:r>
      <w:r>
        <w:rPr>
          <w:rFonts w:ascii="Times New Roman" w:hAnsi="Times New Roman"/>
          <w:sz w:val="26"/>
          <w:szCs w:val="26"/>
        </w:rPr>
        <w:t xml:space="preserve"> «Мурманэнергосбыт»</w:t>
      </w:r>
      <w:r w:rsidRPr="00666219">
        <w:rPr>
          <w:rFonts w:ascii="Times New Roman" w:hAnsi="Times New Roman"/>
          <w:sz w:val="26"/>
          <w:szCs w:val="26"/>
        </w:rPr>
        <w:t xml:space="preserve"> в п.г.т. Кильдинстрой (котельная №1) и в п. Шонгуй. Потребителями электроэнергии в качестве топлива являются котельные </w:t>
      </w:r>
      <w:r w:rsidRPr="00D157AF">
        <w:rPr>
          <w:rFonts w:ascii="Times New Roman" w:hAnsi="Times New Roman"/>
          <w:sz w:val="26"/>
          <w:szCs w:val="26"/>
        </w:rPr>
        <w:t>МУП «Кильдинстрой»:</w:t>
      </w:r>
      <w:r w:rsidRPr="00AB72F5">
        <w:rPr>
          <w:rFonts w:ascii="Times New Roman" w:hAnsi="Times New Roman"/>
          <w:color w:val="FF0000"/>
          <w:sz w:val="26"/>
          <w:szCs w:val="26"/>
        </w:rPr>
        <w:t xml:space="preserve"> </w:t>
      </w:r>
      <w:r w:rsidRPr="00666219">
        <w:rPr>
          <w:rFonts w:ascii="Times New Roman" w:hAnsi="Times New Roman"/>
          <w:sz w:val="26"/>
          <w:szCs w:val="26"/>
        </w:rPr>
        <w:t>котельная №2 в п.г.т. Кильдинстрой и котельная в поселке Зверосовхоз.</w:t>
      </w:r>
    </w:p>
    <w:p w:rsidR="00F775C4" w:rsidRPr="00666219" w:rsidRDefault="00F775C4" w:rsidP="00F775C4">
      <w:pPr>
        <w:tabs>
          <w:tab w:val="left" w:pos="567"/>
        </w:tabs>
        <w:spacing w:line="360" w:lineRule="auto"/>
        <w:ind w:firstLine="567"/>
        <w:jc w:val="both"/>
        <w:rPr>
          <w:rFonts w:ascii="Times New Roman" w:hAnsi="Times New Roman"/>
          <w:sz w:val="26"/>
          <w:szCs w:val="26"/>
        </w:rPr>
      </w:pPr>
      <w:r>
        <w:rPr>
          <w:rFonts w:ascii="Times New Roman" w:hAnsi="Times New Roman"/>
          <w:sz w:val="26"/>
          <w:szCs w:val="26"/>
        </w:rPr>
        <w:t>Кроме этого используется уголь для сжигания в котлах котельной №49 (в/ч №48), потребление угля в общем топливном балансе городского поселения составляет 1 %.</w:t>
      </w:r>
    </w:p>
    <w:p w:rsidR="00F775C4" w:rsidRPr="00666219" w:rsidRDefault="00F775C4" w:rsidP="00F775C4">
      <w:pPr>
        <w:spacing w:line="360" w:lineRule="auto"/>
        <w:ind w:firstLine="567"/>
        <w:jc w:val="both"/>
        <w:rPr>
          <w:rFonts w:ascii="Times New Roman" w:hAnsi="Times New Roman"/>
          <w:sz w:val="26"/>
          <w:szCs w:val="26"/>
        </w:rPr>
      </w:pPr>
      <w:r w:rsidRPr="00666219">
        <w:rPr>
          <w:rFonts w:ascii="Times New Roman" w:hAnsi="Times New Roman"/>
          <w:sz w:val="26"/>
          <w:szCs w:val="26"/>
        </w:rPr>
        <w:t>Резервное  и аварийное топливо проектами не предусмотрено.</w:t>
      </w:r>
    </w:p>
    <w:p w:rsidR="005F3F9A" w:rsidRPr="005F3F9A" w:rsidRDefault="005F3F9A" w:rsidP="005F3F9A">
      <w:pPr>
        <w:pStyle w:val="a7"/>
        <w:spacing w:line="360" w:lineRule="auto"/>
        <w:ind w:left="0" w:firstLine="567"/>
        <w:jc w:val="both"/>
        <w:rPr>
          <w:rFonts w:ascii="Times New Roman" w:hAnsi="Times New Roman" w:cs="Times New Roman"/>
          <w:sz w:val="26"/>
          <w:szCs w:val="26"/>
        </w:rPr>
      </w:pPr>
      <w:r w:rsidRPr="005F3F9A">
        <w:rPr>
          <w:rFonts w:ascii="Times New Roman" w:hAnsi="Times New Roman" w:cs="Times New Roman"/>
          <w:sz w:val="26"/>
          <w:szCs w:val="26"/>
        </w:rPr>
        <w:t xml:space="preserve">Перспективные топливные балансы разработаны в соответствии подпунктом 6 пункта 3 и пунктом 23 Требований к схемам теплоснабжения. В результате разработки в соответствии с пунктом 23 Требований к схеме теплоснабжения должны быть решены следующие задачи: </w:t>
      </w:r>
    </w:p>
    <w:p w:rsidR="005F3F9A" w:rsidRPr="005F3F9A" w:rsidRDefault="005F3F9A" w:rsidP="00D178F3">
      <w:pPr>
        <w:pStyle w:val="a7"/>
        <w:numPr>
          <w:ilvl w:val="0"/>
          <w:numId w:val="14"/>
        </w:numPr>
        <w:tabs>
          <w:tab w:val="left" w:pos="851"/>
        </w:tabs>
        <w:spacing w:line="360" w:lineRule="auto"/>
        <w:ind w:left="0" w:firstLine="567"/>
        <w:jc w:val="both"/>
        <w:rPr>
          <w:rFonts w:ascii="Times New Roman" w:hAnsi="Times New Roman" w:cs="Times New Roman"/>
          <w:sz w:val="26"/>
          <w:szCs w:val="26"/>
        </w:rPr>
      </w:pPr>
      <w:r w:rsidRPr="005F3F9A">
        <w:rPr>
          <w:rFonts w:ascii="Times New Roman" w:hAnsi="Times New Roman" w:cs="Times New Roman"/>
          <w:sz w:val="26"/>
          <w:szCs w:val="26"/>
        </w:rPr>
        <w:t>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 установлены объемы топлива для обеспечения выработки тепловой энергии</w:t>
      </w:r>
      <w:r>
        <w:rPr>
          <w:rFonts w:ascii="Times New Roman" w:hAnsi="Times New Roman" w:cs="Times New Roman"/>
          <w:sz w:val="26"/>
          <w:szCs w:val="26"/>
        </w:rPr>
        <w:t xml:space="preserve"> </w:t>
      </w:r>
      <w:r w:rsidRPr="005F3F9A">
        <w:rPr>
          <w:rFonts w:ascii="Times New Roman" w:hAnsi="Times New Roman" w:cs="Times New Roman"/>
          <w:sz w:val="26"/>
          <w:szCs w:val="26"/>
        </w:rPr>
        <w:t>на каждом источнике тепловой энергии;</w:t>
      </w:r>
    </w:p>
    <w:p w:rsidR="005F3F9A" w:rsidRPr="005F3F9A" w:rsidRDefault="005F3F9A" w:rsidP="00D178F3">
      <w:pPr>
        <w:pStyle w:val="a7"/>
        <w:numPr>
          <w:ilvl w:val="0"/>
          <w:numId w:val="14"/>
        </w:numPr>
        <w:tabs>
          <w:tab w:val="left" w:pos="851"/>
        </w:tabs>
        <w:spacing w:line="360" w:lineRule="auto"/>
        <w:ind w:left="0" w:firstLine="567"/>
        <w:jc w:val="both"/>
        <w:rPr>
          <w:rFonts w:ascii="Times New Roman" w:hAnsi="Times New Roman" w:cs="Times New Roman"/>
          <w:sz w:val="26"/>
          <w:szCs w:val="26"/>
        </w:rPr>
      </w:pPr>
      <w:r w:rsidRPr="005F3F9A">
        <w:rPr>
          <w:rFonts w:ascii="Times New Roman" w:hAnsi="Times New Roman" w:cs="Times New Roman"/>
          <w:sz w:val="26"/>
          <w:szCs w:val="26"/>
        </w:rPr>
        <w:t>определены виды топлива, обеспечивающие выработку необходимой</w:t>
      </w:r>
      <w:r>
        <w:rPr>
          <w:rFonts w:ascii="Times New Roman" w:hAnsi="Times New Roman" w:cs="Times New Roman"/>
          <w:sz w:val="26"/>
          <w:szCs w:val="26"/>
        </w:rPr>
        <w:t xml:space="preserve"> </w:t>
      </w:r>
      <w:r w:rsidRPr="005F3F9A">
        <w:rPr>
          <w:rFonts w:ascii="Times New Roman" w:hAnsi="Times New Roman" w:cs="Times New Roman"/>
          <w:sz w:val="26"/>
          <w:szCs w:val="26"/>
        </w:rPr>
        <w:t>тепловой энергии;</w:t>
      </w:r>
    </w:p>
    <w:p w:rsidR="005F3F9A" w:rsidRPr="005F3F9A" w:rsidRDefault="005F3F9A" w:rsidP="00D178F3">
      <w:pPr>
        <w:pStyle w:val="a7"/>
        <w:numPr>
          <w:ilvl w:val="0"/>
          <w:numId w:val="14"/>
        </w:numPr>
        <w:tabs>
          <w:tab w:val="left" w:pos="851"/>
        </w:tabs>
        <w:spacing w:line="360" w:lineRule="auto"/>
        <w:ind w:left="0" w:firstLine="567"/>
        <w:jc w:val="both"/>
        <w:rPr>
          <w:rFonts w:ascii="Times New Roman" w:hAnsi="Times New Roman" w:cs="Times New Roman"/>
          <w:sz w:val="26"/>
          <w:szCs w:val="26"/>
        </w:rPr>
      </w:pPr>
      <w:r w:rsidRPr="005F3F9A">
        <w:rPr>
          <w:rFonts w:ascii="Times New Roman" w:hAnsi="Times New Roman" w:cs="Times New Roman"/>
          <w:sz w:val="26"/>
          <w:szCs w:val="26"/>
        </w:rPr>
        <w:lastRenderedPageBreak/>
        <w:t>установлены показатели эффективности использования топлива и предлагаемого к использованию теплоэнергетического оборудования.</w:t>
      </w:r>
    </w:p>
    <w:p w:rsidR="005F3F9A" w:rsidRPr="005F3F9A" w:rsidRDefault="005F3F9A" w:rsidP="005F3F9A">
      <w:pPr>
        <w:pStyle w:val="a7"/>
        <w:spacing w:line="360" w:lineRule="auto"/>
        <w:ind w:left="0" w:firstLine="567"/>
        <w:jc w:val="both"/>
        <w:rPr>
          <w:rFonts w:ascii="Times New Roman" w:hAnsi="Times New Roman" w:cs="Times New Roman"/>
          <w:sz w:val="26"/>
          <w:szCs w:val="26"/>
        </w:rPr>
      </w:pPr>
      <w:r w:rsidRPr="005F3F9A">
        <w:rPr>
          <w:rFonts w:ascii="Times New Roman" w:hAnsi="Times New Roman" w:cs="Times New Roman"/>
          <w:sz w:val="26"/>
          <w:szCs w:val="26"/>
        </w:rPr>
        <w:t>Перспективное топливопотребление было рассчитано для всех вариантов</w:t>
      </w:r>
      <w:r>
        <w:rPr>
          <w:rFonts w:ascii="Times New Roman" w:hAnsi="Times New Roman" w:cs="Times New Roman"/>
          <w:sz w:val="26"/>
          <w:szCs w:val="26"/>
        </w:rPr>
        <w:t xml:space="preserve"> </w:t>
      </w:r>
      <w:r w:rsidRPr="005F3F9A">
        <w:rPr>
          <w:rFonts w:ascii="Times New Roman" w:hAnsi="Times New Roman" w:cs="Times New Roman"/>
          <w:sz w:val="26"/>
          <w:szCs w:val="26"/>
        </w:rPr>
        <w:t>развития системы теплоснабжения</w:t>
      </w:r>
      <w:r>
        <w:rPr>
          <w:rFonts w:ascii="Times New Roman" w:hAnsi="Times New Roman" w:cs="Times New Roman"/>
          <w:sz w:val="26"/>
          <w:szCs w:val="26"/>
        </w:rPr>
        <w:t>.</w:t>
      </w:r>
      <w:r w:rsidRPr="005F3F9A">
        <w:rPr>
          <w:rFonts w:ascii="Times New Roman" w:hAnsi="Times New Roman" w:cs="Times New Roman"/>
          <w:sz w:val="26"/>
          <w:szCs w:val="26"/>
        </w:rPr>
        <w:t xml:space="preserve"> </w:t>
      </w:r>
    </w:p>
    <w:p w:rsidR="00F775C4" w:rsidRDefault="00F775C4" w:rsidP="00F775C4">
      <w:pPr>
        <w:pStyle w:val="a7"/>
        <w:spacing w:line="360" w:lineRule="auto"/>
        <w:ind w:left="0" w:firstLine="567"/>
        <w:jc w:val="both"/>
        <w:rPr>
          <w:rFonts w:ascii="Times New Roman" w:hAnsi="Times New Roman" w:cs="Times New Roman"/>
          <w:sz w:val="26"/>
          <w:szCs w:val="26"/>
        </w:rPr>
      </w:pPr>
      <w:r w:rsidRPr="00093CFE">
        <w:rPr>
          <w:rFonts w:ascii="Times New Roman" w:hAnsi="Times New Roman" w:cs="Times New Roman"/>
          <w:sz w:val="26"/>
          <w:szCs w:val="26"/>
        </w:rPr>
        <w:t>Расчеты перспективных годовых расходов основного вида топлива по каждому источнику тепловой энергии для обеспечения нормативного функционирования источников тепловой энергии на территории городского поселения Кильдинстрой приведены в таблиц</w:t>
      </w:r>
      <w:r>
        <w:rPr>
          <w:rFonts w:ascii="Times New Roman" w:hAnsi="Times New Roman" w:cs="Times New Roman"/>
          <w:sz w:val="26"/>
          <w:szCs w:val="26"/>
        </w:rPr>
        <w:t>е</w:t>
      </w:r>
      <w:r w:rsidRPr="00093CFE">
        <w:rPr>
          <w:rFonts w:ascii="Times New Roman" w:hAnsi="Times New Roman" w:cs="Times New Roman"/>
          <w:sz w:val="26"/>
          <w:szCs w:val="26"/>
        </w:rPr>
        <w:t xml:space="preserve"> </w:t>
      </w:r>
      <w:r>
        <w:rPr>
          <w:rFonts w:ascii="Times New Roman" w:hAnsi="Times New Roman" w:cs="Times New Roman"/>
          <w:sz w:val="26"/>
          <w:szCs w:val="26"/>
        </w:rPr>
        <w:t>21</w:t>
      </w:r>
      <w:r w:rsidRPr="00093CFE">
        <w:rPr>
          <w:rFonts w:ascii="Times New Roman" w:hAnsi="Times New Roman" w:cs="Times New Roman"/>
          <w:sz w:val="26"/>
          <w:szCs w:val="26"/>
        </w:rPr>
        <w:t>.</w:t>
      </w:r>
    </w:p>
    <w:p w:rsidR="0026650F" w:rsidRPr="001520F9" w:rsidRDefault="0026650F" w:rsidP="00AF1BFB">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Перспективные топливные балансы для двух вариантов развития системы теплоснабжения приведены в таблиц</w:t>
      </w:r>
      <w:r w:rsidR="002E4B9D">
        <w:rPr>
          <w:rFonts w:ascii="Times New Roman" w:hAnsi="Times New Roman" w:cs="Times New Roman"/>
          <w:sz w:val="26"/>
          <w:szCs w:val="26"/>
        </w:rPr>
        <w:t>е</w:t>
      </w:r>
      <w:r>
        <w:rPr>
          <w:rFonts w:ascii="Times New Roman" w:hAnsi="Times New Roman" w:cs="Times New Roman"/>
          <w:sz w:val="26"/>
          <w:szCs w:val="26"/>
        </w:rPr>
        <w:t xml:space="preserve"> </w:t>
      </w:r>
      <w:r w:rsidR="002E4B9D">
        <w:rPr>
          <w:rFonts w:ascii="Times New Roman" w:hAnsi="Times New Roman" w:cs="Times New Roman"/>
          <w:sz w:val="26"/>
          <w:szCs w:val="26"/>
        </w:rPr>
        <w:t>21</w:t>
      </w:r>
      <w:r>
        <w:rPr>
          <w:rFonts w:ascii="Times New Roman" w:hAnsi="Times New Roman" w:cs="Times New Roman"/>
          <w:sz w:val="26"/>
          <w:szCs w:val="26"/>
        </w:rPr>
        <w:t>.</w:t>
      </w:r>
    </w:p>
    <w:p w:rsidR="00B36F74" w:rsidRDefault="00B36F74" w:rsidP="008303B6">
      <w:pPr>
        <w:pStyle w:val="a7"/>
        <w:spacing w:line="360" w:lineRule="auto"/>
        <w:ind w:left="0" w:firstLine="567"/>
        <w:jc w:val="both"/>
        <w:rPr>
          <w:rFonts w:ascii="Times New Roman" w:hAnsi="Times New Roman" w:cs="Times New Roman"/>
          <w:sz w:val="26"/>
          <w:szCs w:val="26"/>
        </w:rPr>
      </w:pPr>
    </w:p>
    <w:p w:rsidR="00AF1BFB" w:rsidRDefault="00AF1BFB" w:rsidP="00AF1BFB"/>
    <w:p w:rsidR="00AF1BFB" w:rsidRDefault="00AF1BFB" w:rsidP="00AF1BFB">
      <w:pPr>
        <w:sectPr w:rsidR="00AF1BFB" w:rsidSect="00BC13B0">
          <w:pgSz w:w="11906" w:h="16838"/>
          <w:pgMar w:top="1134" w:right="851" w:bottom="1134" w:left="1701" w:header="708" w:footer="708" w:gutter="0"/>
          <w:cols w:space="708"/>
          <w:docGrid w:linePitch="360"/>
        </w:sectPr>
      </w:pPr>
    </w:p>
    <w:p w:rsidR="00F775C4" w:rsidRPr="006B50FB" w:rsidRDefault="00F775C4" w:rsidP="002E4B9D">
      <w:pPr>
        <w:pStyle w:val="a1"/>
      </w:pPr>
      <w:r>
        <w:lastRenderedPageBreak/>
        <w:t>Расходы топлива на выработку тепловой энергии от котельных МО ГП Кильдинстрой</w:t>
      </w:r>
    </w:p>
    <w:tbl>
      <w:tblPr>
        <w:tblW w:w="50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977"/>
        <w:gridCol w:w="977"/>
        <w:gridCol w:w="977"/>
        <w:gridCol w:w="977"/>
        <w:gridCol w:w="931"/>
        <w:gridCol w:w="931"/>
        <w:gridCol w:w="931"/>
        <w:gridCol w:w="931"/>
        <w:gridCol w:w="931"/>
        <w:gridCol w:w="931"/>
        <w:gridCol w:w="931"/>
        <w:gridCol w:w="1265"/>
      </w:tblGrid>
      <w:tr w:rsidR="00C72536" w:rsidTr="001E01EF">
        <w:trPr>
          <w:trHeight w:val="230"/>
          <w:tblHeader/>
        </w:trPr>
        <w:tc>
          <w:tcPr>
            <w:tcW w:w="1096" w:type="pct"/>
            <w:vMerge w:val="restart"/>
            <w:shd w:val="clear" w:color="auto" w:fill="auto"/>
            <w:vAlign w:val="center"/>
            <w:hideMark/>
          </w:tcPr>
          <w:p w:rsidR="00F775C4" w:rsidRPr="002C0CA5" w:rsidRDefault="00F775C4" w:rsidP="00F775C4">
            <w:pPr>
              <w:rPr>
                <w:rFonts w:ascii="Times New Roman" w:hAnsi="Times New Roman"/>
                <w:b/>
                <w:bCs/>
                <w:sz w:val="20"/>
                <w:szCs w:val="20"/>
                <w:lang w:eastAsia="ru-RU"/>
              </w:rPr>
            </w:pPr>
            <w:r>
              <w:rPr>
                <w:rFonts w:ascii="Times New Roman" w:hAnsi="Times New Roman"/>
                <w:b/>
                <w:bCs/>
                <w:sz w:val="20"/>
                <w:szCs w:val="20"/>
                <w:lang w:eastAsia="ru-RU"/>
              </w:rPr>
              <w:t>Источник</w:t>
            </w:r>
          </w:p>
        </w:tc>
        <w:tc>
          <w:tcPr>
            <w:tcW w:w="3904" w:type="pct"/>
            <w:gridSpan w:val="12"/>
          </w:tcPr>
          <w:p w:rsidR="00F775C4" w:rsidRDefault="00F775C4" w:rsidP="00F775C4">
            <w:pPr>
              <w:rPr>
                <w:rFonts w:ascii="Times New Roman" w:hAnsi="Times New Roman"/>
                <w:b/>
                <w:bCs/>
                <w:sz w:val="20"/>
                <w:szCs w:val="20"/>
                <w:lang w:eastAsia="ru-RU"/>
              </w:rPr>
            </w:pPr>
            <w:r>
              <w:rPr>
                <w:rFonts w:ascii="Times New Roman" w:hAnsi="Times New Roman"/>
                <w:b/>
                <w:bCs/>
                <w:sz w:val="20"/>
                <w:szCs w:val="20"/>
                <w:lang w:eastAsia="ru-RU"/>
              </w:rPr>
              <w:t>Расходы топлива</w:t>
            </w:r>
            <w:r w:rsidRPr="002C0CA5">
              <w:rPr>
                <w:rFonts w:ascii="Times New Roman" w:hAnsi="Times New Roman"/>
                <w:b/>
                <w:bCs/>
                <w:sz w:val="20"/>
                <w:szCs w:val="20"/>
                <w:lang w:eastAsia="ru-RU"/>
              </w:rPr>
              <w:t xml:space="preserve"> </w:t>
            </w:r>
          </w:p>
        </w:tc>
      </w:tr>
      <w:tr w:rsidR="00C72536" w:rsidTr="001E01EF">
        <w:trPr>
          <w:trHeight w:val="230"/>
          <w:tblHeader/>
        </w:trPr>
        <w:tc>
          <w:tcPr>
            <w:tcW w:w="1096" w:type="pct"/>
            <w:vMerge/>
            <w:shd w:val="clear" w:color="auto" w:fill="auto"/>
            <w:vAlign w:val="center"/>
            <w:hideMark/>
          </w:tcPr>
          <w:p w:rsidR="00F775C4" w:rsidRPr="002C0CA5" w:rsidRDefault="00F775C4" w:rsidP="00F775C4">
            <w:pPr>
              <w:rPr>
                <w:rFonts w:ascii="Times New Roman" w:hAnsi="Times New Roman"/>
                <w:b/>
                <w:bCs/>
                <w:sz w:val="20"/>
                <w:szCs w:val="20"/>
                <w:lang w:eastAsia="ru-RU"/>
              </w:rPr>
            </w:pPr>
          </w:p>
        </w:tc>
        <w:tc>
          <w:tcPr>
            <w:tcW w:w="326" w:type="pct"/>
          </w:tcPr>
          <w:p w:rsidR="00F775C4" w:rsidRPr="002C0CA5" w:rsidRDefault="00F775C4" w:rsidP="00F775C4">
            <w:pPr>
              <w:rPr>
                <w:rFonts w:ascii="Times New Roman" w:hAnsi="Times New Roman"/>
                <w:b/>
                <w:bCs/>
                <w:sz w:val="20"/>
                <w:szCs w:val="20"/>
                <w:lang w:eastAsia="ru-RU"/>
              </w:rPr>
            </w:pPr>
            <w:r>
              <w:rPr>
                <w:rFonts w:ascii="Times New Roman" w:hAnsi="Times New Roman"/>
                <w:b/>
                <w:bCs/>
                <w:sz w:val="20"/>
                <w:szCs w:val="20"/>
                <w:lang w:eastAsia="ru-RU"/>
              </w:rPr>
              <w:t>2017</w:t>
            </w:r>
          </w:p>
        </w:tc>
        <w:tc>
          <w:tcPr>
            <w:tcW w:w="326" w:type="pct"/>
          </w:tcPr>
          <w:p w:rsidR="00F775C4" w:rsidRPr="002C0CA5" w:rsidRDefault="00F775C4" w:rsidP="00F775C4">
            <w:pPr>
              <w:rPr>
                <w:rFonts w:ascii="Times New Roman" w:hAnsi="Times New Roman"/>
                <w:b/>
                <w:bCs/>
                <w:sz w:val="20"/>
                <w:szCs w:val="20"/>
                <w:lang w:eastAsia="ru-RU"/>
              </w:rPr>
            </w:pPr>
            <w:r>
              <w:rPr>
                <w:rFonts w:ascii="Times New Roman" w:hAnsi="Times New Roman"/>
                <w:b/>
                <w:bCs/>
                <w:sz w:val="20"/>
                <w:szCs w:val="20"/>
                <w:lang w:eastAsia="ru-RU"/>
              </w:rPr>
              <w:t>2018</w:t>
            </w:r>
          </w:p>
        </w:tc>
        <w:tc>
          <w:tcPr>
            <w:tcW w:w="326" w:type="pct"/>
          </w:tcPr>
          <w:p w:rsidR="00F775C4" w:rsidRPr="002C0CA5" w:rsidRDefault="00F775C4" w:rsidP="00F775C4">
            <w:pPr>
              <w:rPr>
                <w:rFonts w:ascii="Times New Roman" w:hAnsi="Times New Roman"/>
                <w:b/>
                <w:bCs/>
                <w:sz w:val="20"/>
                <w:szCs w:val="20"/>
                <w:lang w:eastAsia="ru-RU"/>
              </w:rPr>
            </w:pPr>
            <w:r>
              <w:rPr>
                <w:rFonts w:ascii="Times New Roman" w:hAnsi="Times New Roman"/>
                <w:b/>
                <w:bCs/>
                <w:sz w:val="20"/>
                <w:szCs w:val="20"/>
                <w:lang w:eastAsia="ru-RU"/>
              </w:rPr>
              <w:t>2019</w:t>
            </w:r>
          </w:p>
        </w:tc>
        <w:tc>
          <w:tcPr>
            <w:tcW w:w="326" w:type="pct"/>
          </w:tcPr>
          <w:p w:rsidR="00F775C4" w:rsidRPr="002C0CA5" w:rsidRDefault="00F775C4" w:rsidP="00F775C4">
            <w:pPr>
              <w:rPr>
                <w:rFonts w:ascii="Times New Roman" w:hAnsi="Times New Roman"/>
                <w:b/>
                <w:bCs/>
                <w:sz w:val="20"/>
                <w:szCs w:val="20"/>
                <w:lang w:eastAsia="ru-RU"/>
              </w:rPr>
            </w:pPr>
            <w:r>
              <w:rPr>
                <w:rFonts w:ascii="Times New Roman" w:hAnsi="Times New Roman"/>
                <w:b/>
                <w:bCs/>
                <w:sz w:val="20"/>
                <w:szCs w:val="20"/>
                <w:lang w:eastAsia="ru-RU"/>
              </w:rPr>
              <w:t>2020</w:t>
            </w:r>
          </w:p>
        </w:tc>
        <w:tc>
          <w:tcPr>
            <w:tcW w:w="311" w:type="pct"/>
          </w:tcPr>
          <w:p w:rsidR="00F775C4" w:rsidRPr="002C0CA5" w:rsidRDefault="00F775C4" w:rsidP="00F775C4">
            <w:pPr>
              <w:rPr>
                <w:rFonts w:ascii="Times New Roman" w:hAnsi="Times New Roman"/>
                <w:b/>
                <w:bCs/>
                <w:sz w:val="20"/>
                <w:szCs w:val="20"/>
                <w:lang w:eastAsia="ru-RU"/>
              </w:rPr>
            </w:pPr>
            <w:r>
              <w:rPr>
                <w:rFonts w:ascii="Times New Roman" w:hAnsi="Times New Roman"/>
                <w:b/>
                <w:bCs/>
                <w:sz w:val="20"/>
                <w:szCs w:val="20"/>
                <w:lang w:eastAsia="ru-RU"/>
              </w:rPr>
              <w:t>2021</w:t>
            </w:r>
          </w:p>
        </w:tc>
        <w:tc>
          <w:tcPr>
            <w:tcW w:w="311" w:type="pct"/>
          </w:tcPr>
          <w:p w:rsidR="00F775C4" w:rsidRPr="002C0CA5" w:rsidRDefault="00F775C4" w:rsidP="00F775C4">
            <w:pPr>
              <w:rPr>
                <w:rFonts w:ascii="Times New Roman" w:hAnsi="Times New Roman"/>
                <w:b/>
                <w:bCs/>
                <w:sz w:val="20"/>
                <w:szCs w:val="20"/>
                <w:lang w:eastAsia="ru-RU"/>
              </w:rPr>
            </w:pPr>
            <w:r>
              <w:rPr>
                <w:rFonts w:ascii="Times New Roman" w:hAnsi="Times New Roman"/>
                <w:b/>
                <w:bCs/>
                <w:sz w:val="20"/>
                <w:szCs w:val="20"/>
                <w:lang w:eastAsia="ru-RU"/>
              </w:rPr>
              <w:t>2022</w:t>
            </w:r>
          </w:p>
        </w:tc>
        <w:tc>
          <w:tcPr>
            <w:tcW w:w="311" w:type="pct"/>
          </w:tcPr>
          <w:p w:rsidR="00F775C4" w:rsidRPr="002C0CA5" w:rsidRDefault="00F775C4" w:rsidP="00F775C4">
            <w:pPr>
              <w:rPr>
                <w:rFonts w:ascii="Times New Roman" w:hAnsi="Times New Roman"/>
                <w:b/>
                <w:bCs/>
                <w:sz w:val="20"/>
                <w:szCs w:val="20"/>
                <w:lang w:eastAsia="ru-RU"/>
              </w:rPr>
            </w:pPr>
            <w:r>
              <w:rPr>
                <w:rFonts w:ascii="Times New Roman" w:hAnsi="Times New Roman"/>
                <w:b/>
                <w:bCs/>
                <w:sz w:val="20"/>
                <w:szCs w:val="20"/>
                <w:lang w:eastAsia="ru-RU"/>
              </w:rPr>
              <w:t>2023</w:t>
            </w:r>
          </w:p>
        </w:tc>
        <w:tc>
          <w:tcPr>
            <w:tcW w:w="311" w:type="pct"/>
          </w:tcPr>
          <w:p w:rsidR="00F775C4" w:rsidRPr="002C0CA5" w:rsidRDefault="00F775C4" w:rsidP="00F775C4">
            <w:pPr>
              <w:rPr>
                <w:rFonts w:ascii="Times New Roman" w:hAnsi="Times New Roman"/>
                <w:b/>
                <w:bCs/>
                <w:sz w:val="20"/>
                <w:szCs w:val="20"/>
                <w:lang w:eastAsia="ru-RU"/>
              </w:rPr>
            </w:pPr>
            <w:r>
              <w:rPr>
                <w:rFonts w:ascii="Times New Roman" w:hAnsi="Times New Roman"/>
                <w:b/>
                <w:bCs/>
                <w:sz w:val="20"/>
                <w:szCs w:val="20"/>
                <w:lang w:eastAsia="ru-RU"/>
              </w:rPr>
              <w:t>2024</w:t>
            </w:r>
          </w:p>
        </w:tc>
        <w:tc>
          <w:tcPr>
            <w:tcW w:w="311" w:type="pct"/>
          </w:tcPr>
          <w:p w:rsidR="00F775C4" w:rsidRPr="002C0CA5" w:rsidRDefault="00F775C4" w:rsidP="00F775C4">
            <w:pPr>
              <w:rPr>
                <w:rFonts w:ascii="Times New Roman" w:hAnsi="Times New Roman"/>
                <w:b/>
                <w:bCs/>
                <w:sz w:val="20"/>
                <w:szCs w:val="20"/>
                <w:lang w:eastAsia="ru-RU"/>
              </w:rPr>
            </w:pPr>
            <w:r>
              <w:rPr>
                <w:rFonts w:ascii="Times New Roman" w:hAnsi="Times New Roman"/>
                <w:b/>
                <w:bCs/>
                <w:sz w:val="20"/>
                <w:szCs w:val="20"/>
                <w:lang w:eastAsia="ru-RU"/>
              </w:rPr>
              <w:t>2025</w:t>
            </w:r>
          </w:p>
        </w:tc>
        <w:tc>
          <w:tcPr>
            <w:tcW w:w="311" w:type="pct"/>
          </w:tcPr>
          <w:p w:rsidR="00F775C4" w:rsidRPr="002C0CA5" w:rsidRDefault="00F775C4" w:rsidP="00F775C4">
            <w:pPr>
              <w:rPr>
                <w:rFonts w:ascii="Times New Roman" w:hAnsi="Times New Roman"/>
                <w:b/>
                <w:bCs/>
                <w:sz w:val="20"/>
                <w:szCs w:val="20"/>
                <w:lang w:eastAsia="ru-RU"/>
              </w:rPr>
            </w:pPr>
            <w:r>
              <w:rPr>
                <w:rFonts w:ascii="Times New Roman" w:hAnsi="Times New Roman"/>
                <w:b/>
                <w:bCs/>
                <w:sz w:val="20"/>
                <w:szCs w:val="20"/>
                <w:lang w:eastAsia="ru-RU"/>
              </w:rPr>
              <w:t>2026</w:t>
            </w:r>
          </w:p>
        </w:tc>
        <w:tc>
          <w:tcPr>
            <w:tcW w:w="311" w:type="pct"/>
          </w:tcPr>
          <w:p w:rsidR="00F775C4" w:rsidRPr="002C0CA5" w:rsidRDefault="00F775C4" w:rsidP="00F775C4">
            <w:pPr>
              <w:rPr>
                <w:rFonts w:ascii="Times New Roman" w:hAnsi="Times New Roman"/>
                <w:b/>
                <w:bCs/>
                <w:sz w:val="20"/>
                <w:szCs w:val="20"/>
                <w:lang w:eastAsia="ru-RU"/>
              </w:rPr>
            </w:pPr>
            <w:r>
              <w:rPr>
                <w:rFonts w:ascii="Times New Roman" w:hAnsi="Times New Roman"/>
                <w:b/>
                <w:bCs/>
                <w:sz w:val="20"/>
                <w:szCs w:val="20"/>
                <w:lang w:eastAsia="ru-RU"/>
              </w:rPr>
              <w:t>2027</w:t>
            </w:r>
          </w:p>
        </w:tc>
        <w:tc>
          <w:tcPr>
            <w:tcW w:w="422" w:type="pct"/>
          </w:tcPr>
          <w:p w:rsidR="00F775C4" w:rsidRDefault="00F775C4" w:rsidP="00F775C4">
            <w:pPr>
              <w:rPr>
                <w:rFonts w:ascii="Times New Roman" w:hAnsi="Times New Roman"/>
                <w:b/>
                <w:bCs/>
                <w:sz w:val="20"/>
                <w:szCs w:val="20"/>
                <w:lang w:eastAsia="ru-RU"/>
              </w:rPr>
            </w:pPr>
            <w:r>
              <w:rPr>
                <w:rFonts w:ascii="Times New Roman" w:hAnsi="Times New Roman"/>
                <w:b/>
                <w:bCs/>
                <w:sz w:val="20"/>
                <w:szCs w:val="20"/>
                <w:lang w:eastAsia="ru-RU"/>
              </w:rPr>
              <w:t>2028</w:t>
            </w:r>
          </w:p>
        </w:tc>
      </w:tr>
      <w:tr w:rsidR="00F775C4" w:rsidRPr="0047119E" w:rsidTr="00F775C4">
        <w:trPr>
          <w:trHeight w:val="213"/>
        </w:trPr>
        <w:tc>
          <w:tcPr>
            <w:tcW w:w="5000" w:type="pct"/>
            <w:gridSpan w:val="13"/>
            <w:shd w:val="clear" w:color="auto" w:fill="auto"/>
            <w:vAlign w:val="center"/>
            <w:hideMark/>
          </w:tcPr>
          <w:p w:rsidR="00F775C4" w:rsidRPr="0047119E" w:rsidRDefault="00F775C4" w:rsidP="00F775C4">
            <w:pPr>
              <w:rPr>
                <w:rFonts w:ascii="Times New Roman" w:hAnsi="Times New Roman"/>
                <w:b/>
                <w:bCs/>
                <w:i/>
                <w:color w:val="000000"/>
                <w:sz w:val="24"/>
                <w:szCs w:val="24"/>
                <w:lang w:eastAsia="ru-RU"/>
              </w:rPr>
            </w:pPr>
            <w:r w:rsidRPr="0047119E">
              <w:rPr>
                <w:rFonts w:ascii="Times New Roman" w:hAnsi="Times New Roman"/>
                <w:b/>
                <w:bCs/>
                <w:i/>
                <w:color w:val="000000"/>
                <w:sz w:val="24"/>
                <w:szCs w:val="24"/>
                <w:lang w:eastAsia="ru-RU"/>
              </w:rPr>
              <w:t>Консервативный вариант</w:t>
            </w:r>
          </w:p>
        </w:tc>
      </w:tr>
      <w:tr w:rsidR="00F775C4" w:rsidRPr="003537BD" w:rsidTr="00F775C4">
        <w:trPr>
          <w:trHeight w:val="213"/>
        </w:trPr>
        <w:tc>
          <w:tcPr>
            <w:tcW w:w="5000" w:type="pct"/>
            <w:gridSpan w:val="13"/>
            <w:shd w:val="clear" w:color="auto" w:fill="auto"/>
            <w:vAlign w:val="center"/>
            <w:hideMark/>
          </w:tcPr>
          <w:p w:rsidR="00F775C4" w:rsidRPr="003537BD" w:rsidRDefault="00F775C4" w:rsidP="00F775C4">
            <w:pPr>
              <w:rPr>
                <w:rFonts w:ascii="Times New Roman" w:hAnsi="Times New Roman"/>
                <w:i/>
                <w:color w:val="000000"/>
                <w:lang w:eastAsia="ru-RU"/>
              </w:rPr>
            </w:pPr>
            <w:r w:rsidRPr="00444297">
              <w:rPr>
                <w:rFonts w:ascii="Times New Roman" w:hAnsi="Times New Roman"/>
                <w:bCs/>
                <w:color w:val="000000"/>
                <w:sz w:val="24"/>
                <w:szCs w:val="24"/>
                <w:lang w:eastAsia="ru-RU"/>
              </w:rPr>
              <w:t>Котельная №1 п.г.т. Кильдинстрой</w:t>
            </w:r>
          </w:p>
        </w:tc>
      </w:tr>
      <w:tr w:rsidR="00C72536" w:rsidRPr="00AE6C16" w:rsidTr="001E01EF">
        <w:trPr>
          <w:trHeight w:val="20"/>
        </w:trPr>
        <w:tc>
          <w:tcPr>
            <w:tcW w:w="1096" w:type="pct"/>
            <w:shd w:val="clear" w:color="auto" w:fill="auto"/>
            <w:vAlign w:val="center"/>
            <w:hideMark/>
          </w:tcPr>
          <w:p w:rsidR="00F775C4" w:rsidRPr="00537DE2" w:rsidRDefault="00F775C4"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зимний период, </w:t>
            </w:r>
            <w:r w:rsidRPr="00537DE2">
              <w:rPr>
                <w:rFonts w:ascii="Times New Roman" w:hAnsi="Times New Roman"/>
                <w:lang w:eastAsia="ru-RU"/>
              </w:rPr>
              <w:t>кг у.т./час</w:t>
            </w:r>
          </w:p>
        </w:tc>
        <w:tc>
          <w:tcPr>
            <w:tcW w:w="326"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1167,19</w:t>
            </w:r>
          </w:p>
        </w:tc>
        <w:tc>
          <w:tcPr>
            <w:tcW w:w="326"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1167,19</w:t>
            </w:r>
          </w:p>
        </w:tc>
        <w:tc>
          <w:tcPr>
            <w:tcW w:w="326"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1167,19</w:t>
            </w:r>
          </w:p>
        </w:tc>
        <w:tc>
          <w:tcPr>
            <w:tcW w:w="326"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1167,19</w:t>
            </w:r>
          </w:p>
        </w:tc>
        <w:tc>
          <w:tcPr>
            <w:tcW w:w="311"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1167,19</w:t>
            </w:r>
          </w:p>
        </w:tc>
        <w:tc>
          <w:tcPr>
            <w:tcW w:w="311"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1167,19</w:t>
            </w:r>
          </w:p>
        </w:tc>
        <w:tc>
          <w:tcPr>
            <w:tcW w:w="311"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1167,19</w:t>
            </w:r>
          </w:p>
        </w:tc>
        <w:tc>
          <w:tcPr>
            <w:tcW w:w="311"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1167,19</w:t>
            </w:r>
          </w:p>
        </w:tc>
        <w:tc>
          <w:tcPr>
            <w:tcW w:w="311"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1167,19</w:t>
            </w:r>
          </w:p>
        </w:tc>
        <w:tc>
          <w:tcPr>
            <w:tcW w:w="311"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1167,19</w:t>
            </w:r>
          </w:p>
        </w:tc>
        <w:tc>
          <w:tcPr>
            <w:tcW w:w="311"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1167,19</w:t>
            </w:r>
          </w:p>
        </w:tc>
        <w:tc>
          <w:tcPr>
            <w:tcW w:w="422"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1167,19</w:t>
            </w:r>
          </w:p>
        </w:tc>
      </w:tr>
      <w:tr w:rsidR="00C72536" w:rsidRPr="00AE6C16" w:rsidTr="001E01EF">
        <w:trPr>
          <w:trHeight w:val="20"/>
        </w:trPr>
        <w:tc>
          <w:tcPr>
            <w:tcW w:w="1096" w:type="pct"/>
            <w:shd w:val="clear" w:color="auto" w:fill="auto"/>
            <w:vAlign w:val="center"/>
            <w:hideMark/>
          </w:tcPr>
          <w:p w:rsidR="00F775C4" w:rsidRPr="00537DE2" w:rsidRDefault="00F775C4"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летний период, </w:t>
            </w:r>
            <w:r w:rsidRPr="00537DE2">
              <w:rPr>
                <w:rFonts w:ascii="Times New Roman" w:hAnsi="Times New Roman"/>
                <w:lang w:eastAsia="ru-RU"/>
              </w:rPr>
              <w:t>кг у.т./час</w:t>
            </w:r>
          </w:p>
        </w:tc>
        <w:tc>
          <w:tcPr>
            <w:tcW w:w="326"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180,83</w:t>
            </w:r>
          </w:p>
        </w:tc>
        <w:tc>
          <w:tcPr>
            <w:tcW w:w="326"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180,83</w:t>
            </w:r>
          </w:p>
        </w:tc>
        <w:tc>
          <w:tcPr>
            <w:tcW w:w="326"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180,83</w:t>
            </w:r>
          </w:p>
        </w:tc>
        <w:tc>
          <w:tcPr>
            <w:tcW w:w="326"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180,83</w:t>
            </w:r>
          </w:p>
        </w:tc>
        <w:tc>
          <w:tcPr>
            <w:tcW w:w="311"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180,83</w:t>
            </w:r>
          </w:p>
        </w:tc>
        <w:tc>
          <w:tcPr>
            <w:tcW w:w="311"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180,83</w:t>
            </w:r>
          </w:p>
        </w:tc>
        <w:tc>
          <w:tcPr>
            <w:tcW w:w="311"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180,83</w:t>
            </w:r>
          </w:p>
        </w:tc>
        <w:tc>
          <w:tcPr>
            <w:tcW w:w="311"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180,83</w:t>
            </w:r>
          </w:p>
        </w:tc>
        <w:tc>
          <w:tcPr>
            <w:tcW w:w="311"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180,83</w:t>
            </w:r>
          </w:p>
        </w:tc>
        <w:tc>
          <w:tcPr>
            <w:tcW w:w="311"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180,83</w:t>
            </w:r>
          </w:p>
        </w:tc>
        <w:tc>
          <w:tcPr>
            <w:tcW w:w="311"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180,83</w:t>
            </w:r>
          </w:p>
        </w:tc>
        <w:tc>
          <w:tcPr>
            <w:tcW w:w="422" w:type="pct"/>
            <w:vAlign w:val="center"/>
          </w:tcPr>
          <w:p w:rsidR="00F775C4" w:rsidRPr="00537DE2" w:rsidRDefault="00F775C4" w:rsidP="00F775C4">
            <w:pPr>
              <w:rPr>
                <w:rFonts w:ascii="Times New Roman" w:hAnsi="Times New Roman"/>
                <w:color w:val="000000"/>
              </w:rPr>
            </w:pPr>
            <w:r w:rsidRPr="00537DE2">
              <w:rPr>
                <w:rFonts w:ascii="Times New Roman" w:hAnsi="Times New Roman"/>
                <w:color w:val="000000"/>
              </w:rPr>
              <w:t>180,83</w:t>
            </w:r>
          </w:p>
        </w:tc>
      </w:tr>
      <w:tr w:rsidR="00C72536" w:rsidRPr="008B0BDB" w:rsidTr="001E01EF">
        <w:trPr>
          <w:trHeight w:val="20"/>
        </w:trPr>
        <w:tc>
          <w:tcPr>
            <w:tcW w:w="1096" w:type="pct"/>
            <w:shd w:val="clear" w:color="auto" w:fill="auto"/>
            <w:vAlign w:val="center"/>
            <w:hideMark/>
          </w:tcPr>
          <w:p w:rsidR="00F775C4" w:rsidRPr="00537DE2" w:rsidRDefault="00F775C4"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sidRPr="00537DE2">
              <w:rPr>
                <w:rFonts w:ascii="Times New Roman" w:hAnsi="Times New Roman"/>
                <w:color w:val="000000"/>
                <w:lang w:eastAsia="ru-RU"/>
              </w:rPr>
              <w:t xml:space="preserve"> топлива в зимний период, т/ч</w:t>
            </w:r>
          </w:p>
        </w:tc>
        <w:tc>
          <w:tcPr>
            <w:tcW w:w="326"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0,853</w:t>
            </w:r>
          </w:p>
        </w:tc>
        <w:tc>
          <w:tcPr>
            <w:tcW w:w="326"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0,853</w:t>
            </w:r>
          </w:p>
        </w:tc>
        <w:tc>
          <w:tcPr>
            <w:tcW w:w="326"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0,853</w:t>
            </w:r>
          </w:p>
        </w:tc>
        <w:tc>
          <w:tcPr>
            <w:tcW w:w="326"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0,853</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0,853</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0,853</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0,853</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0,853</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0,853</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0,853</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0,853</w:t>
            </w:r>
          </w:p>
        </w:tc>
        <w:tc>
          <w:tcPr>
            <w:tcW w:w="422"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0,853</w:t>
            </w:r>
          </w:p>
        </w:tc>
      </w:tr>
      <w:tr w:rsidR="00C72536" w:rsidRPr="00AE6C16" w:rsidTr="001E01EF">
        <w:trPr>
          <w:trHeight w:val="20"/>
        </w:trPr>
        <w:tc>
          <w:tcPr>
            <w:tcW w:w="1096" w:type="pct"/>
            <w:shd w:val="clear" w:color="auto" w:fill="auto"/>
            <w:vAlign w:val="center"/>
            <w:hideMark/>
          </w:tcPr>
          <w:p w:rsidR="00F775C4" w:rsidRPr="00537DE2" w:rsidRDefault="00F775C4"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sidRPr="00537DE2">
              <w:rPr>
                <w:rFonts w:ascii="Times New Roman" w:hAnsi="Times New Roman"/>
                <w:color w:val="000000"/>
                <w:lang w:eastAsia="ru-RU"/>
              </w:rPr>
              <w:t xml:space="preserve"> топлива в летний период, т/ч</w:t>
            </w:r>
          </w:p>
        </w:tc>
        <w:tc>
          <w:tcPr>
            <w:tcW w:w="326"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0,132</w:t>
            </w:r>
          </w:p>
        </w:tc>
        <w:tc>
          <w:tcPr>
            <w:tcW w:w="326"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0,132</w:t>
            </w:r>
          </w:p>
        </w:tc>
        <w:tc>
          <w:tcPr>
            <w:tcW w:w="326"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0,132</w:t>
            </w:r>
          </w:p>
        </w:tc>
        <w:tc>
          <w:tcPr>
            <w:tcW w:w="326"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0,132</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0,132</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0,132</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0,132</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0,132</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0,132</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0,132</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0,132</w:t>
            </w:r>
          </w:p>
        </w:tc>
        <w:tc>
          <w:tcPr>
            <w:tcW w:w="422"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0,132</w:t>
            </w:r>
          </w:p>
        </w:tc>
      </w:tr>
      <w:tr w:rsidR="00C72536" w:rsidRPr="008B0BDB" w:rsidTr="001E01EF">
        <w:trPr>
          <w:trHeight w:val="20"/>
        </w:trPr>
        <w:tc>
          <w:tcPr>
            <w:tcW w:w="1096" w:type="pct"/>
            <w:shd w:val="clear" w:color="auto" w:fill="auto"/>
            <w:vAlign w:val="center"/>
            <w:hideMark/>
          </w:tcPr>
          <w:p w:rsidR="00F775C4" w:rsidRPr="00537DE2" w:rsidRDefault="00F775C4"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условного</w:t>
            </w:r>
            <w:r w:rsidRPr="00537DE2">
              <w:rPr>
                <w:rFonts w:ascii="Times New Roman" w:hAnsi="Times New Roman"/>
                <w:color w:val="000000"/>
                <w:lang w:eastAsia="ru-RU"/>
              </w:rPr>
              <w:t xml:space="preserve"> топлива, тыс тут</w:t>
            </w:r>
          </w:p>
        </w:tc>
        <w:tc>
          <w:tcPr>
            <w:tcW w:w="326"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3,31</w:t>
            </w:r>
          </w:p>
        </w:tc>
        <w:tc>
          <w:tcPr>
            <w:tcW w:w="326"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3,31</w:t>
            </w:r>
          </w:p>
        </w:tc>
        <w:tc>
          <w:tcPr>
            <w:tcW w:w="326"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3,31</w:t>
            </w:r>
          </w:p>
        </w:tc>
        <w:tc>
          <w:tcPr>
            <w:tcW w:w="326"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3,31</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3,31</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3,31</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3,31</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3,31</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3,31</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3,31</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3,31</w:t>
            </w:r>
          </w:p>
        </w:tc>
        <w:tc>
          <w:tcPr>
            <w:tcW w:w="422"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3,31</w:t>
            </w:r>
          </w:p>
        </w:tc>
      </w:tr>
      <w:tr w:rsidR="00C72536" w:rsidRPr="008B0BDB" w:rsidTr="001E01EF">
        <w:trPr>
          <w:trHeight w:val="20"/>
        </w:trPr>
        <w:tc>
          <w:tcPr>
            <w:tcW w:w="1096" w:type="pct"/>
            <w:shd w:val="clear" w:color="auto" w:fill="auto"/>
            <w:vAlign w:val="center"/>
            <w:hideMark/>
          </w:tcPr>
          <w:p w:rsidR="00F775C4" w:rsidRPr="00537DE2" w:rsidRDefault="00F775C4"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натурального</w:t>
            </w:r>
            <w:r w:rsidRPr="00537DE2">
              <w:rPr>
                <w:rFonts w:ascii="Times New Roman" w:hAnsi="Times New Roman"/>
                <w:color w:val="000000"/>
                <w:lang w:eastAsia="ru-RU"/>
              </w:rPr>
              <w:t xml:space="preserve"> топлива, тыс тнт</w:t>
            </w:r>
          </w:p>
        </w:tc>
        <w:tc>
          <w:tcPr>
            <w:tcW w:w="326"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2,419</w:t>
            </w:r>
          </w:p>
        </w:tc>
        <w:tc>
          <w:tcPr>
            <w:tcW w:w="326"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2,419</w:t>
            </w:r>
          </w:p>
        </w:tc>
        <w:tc>
          <w:tcPr>
            <w:tcW w:w="326"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2,419</w:t>
            </w:r>
          </w:p>
        </w:tc>
        <w:tc>
          <w:tcPr>
            <w:tcW w:w="326"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2,419</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2,419</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2,419</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2,419</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2,419</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2,419</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2,419</w:t>
            </w:r>
          </w:p>
        </w:tc>
        <w:tc>
          <w:tcPr>
            <w:tcW w:w="311"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2,419</w:t>
            </w:r>
          </w:p>
        </w:tc>
        <w:tc>
          <w:tcPr>
            <w:tcW w:w="422" w:type="pct"/>
            <w:vAlign w:val="center"/>
          </w:tcPr>
          <w:p w:rsidR="00F775C4" w:rsidRPr="008B0BDB" w:rsidRDefault="00F775C4" w:rsidP="00F775C4">
            <w:pPr>
              <w:rPr>
                <w:rFonts w:ascii="Times New Roman" w:hAnsi="Times New Roman"/>
                <w:color w:val="000000"/>
              </w:rPr>
            </w:pPr>
            <w:r>
              <w:rPr>
                <w:rFonts w:ascii="Times New Roman" w:hAnsi="Times New Roman"/>
                <w:color w:val="000000"/>
              </w:rPr>
              <w:t>2,419</w:t>
            </w:r>
          </w:p>
        </w:tc>
      </w:tr>
      <w:tr w:rsidR="00C72536" w:rsidRPr="008B0BDB" w:rsidTr="001E01EF">
        <w:trPr>
          <w:trHeight w:val="20"/>
        </w:trPr>
        <w:tc>
          <w:tcPr>
            <w:tcW w:w="1096" w:type="pct"/>
            <w:shd w:val="clear" w:color="auto" w:fill="auto"/>
            <w:vAlign w:val="bottom"/>
            <w:hideMark/>
          </w:tcPr>
          <w:p w:rsidR="004D025C" w:rsidRPr="0033017E" w:rsidRDefault="004D025C" w:rsidP="000E6DAB">
            <w:pPr>
              <w:jc w:val="left"/>
              <w:rPr>
                <w:rFonts w:ascii="Times New Roman" w:hAnsi="Times New Roman" w:cs="Times New Roman"/>
                <w:color w:val="000000"/>
              </w:rPr>
            </w:pPr>
            <w:r w:rsidRPr="0033017E">
              <w:rPr>
                <w:rFonts w:ascii="Times New Roman" w:hAnsi="Times New Roman" w:cs="Times New Roman"/>
                <w:color w:val="000000"/>
              </w:rPr>
              <w:t>УРУТ (Удельный расход условного топлива на выработку тепла)</w:t>
            </w:r>
            <w:r>
              <w:rPr>
                <w:rFonts w:ascii="Times New Roman" w:hAnsi="Times New Roman" w:cs="Times New Roman"/>
                <w:color w:val="000000"/>
              </w:rPr>
              <w:t>,</w:t>
            </w:r>
            <w:r w:rsidRPr="0033017E">
              <w:rPr>
                <w:rFonts w:ascii="Times New Roman" w:hAnsi="Times New Roman" w:cs="Times New Roman"/>
                <w:color w:val="000000"/>
              </w:rPr>
              <w:t xml:space="preserve"> кг у.т./Гкал</w:t>
            </w:r>
          </w:p>
        </w:tc>
        <w:tc>
          <w:tcPr>
            <w:tcW w:w="326" w:type="pct"/>
            <w:vAlign w:val="center"/>
          </w:tcPr>
          <w:p w:rsidR="004D025C" w:rsidRPr="00205816" w:rsidRDefault="004D025C" w:rsidP="001A6587">
            <w:pPr>
              <w:rPr>
                <w:rFonts w:ascii="Times New Roman" w:hAnsi="Times New Roman"/>
                <w:color w:val="000000"/>
              </w:rPr>
            </w:pPr>
            <w:r w:rsidRPr="00205816">
              <w:rPr>
                <w:rFonts w:ascii="Times New Roman" w:hAnsi="Times New Roman"/>
                <w:color w:val="000000"/>
              </w:rPr>
              <w:t>162,2</w:t>
            </w:r>
          </w:p>
        </w:tc>
        <w:tc>
          <w:tcPr>
            <w:tcW w:w="326" w:type="pct"/>
            <w:vAlign w:val="center"/>
          </w:tcPr>
          <w:p w:rsidR="004D025C" w:rsidRPr="00205816" w:rsidRDefault="004D025C" w:rsidP="004D025C">
            <w:pPr>
              <w:rPr>
                <w:rFonts w:ascii="Times New Roman" w:hAnsi="Times New Roman"/>
                <w:color w:val="000000"/>
              </w:rPr>
            </w:pPr>
            <w:r w:rsidRPr="00205816">
              <w:rPr>
                <w:rFonts w:ascii="Times New Roman" w:hAnsi="Times New Roman"/>
                <w:color w:val="000000"/>
              </w:rPr>
              <w:t>162,2</w:t>
            </w:r>
          </w:p>
        </w:tc>
        <w:tc>
          <w:tcPr>
            <w:tcW w:w="326" w:type="pct"/>
            <w:vAlign w:val="center"/>
          </w:tcPr>
          <w:p w:rsidR="004D025C" w:rsidRPr="00205816" w:rsidRDefault="004D025C" w:rsidP="004D025C">
            <w:pPr>
              <w:rPr>
                <w:rFonts w:ascii="Times New Roman" w:hAnsi="Times New Roman"/>
                <w:color w:val="000000"/>
              </w:rPr>
            </w:pPr>
            <w:r w:rsidRPr="00205816">
              <w:rPr>
                <w:rFonts w:ascii="Times New Roman" w:hAnsi="Times New Roman"/>
                <w:color w:val="000000"/>
              </w:rPr>
              <w:t>162,2</w:t>
            </w:r>
          </w:p>
        </w:tc>
        <w:tc>
          <w:tcPr>
            <w:tcW w:w="326" w:type="pct"/>
            <w:vAlign w:val="center"/>
          </w:tcPr>
          <w:p w:rsidR="004D025C" w:rsidRPr="00205816" w:rsidRDefault="004D025C" w:rsidP="004D025C">
            <w:pPr>
              <w:rPr>
                <w:rFonts w:ascii="Times New Roman" w:hAnsi="Times New Roman"/>
                <w:color w:val="000000"/>
              </w:rPr>
            </w:pPr>
            <w:r w:rsidRPr="00205816">
              <w:rPr>
                <w:rFonts w:ascii="Times New Roman" w:hAnsi="Times New Roman"/>
                <w:color w:val="000000"/>
              </w:rPr>
              <w:t>162,2</w:t>
            </w:r>
          </w:p>
        </w:tc>
        <w:tc>
          <w:tcPr>
            <w:tcW w:w="311" w:type="pct"/>
            <w:vAlign w:val="center"/>
          </w:tcPr>
          <w:p w:rsidR="004D025C" w:rsidRPr="00205816" w:rsidRDefault="004D025C" w:rsidP="004D025C">
            <w:pPr>
              <w:rPr>
                <w:rFonts w:ascii="Times New Roman" w:hAnsi="Times New Roman"/>
                <w:color w:val="000000"/>
              </w:rPr>
            </w:pPr>
            <w:r w:rsidRPr="00205816">
              <w:rPr>
                <w:rFonts w:ascii="Times New Roman" w:hAnsi="Times New Roman"/>
                <w:color w:val="000000"/>
              </w:rPr>
              <w:t>162,2</w:t>
            </w:r>
          </w:p>
        </w:tc>
        <w:tc>
          <w:tcPr>
            <w:tcW w:w="311" w:type="pct"/>
            <w:vAlign w:val="center"/>
          </w:tcPr>
          <w:p w:rsidR="004D025C" w:rsidRPr="00205816" w:rsidRDefault="004D025C" w:rsidP="004D025C">
            <w:pPr>
              <w:rPr>
                <w:rFonts w:ascii="Times New Roman" w:hAnsi="Times New Roman"/>
                <w:color w:val="000000"/>
              </w:rPr>
            </w:pPr>
            <w:r w:rsidRPr="00205816">
              <w:rPr>
                <w:rFonts w:ascii="Times New Roman" w:hAnsi="Times New Roman"/>
                <w:color w:val="000000"/>
              </w:rPr>
              <w:t>162,2</w:t>
            </w:r>
          </w:p>
        </w:tc>
        <w:tc>
          <w:tcPr>
            <w:tcW w:w="311" w:type="pct"/>
            <w:vAlign w:val="center"/>
          </w:tcPr>
          <w:p w:rsidR="004D025C" w:rsidRPr="00205816" w:rsidRDefault="004D025C" w:rsidP="004D025C">
            <w:pPr>
              <w:rPr>
                <w:rFonts w:ascii="Times New Roman" w:hAnsi="Times New Roman"/>
                <w:color w:val="000000"/>
              </w:rPr>
            </w:pPr>
            <w:r w:rsidRPr="00205816">
              <w:rPr>
                <w:rFonts w:ascii="Times New Roman" w:hAnsi="Times New Roman"/>
                <w:color w:val="000000"/>
              </w:rPr>
              <w:t>162,2</w:t>
            </w:r>
          </w:p>
        </w:tc>
        <w:tc>
          <w:tcPr>
            <w:tcW w:w="311" w:type="pct"/>
            <w:vAlign w:val="center"/>
          </w:tcPr>
          <w:p w:rsidR="004D025C" w:rsidRPr="00205816" w:rsidRDefault="004D025C" w:rsidP="004D025C">
            <w:pPr>
              <w:rPr>
                <w:rFonts w:ascii="Times New Roman" w:hAnsi="Times New Roman"/>
                <w:color w:val="000000"/>
              </w:rPr>
            </w:pPr>
            <w:r w:rsidRPr="00205816">
              <w:rPr>
                <w:rFonts w:ascii="Times New Roman" w:hAnsi="Times New Roman"/>
                <w:color w:val="000000"/>
              </w:rPr>
              <w:t>162,2</w:t>
            </w:r>
          </w:p>
        </w:tc>
        <w:tc>
          <w:tcPr>
            <w:tcW w:w="311" w:type="pct"/>
            <w:vAlign w:val="center"/>
          </w:tcPr>
          <w:p w:rsidR="004D025C" w:rsidRPr="00205816" w:rsidRDefault="004D025C" w:rsidP="004D025C">
            <w:pPr>
              <w:rPr>
                <w:rFonts w:ascii="Times New Roman" w:hAnsi="Times New Roman"/>
                <w:color w:val="000000"/>
              </w:rPr>
            </w:pPr>
            <w:r w:rsidRPr="00205816">
              <w:rPr>
                <w:rFonts w:ascii="Times New Roman" w:hAnsi="Times New Roman"/>
                <w:color w:val="000000"/>
              </w:rPr>
              <w:t>162,2</w:t>
            </w:r>
          </w:p>
        </w:tc>
        <w:tc>
          <w:tcPr>
            <w:tcW w:w="311" w:type="pct"/>
            <w:vAlign w:val="center"/>
          </w:tcPr>
          <w:p w:rsidR="004D025C" w:rsidRPr="00205816" w:rsidRDefault="004D025C" w:rsidP="004D025C">
            <w:pPr>
              <w:rPr>
                <w:rFonts w:ascii="Times New Roman" w:hAnsi="Times New Roman"/>
                <w:color w:val="000000"/>
              </w:rPr>
            </w:pPr>
            <w:r w:rsidRPr="00205816">
              <w:rPr>
                <w:rFonts w:ascii="Times New Roman" w:hAnsi="Times New Roman"/>
                <w:color w:val="000000"/>
              </w:rPr>
              <w:t>162,2</w:t>
            </w:r>
          </w:p>
        </w:tc>
        <w:tc>
          <w:tcPr>
            <w:tcW w:w="311" w:type="pct"/>
            <w:vAlign w:val="center"/>
          </w:tcPr>
          <w:p w:rsidR="004D025C" w:rsidRPr="00205816" w:rsidRDefault="004D025C" w:rsidP="004D025C">
            <w:pPr>
              <w:rPr>
                <w:rFonts w:ascii="Times New Roman" w:hAnsi="Times New Roman"/>
                <w:color w:val="000000"/>
              </w:rPr>
            </w:pPr>
            <w:r w:rsidRPr="00205816">
              <w:rPr>
                <w:rFonts w:ascii="Times New Roman" w:hAnsi="Times New Roman"/>
                <w:color w:val="000000"/>
              </w:rPr>
              <w:t>162,2</w:t>
            </w:r>
          </w:p>
        </w:tc>
        <w:tc>
          <w:tcPr>
            <w:tcW w:w="422" w:type="pct"/>
            <w:vAlign w:val="center"/>
          </w:tcPr>
          <w:p w:rsidR="004D025C" w:rsidRPr="00205816" w:rsidRDefault="004D025C" w:rsidP="004D025C">
            <w:pPr>
              <w:rPr>
                <w:rFonts w:ascii="Times New Roman" w:hAnsi="Times New Roman"/>
                <w:color w:val="000000"/>
              </w:rPr>
            </w:pPr>
            <w:r w:rsidRPr="00205816">
              <w:rPr>
                <w:rFonts w:ascii="Times New Roman" w:hAnsi="Times New Roman"/>
                <w:color w:val="000000"/>
              </w:rPr>
              <w:t>162,2</w:t>
            </w:r>
          </w:p>
        </w:tc>
      </w:tr>
      <w:tr w:rsidR="00C72536" w:rsidRPr="008B0BDB" w:rsidTr="001E01EF">
        <w:trPr>
          <w:trHeight w:val="20"/>
        </w:trPr>
        <w:tc>
          <w:tcPr>
            <w:tcW w:w="1096" w:type="pct"/>
            <w:shd w:val="clear" w:color="auto" w:fill="auto"/>
            <w:vAlign w:val="bottom"/>
            <w:hideMark/>
          </w:tcPr>
          <w:p w:rsidR="00CB0826" w:rsidRPr="0033017E" w:rsidRDefault="00CB0826" w:rsidP="00CB0826">
            <w:pPr>
              <w:jc w:val="left"/>
              <w:rPr>
                <w:rFonts w:ascii="Times New Roman" w:hAnsi="Times New Roman" w:cs="Times New Roman"/>
                <w:color w:val="000000"/>
              </w:rPr>
            </w:pPr>
            <w:r w:rsidRPr="0033017E">
              <w:rPr>
                <w:rFonts w:ascii="Times New Roman" w:hAnsi="Times New Roman" w:cs="Times New Roman"/>
                <w:color w:val="000000"/>
              </w:rPr>
              <w:t>Средн</w:t>
            </w:r>
            <w:r>
              <w:rPr>
                <w:rFonts w:ascii="Times New Roman" w:hAnsi="Times New Roman" w:cs="Times New Roman"/>
                <w:color w:val="000000"/>
              </w:rPr>
              <w:t>е</w:t>
            </w:r>
            <w:r w:rsidRPr="0033017E">
              <w:rPr>
                <w:rFonts w:ascii="Times New Roman" w:hAnsi="Times New Roman" w:cs="Times New Roman"/>
                <w:color w:val="000000"/>
              </w:rPr>
              <w:t>взвешенный  КПД котлоагрегатов</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88</w:t>
            </w:r>
          </w:p>
        </w:tc>
        <w:tc>
          <w:tcPr>
            <w:tcW w:w="326"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88</w:t>
            </w:r>
          </w:p>
        </w:tc>
        <w:tc>
          <w:tcPr>
            <w:tcW w:w="326"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88</w:t>
            </w:r>
          </w:p>
        </w:tc>
        <w:tc>
          <w:tcPr>
            <w:tcW w:w="326"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88</w:t>
            </w:r>
          </w:p>
        </w:tc>
        <w:tc>
          <w:tcPr>
            <w:tcW w:w="311"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88</w:t>
            </w:r>
          </w:p>
        </w:tc>
        <w:tc>
          <w:tcPr>
            <w:tcW w:w="311"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88</w:t>
            </w:r>
          </w:p>
        </w:tc>
        <w:tc>
          <w:tcPr>
            <w:tcW w:w="311"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88</w:t>
            </w:r>
          </w:p>
        </w:tc>
        <w:tc>
          <w:tcPr>
            <w:tcW w:w="311"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88</w:t>
            </w:r>
          </w:p>
        </w:tc>
        <w:tc>
          <w:tcPr>
            <w:tcW w:w="311"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88</w:t>
            </w:r>
          </w:p>
        </w:tc>
        <w:tc>
          <w:tcPr>
            <w:tcW w:w="311"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88</w:t>
            </w:r>
          </w:p>
        </w:tc>
        <w:tc>
          <w:tcPr>
            <w:tcW w:w="311"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88</w:t>
            </w:r>
          </w:p>
        </w:tc>
        <w:tc>
          <w:tcPr>
            <w:tcW w:w="422"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88</w:t>
            </w:r>
          </w:p>
        </w:tc>
      </w:tr>
      <w:tr w:rsidR="00C72536" w:rsidRPr="008B0BDB" w:rsidTr="001E01EF">
        <w:trPr>
          <w:trHeight w:val="20"/>
        </w:trPr>
        <w:tc>
          <w:tcPr>
            <w:tcW w:w="1096" w:type="pct"/>
            <w:shd w:val="clear" w:color="auto" w:fill="auto"/>
            <w:vAlign w:val="bottom"/>
            <w:hideMark/>
          </w:tcPr>
          <w:p w:rsidR="00CB0826" w:rsidRPr="0033017E" w:rsidRDefault="00CB0826" w:rsidP="000E6DAB">
            <w:pPr>
              <w:jc w:val="left"/>
              <w:rPr>
                <w:rFonts w:ascii="Times New Roman" w:hAnsi="Times New Roman" w:cs="Times New Roman"/>
                <w:color w:val="000000"/>
              </w:rPr>
            </w:pPr>
            <w:r w:rsidRPr="0033017E">
              <w:rPr>
                <w:rFonts w:ascii="Times New Roman" w:hAnsi="Times New Roman" w:cs="Times New Roman"/>
                <w:color w:val="000000"/>
              </w:rPr>
              <w:t>Тепловой эквивалент затраченного топлива</w:t>
            </w:r>
            <w:r>
              <w:rPr>
                <w:rFonts w:ascii="Times New Roman" w:hAnsi="Times New Roman" w:cs="Times New Roman"/>
                <w:color w:val="000000"/>
              </w:rPr>
              <w:t>,</w:t>
            </w:r>
            <w:r w:rsidRPr="0033017E">
              <w:rPr>
                <w:rFonts w:ascii="Times New Roman" w:hAnsi="Times New Roman" w:cs="Times New Roman"/>
                <w:color w:val="000000"/>
              </w:rPr>
              <w:t xml:space="preserve"> тыс. Гкал</w:t>
            </w:r>
          </w:p>
        </w:tc>
        <w:tc>
          <w:tcPr>
            <w:tcW w:w="326"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23,17</w:t>
            </w:r>
          </w:p>
        </w:tc>
        <w:tc>
          <w:tcPr>
            <w:tcW w:w="326"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23,17</w:t>
            </w:r>
          </w:p>
        </w:tc>
        <w:tc>
          <w:tcPr>
            <w:tcW w:w="326"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23,17</w:t>
            </w:r>
          </w:p>
        </w:tc>
        <w:tc>
          <w:tcPr>
            <w:tcW w:w="326"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23,17</w:t>
            </w:r>
          </w:p>
        </w:tc>
        <w:tc>
          <w:tcPr>
            <w:tcW w:w="311"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23,17</w:t>
            </w:r>
          </w:p>
        </w:tc>
        <w:tc>
          <w:tcPr>
            <w:tcW w:w="311"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23,17</w:t>
            </w:r>
          </w:p>
        </w:tc>
        <w:tc>
          <w:tcPr>
            <w:tcW w:w="311"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23,17</w:t>
            </w:r>
          </w:p>
        </w:tc>
        <w:tc>
          <w:tcPr>
            <w:tcW w:w="311"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23,17</w:t>
            </w:r>
          </w:p>
        </w:tc>
        <w:tc>
          <w:tcPr>
            <w:tcW w:w="311"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23,17</w:t>
            </w:r>
          </w:p>
        </w:tc>
        <w:tc>
          <w:tcPr>
            <w:tcW w:w="311"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23,17</w:t>
            </w:r>
          </w:p>
        </w:tc>
        <w:tc>
          <w:tcPr>
            <w:tcW w:w="311"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23,17</w:t>
            </w:r>
          </w:p>
        </w:tc>
        <w:tc>
          <w:tcPr>
            <w:tcW w:w="422" w:type="pct"/>
            <w:vAlign w:val="center"/>
          </w:tcPr>
          <w:p w:rsidR="00CB0826" w:rsidRPr="00205816" w:rsidRDefault="00CB0826" w:rsidP="00205816">
            <w:pPr>
              <w:rPr>
                <w:rFonts w:ascii="Times New Roman" w:hAnsi="Times New Roman"/>
                <w:color w:val="000000"/>
              </w:rPr>
            </w:pPr>
            <w:r w:rsidRPr="00205816">
              <w:rPr>
                <w:rFonts w:ascii="Times New Roman" w:hAnsi="Times New Roman"/>
                <w:color w:val="000000"/>
              </w:rPr>
              <w:t>23,17</w:t>
            </w:r>
          </w:p>
        </w:tc>
      </w:tr>
      <w:tr w:rsidR="00C72536" w:rsidRPr="008B0BDB" w:rsidTr="001E01EF">
        <w:trPr>
          <w:trHeight w:val="20"/>
        </w:trPr>
        <w:tc>
          <w:tcPr>
            <w:tcW w:w="1096" w:type="pct"/>
            <w:shd w:val="clear" w:color="auto" w:fill="auto"/>
            <w:vAlign w:val="bottom"/>
            <w:hideMark/>
          </w:tcPr>
          <w:p w:rsidR="00205816" w:rsidRPr="0033017E" w:rsidRDefault="00205816" w:rsidP="000E6DAB">
            <w:pPr>
              <w:jc w:val="left"/>
              <w:rPr>
                <w:rFonts w:ascii="Times New Roman" w:hAnsi="Times New Roman" w:cs="Times New Roman"/>
                <w:color w:val="000000"/>
              </w:rPr>
            </w:pPr>
            <w:r w:rsidRPr="0033017E">
              <w:rPr>
                <w:rFonts w:ascii="Times New Roman" w:hAnsi="Times New Roman" w:cs="Times New Roman"/>
                <w:color w:val="000000"/>
              </w:rPr>
              <w:t>Средневзвешенный КИТТ выработки</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205816" w:rsidRPr="00205816" w:rsidRDefault="00205816" w:rsidP="00BD4B05">
            <w:pPr>
              <w:rPr>
                <w:rFonts w:ascii="Times New Roman" w:hAnsi="Times New Roman"/>
                <w:color w:val="000000"/>
              </w:rPr>
            </w:pPr>
            <w:r w:rsidRPr="00205816">
              <w:rPr>
                <w:rFonts w:ascii="Times New Roman" w:hAnsi="Times New Roman"/>
                <w:color w:val="000000"/>
              </w:rPr>
              <w:t>88</w:t>
            </w:r>
          </w:p>
        </w:tc>
        <w:tc>
          <w:tcPr>
            <w:tcW w:w="326" w:type="pct"/>
            <w:vAlign w:val="center"/>
          </w:tcPr>
          <w:p w:rsidR="00205816" w:rsidRPr="00205816" w:rsidRDefault="00205816" w:rsidP="00BD4B05">
            <w:pPr>
              <w:rPr>
                <w:rFonts w:ascii="Times New Roman" w:hAnsi="Times New Roman"/>
                <w:color w:val="000000"/>
              </w:rPr>
            </w:pPr>
            <w:r w:rsidRPr="00205816">
              <w:rPr>
                <w:rFonts w:ascii="Times New Roman" w:hAnsi="Times New Roman"/>
                <w:color w:val="000000"/>
              </w:rPr>
              <w:t>88</w:t>
            </w:r>
          </w:p>
        </w:tc>
        <w:tc>
          <w:tcPr>
            <w:tcW w:w="326" w:type="pct"/>
            <w:vAlign w:val="center"/>
          </w:tcPr>
          <w:p w:rsidR="00205816" w:rsidRPr="00205816" w:rsidRDefault="00205816" w:rsidP="00BD4B05">
            <w:pPr>
              <w:rPr>
                <w:rFonts w:ascii="Times New Roman" w:hAnsi="Times New Roman"/>
                <w:color w:val="000000"/>
              </w:rPr>
            </w:pPr>
            <w:r w:rsidRPr="00205816">
              <w:rPr>
                <w:rFonts w:ascii="Times New Roman" w:hAnsi="Times New Roman"/>
                <w:color w:val="000000"/>
              </w:rPr>
              <w:t>88</w:t>
            </w:r>
          </w:p>
        </w:tc>
        <w:tc>
          <w:tcPr>
            <w:tcW w:w="326" w:type="pct"/>
            <w:vAlign w:val="center"/>
          </w:tcPr>
          <w:p w:rsidR="00205816" w:rsidRPr="00205816" w:rsidRDefault="00205816" w:rsidP="00BD4B05">
            <w:pPr>
              <w:rPr>
                <w:rFonts w:ascii="Times New Roman" w:hAnsi="Times New Roman"/>
                <w:color w:val="000000"/>
              </w:rPr>
            </w:pPr>
            <w:r w:rsidRPr="00205816">
              <w:rPr>
                <w:rFonts w:ascii="Times New Roman" w:hAnsi="Times New Roman"/>
                <w:color w:val="000000"/>
              </w:rPr>
              <w:t>88</w:t>
            </w:r>
          </w:p>
        </w:tc>
        <w:tc>
          <w:tcPr>
            <w:tcW w:w="311" w:type="pct"/>
            <w:vAlign w:val="center"/>
          </w:tcPr>
          <w:p w:rsidR="00205816" w:rsidRPr="00205816" w:rsidRDefault="00205816" w:rsidP="00BD4B05">
            <w:pPr>
              <w:rPr>
                <w:rFonts w:ascii="Times New Roman" w:hAnsi="Times New Roman"/>
                <w:color w:val="000000"/>
              </w:rPr>
            </w:pPr>
            <w:r w:rsidRPr="00205816">
              <w:rPr>
                <w:rFonts w:ascii="Times New Roman" w:hAnsi="Times New Roman"/>
                <w:color w:val="000000"/>
              </w:rPr>
              <w:t>88</w:t>
            </w:r>
          </w:p>
        </w:tc>
        <w:tc>
          <w:tcPr>
            <w:tcW w:w="311" w:type="pct"/>
            <w:vAlign w:val="center"/>
          </w:tcPr>
          <w:p w:rsidR="00205816" w:rsidRPr="00205816" w:rsidRDefault="00205816" w:rsidP="00BD4B05">
            <w:pPr>
              <w:rPr>
                <w:rFonts w:ascii="Times New Roman" w:hAnsi="Times New Roman"/>
                <w:color w:val="000000"/>
              </w:rPr>
            </w:pPr>
            <w:r w:rsidRPr="00205816">
              <w:rPr>
                <w:rFonts w:ascii="Times New Roman" w:hAnsi="Times New Roman"/>
                <w:color w:val="000000"/>
              </w:rPr>
              <w:t>88</w:t>
            </w:r>
          </w:p>
        </w:tc>
        <w:tc>
          <w:tcPr>
            <w:tcW w:w="311" w:type="pct"/>
            <w:vAlign w:val="center"/>
          </w:tcPr>
          <w:p w:rsidR="00205816" w:rsidRPr="00205816" w:rsidRDefault="00205816" w:rsidP="00BD4B05">
            <w:pPr>
              <w:rPr>
                <w:rFonts w:ascii="Times New Roman" w:hAnsi="Times New Roman"/>
                <w:color w:val="000000"/>
              </w:rPr>
            </w:pPr>
            <w:r w:rsidRPr="00205816">
              <w:rPr>
                <w:rFonts w:ascii="Times New Roman" w:hAnsi="Times New Roman"/>
                <w:color w:val="000000"/>
              </w:rPr>
              <w:t>88</w:t>
            </w:r>
          </w:p>
        </w:tc>
        <w:tc>
          <w:tcPr>
            <w:tcW w:w="311" w:type="pct"/>
            <w:vAlign w:val="center"/>
          </w:tcPr>
          <w:p w:rsidR="00205816" w:rsidRPr="00205816" w:rsidRDefault="00205816" w:rsidP="00BD4B05">
            <w:pPr>
              <w:rPr>
                <w:rFonts w:ascii="Times New Roman" w:hAnsi="Times New Roman"/>
                <w:color w:val="000000"/>
              </w:rPr>
            </w:pPr>
            <w:r w:rsidRPr="00205816">
              <w:rPr>
                <w:rFonts w:ascii="Times New Roman" w:hAnsi="Times New Roman"/>
                <w:color w:val="000000"/>
              </w:rPr>
              <w:t>88</w:t>
            </w:r>
          </w:p>
        </w:tc>
        <w:tc>
          <w:tcPr>
            <w:tcW w:w="311" w:type="pct"/>
            <w:vAlign w:val="center"/>
          </w:tcPr>
          <w:p w:rsidR="00205816" w:rsidRPr="00205816" w:rsidRDefault="00205816" w:rsidP="00BD4B05">
            <w:pPr>
              <w:rPr>
                <w:rFonts w:ascii="Times New Roman" w:hAnsi="Times New Roman"/>
                <w:color w:val="000000"/>
              </w:rPr>
            </w:pPr>
            <w:r w:rsidRPr="00205816">
              <w:rPr>
                <w:rFonts w:ascii="Times New Roman" w:hAnsi="Times New Roman"/>
                <w:color w:val="000000"/>
              </w:rPr>
              <w:t>88</w:t>
            </w:r>
          </w:p>
        </w:tc>
        <w:tc>
          <w:tcPr>
            <w:tcW w:w="311" w:type="pct"/>
            <w:vAlign w:val="center"/>
          </w:tcPr>
          <w:p w:rsidR="00205816" w:rsidRPr="00205816" w:rsidRDefault="00205816" w:rsidP="00BD4B05">
            <w:pPr>
              <w:rPr>
                <w:rFonts w:ascii="Times New Roman" w:hAnsi="Times New Roman"/>
                <w:color w:val="000000"/>
              </w:rPr>
            </w:pPr>
            <w:r w:rsidRPr="00205816">
              <w:rPr>
                <w:rFonts w:ascii="Times New Roman" w:hAnsi="Times New Roman"/>
                <w:color w:val="000000"/>
              </w:rPr>
              <w:t>88</w:t>
            </w:r>
          </w:p>
        </w:tc>
        <w:tc>
          <w:tcPr>
            <w:tcW w:w="311" w:type="pct"/>
            <w:vAlign w:val="center"/>
          </w:tcPr>
          <w:p w:rsidR="00205816" w:rsidRPr="00205816" w:rsidRDefault="00205816" w:rsidP="00BD4B05">
            <w:pPr>
              <w:rPr>
                <w:rFonts w:ascii="Times New Roman" w:hAnsi="Times New Roman"/>
                <w:color w:val="000000"/>
              </w:rPr>
            </w:pPr>
            <w:r w:rsidRPr="00205816">
              <w:rPr>
                <w:rFonts w:ascii="Times New Roman" w:hAnsi="Times New Roman"/>
                <w:color w:val="000000"/>
              </w:rPr>
              <w:t>88</w:t>
            </w:r>
          </w:p>
        </w:tc>
        <w:tc>
          <w:tcPr>
            <w:tcW w:w="422" w:type="pct"/>
            <w:vAlign w:val="center"/>
          </w:tcPr>
          <w:p w:rsidR="00205816" w:rsidRPr="00205816" w:rsidRDefault="00205816" w:rsidP="00BD4B05">
            <w:pPr>
              <w:rPr>
                <w:rFonts w:ascii="Times New Roman" w:hAnsi="Times New Roman"/>
                <w:color w:val="000000"/>
              </w:rPr>
            </w:pPr>
            <w:r w:rsidRPr="00205816">
              <w:rPr>
                <w:rFonts w:ascii="Times New Roman" w:hAnsi="Times New Roman"/>
                <w:color w:val="000000"/>
              </w:rPr>
              <w:t>88</w:t>
            </w:r>
          </w:p>
        </w:tc>
      </w:tr>
      <w:tr w:rsidR="001A6587" w:rsidRPr="00AE6C16" w:rsidTr="00F775C4">
        <w:trPr>
          <w:trHeight w:val="20"/>
        </w:trPr>
        <w:tc>
          <w:tcPr>
            <w:tcW w:w="5000" w:type="pct"/>
            <w:gridSpan w:val="13"/>
            <w:shd w:val="clear" w:color="auto" w:fill="auto"/>
            <w:vAlign w:val="center"/>
            <w:hideMark/>
          </w:tcPr>
          <w:p w:rsidR="001A6587" w:rsidRPr="00AE6C16" w:rsidRDefault="001A6587" w:rsidP="00F775C4">
            <w:pPr>
              <w:rPr>
                <w:rFonts w:ascii="Times New Roman" w:hAnsi="Times New Roman"/>
                <w:color w:val="000000"/>
                <w:lang w:eastAsia="ru-RU"/>
              </w:rPr>
            </w:pPr>
            <w:r>
              <w:rPr>
                <w:rFonts w:ascii="Times New Roman" w:hAnsi="Times New Roman"/>
                <w:color w:val="000000"/>
                <w:lang w:eastAsia="ru-RU"/>
              </w:rPr>
              <w:t>Котельная №2 пгт Кильдинстрой</w:t>
            </w:r>
          </w:p>
        </w:tc>
      </w:tr>
      <w:tr w:rsidR="00C72536" w:rsidRPr="00050C67" w:rsidTr="001E01EF">
        <w:trPr>
          <w:trHeight w:val="20"/>
        </w:trPr>
        <w:tc>
          <w:tcPr>
            <w:tcW w:w="1096" w:type="pct"/>
            <w:shd w:val="clear" w:color="auto" w:fill="auto"/>
            <w:vAlign w:val="center"/>
            <w:hideMark/>
          </w:tcPr>
          <w:p w:rsidR="001A6587" w:rsidRPr="00537DE2" w:rsidRDefault="001A6587"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зимний период, </w:t>
            </w:r>
            <w:r w:rsidRPr="00537DE2">
              <w:rPr>
                <w:rFonts w:ascii="Times New Roman" w:hAnsi="Times New Roman"/>
                <w:lang w:eastAsia="ru-RU"/>
              </w:rPr>
              <w:t>кг у.т./час</w:t>
            </w:r>
          </w:p>
        </w:tc>
        <w:tc>
          <w:tcPr>
            <w:tcW w:w="326"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57,20</w:t>
            </w:r>
          </w:p>
        </w:tc>
        <w:tc>
          <w:tcPr>
            <w:tcW w:w="326"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57,20</w:t>
            </w:r>
          </w:p>
        </w:tc>
        <w:tc>
          <w:tcPr>
            <w:tcW w:w="326"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57,20</w:t>
            </w:r>
          </w:p>
        </w:tc>
        <w:tc>
          <w:tcPr>
            <w:tcW w:w="326"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57,20</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57,20</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57,20</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57,20</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57,20</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57,20</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57,20</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57,20</w:t>
            </w:r>
          </w:p>
        </w:tc>
        <w:tc>
          <w:tcPr>
            <w:tcW w:w="422"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57,20</w:t>
            </w:r>
          </w:p>
        </w:tc>
      </w:tr>
      <w:tr w:rsidR="00C72536" w:rsidRPr="00050C67" w:rsidTr="001E01EF">
        <w:trPr>
          <w:trHeight w:val="20"/>
        </w:trPr>
        <w:tc>
          <w:tcPr>
            <w:tcW w:w="1096" w:type="pct"/>
            <w:shd w:val="clear" w:color="auto" w:fill="auto"/>
            <w:vAlign w:val="center"/>
            <w:hideMark/>
          </w:tcPr>
          <w:p w:rsidR="001A6587" w:rsidRPr="00537DE2" w:rsidRDefault="001A6587" w:rsidP="00F775C4">
            <w:pPr>
              <w:jc w:val="left"/>
              <w:rPr>
                <w:rFonts w:ascii="Times New Roman" w:hAnsi="Times New Roman"/>
                <w:color w:val="000000"/>
                <w:lang w:eastAsia="ru-RU"/>
              </w:rPr>
            </w:pPr>
            <w:r w:rsidRPr="00537DE2">
              <w:rPr>
                <w:rFonts w:ascii="Times New Roman" w:hAnsi="Times New Roman"/>
                <w:color w:val="000000"/>
                <w:lang w:eastAsia="ru-RU"/>
              </w:rPr>
              <w:lastRenderedPageBreak/>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летний период, </w:t>
            </w:r>
            <w:r w:rsidRPr="00537DE2">
              <w:rPr>
                <w:rFonts w:ascii="Times New Roman" w:hAnsi="Times New Roman"/>
                <w:lang w:eastAsia="ru-RU"/>
              </w:rPr>
              <w:t>кг у.т./час</w:t>
            </w:r>
          </w:p>
        </w:tc>
        <w:tc>
          <w:tcPr>
            <w:tcW w:w="326"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14,30</w:t>
            </w:r>
          </w:p>
        </w:tc>
        <w:tc>
          <w:tcPr>
            <w:tcW w:w="326"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14,30</w:t>
            </w:r>
          </w:p>
        </w:tc>
        <w:tc>
          <w:tcPr>
            <w:tcW w:w="326"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14,30</w:t>
            </w:r>
          </w:p>
        </w:tc>
        <w:tc>
          <w:tcPr>
            <w:tcW w:w="326"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14,30</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14,30</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14,30</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14,30</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14,30</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14,30</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14,30</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14,30</w:t>
            </w:r>
          </w:p>
        </w:tc>
        <w:tc>
          <w:tcPr>
            <w:tcW w:w="422"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14,30</w:t>
            </w:r>
          </w:p>
        </w:tc>
      </w:tr>
      <w:tr w:rsidR="00C72536" w:rsidRPr="008A491A" w:rsidTr="001E01EF">
        <w:trPr>
          <w:trHeight w:val="20"/>
        </w:trPr>
        <w:tc>
          <w:tcPr>
            <w:tcW w:w="1096" w:type="pct"/>
            <w:shd w:val="clear" w:color="auto" w:fill="auto"/>
            <w:vAlign w:val="center"/>
            <w:hideMark/>
          </w:tcPr>
          <w:p w:rsidR="001A6587" w:rsidRPr="00537DE2" w:rsidRDefault="001A6587"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sidRPr="00537DE2">
              <w:rPr>
                <w:rFonts w:ascii="Times New Roman" w:hAnsi="Times New Roman"/>
                <w:color w:val="000000"/>
                <w:lang w:eastAsia="ru-RU"/>
              </w:rPr>
              <w:t xml:space="preserve"> топлива в зимний период, </w:t>
            </w:r>
            <w:r>
              <w:rPr>
                <w:rFonts w:ascii="Times New Roman" w:hAnsi="Times New Roman"/>
                <w:color w:val="000000"/>
                <w:lang w:eastAsia="ru-RU"/>
              </w:rPr>
              <w:t>кВт</w:t>
            </w:r>
            <w:r w:rsidRPr="00537DE2">
              <w:rPr>
                <w:rFonts w:ascii="Times New Roman" w:hAnsi="Times New Roman"/>
                <w:color w:val="000000"/>
                <w:lang w:eastAsia="ru-RU"/>
              </w:rPr>
              <w:t>/ч</w:t>
            </w:r>
          </w:p>
        </w:tc>
        <w:tc>
          <w:tcPr>
            <w:tcW w:w="326"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465,67</w:t>
            </w:r>
          </w:p>
        </w:tc>
        <w:tc>
          <w:tcPr>
            <w:tcW w:w="326"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465,67</w:t>
            </w:r>
          </w:p>
        </w:tc>
        <w:tc>
          <w:tcPr>
            <w:tcW w:w="326"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465,67</w:t>
            </w:r>
          </w:p>
        </w:tc>
        <w:tc>
          <w:tcPr>
            <w:tcW w:w="326"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465,67</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465,67</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465,67</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465,67</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465,67</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465,67</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465,67</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465,67</w:t>
            </w:r>
          </w:p>
        </w:tc>
        <w:tc>
          <w:tcPr>
            <w:tcW w:w="422"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465,67</w:t>
            </w:r>
          </w:p>
        </w:tc>
      </w:tr>
      <w:tr w:rsidR="00C72536" w:rsidRPr="008A491A" w:rsidTr="001E01EF">
        <w:trPr>
          <w:trHeight w:val="20"/>
        </w:trPr>
        <w:tc>
          <w:tcPr>
            <w:tcW w:w="1096" w:type="pct"/>
            <w:shd w:val="clear" w:color="auto" w:fill="auto"/>
            <w:vAlign w:val="center"/>
            <w:hideMark/>
          </w:tcPr>
          <w:p w:rsidR="001A6587" w:rsidRPr="00537DE2" w:rsidRDefault="001A6587"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Pr>
                <w:rFonts w:ascii="Times New Roman" w:hAnsi="Times New Roman"/>
                <w:color w:val="000000"/>
                <w:lang w:eastAsia="ru-RU"/>
              </w:rPr>
              <w:t xml:space="preserve"> топлива в летний период, кВт</w:t>
            </w:r>
            <w:r w:rsidRPr="00537DE2">
              <w:rPr>
                <w:rFonts w:ascii="Times New Roman" w:hAnsi="Times New Roman"/>
                <w:color w:val="000000"/>
                <w:lang w:eastAsia="ru-RU"/>
              </w:rPr>
              <w:t>/ч</w:t>
            </w:r>
          </w:p>
        </w:tc>
        <w:tc>
          <w:tcPr>
            <w:tcW w:w="326"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116,42</w:t>
            </w:r>
          </w:p>
        </w:tc>
        <w:tc>
          <w:tcPr>
            <w:tcW w:w="326"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116,42</w:t>
            </w:r>
          </w:p>
        </w:tc>
        <w:tc>
          <w:tcPr>
            <w:tcW w:w="326"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116,42</w:t>
            </w:r>
          </w:p>
        </w:tc>
        <w:tc>
          <w:tcPr>
            <w:tcW w:w="326"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116,42</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116,42</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116,42</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116,42</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116,42</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116,42</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116,42</w:t>
            </w:r>
          </w:p>
        </w:tc>
        <w:tc>
          <w:tcPr>
            <w:tcW w:w="311"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116,42</w:t>
            </w:r>
          </w:p>
        </w:tc>
        <w:tc>
          <w:tcPr>
            <w:tcW w:w="422" w:type="pct"/>
            <w:vAlign w:val="center"/>
          </w:tcPr>
          <w:p w:rsidR="001A6587" w:rsidRPr="0047119E" w:rsidRDefault="001A6587" w:rsidP="00F775C4">
            <w:pPr>
              <w:rPr>
                <w:rFonts w:ascii="Times New Roman" w:hAnsi="Times New Roman"/>
                <w:color w:val="000000"/>
              </w:rPr>
            </w:pPr>
            <w:r w:rsidRPr="0047119E">
              <w:rPr>
                <w:rFonts w:ascii="Times New Roman" w:hAnsi="Times New Roman"/>
                <w:color w:val="000000"/>
              </w:rPr>
              <w:t>116,42</w:t>
            </w:r>
          </w:p>
        </w:tc>
      </w:tr>
      <w:tr w:rsidR="00C72536" w:rsidRPr="00050C67" w:rsidTr="001E01EF">
        <w:trPr>
          <w:trHeight w:val="20"/>
        </w:trPr>
        <w:tc>
          <w:tcPr>
            <w:tcW w:w="1096" w:type="pct"/>
            <w:shd w:val="clear" w:color="auto" w:fill="auto"/>
            <w:vAlign w:val="center"/>
            <w:hideMark/>
          </w:tcPr>
          <w:p w:rsidR="001A6587" w:rsidRPr="00537DE2" w:rsidRDefault="001A6587"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условного</w:t>
            </w:r>
            <w:r w:rsidRPr="00537DE2">
              <w:rPr>
                <w:rFonts w:ascii="Times New Roman" w:hAnsi="Times New Roman"/>
                <w:color w:val="000000"/>
                <w:lang w:eastAsia="ru-RU"/>
              </w:rPr>
              <w:t xml:space="preserve"> топлива, тыс тут</w:t>
            </w:r>
          </w:p>
        </w:tc>
        <w:tc>
          <w:tcPr>
            <w:tcW w:w="326"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0,363</w:t>
            </w:r>
          </w:p>
        </w:tc>
        <w:tc>
          <w:tcPr>
            <w:tcW w:w="326"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0,363</w:t>
            </w:r>
          </w:p>
        </w:tc>
        <w:tc>
          <w:tcPr>
            <w:tcW w:w="326"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0,363</w:t>
            </w:r>
          </w:p>
        </w:tc>
        <w:tc>
          <w:tcPr>
            <w:tcW w:w="326"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0,363</w:t>
            </w:r>
          </w:p>
        </w:tc>
        <w:tc>
          <w:tcPr>
            <w:tcW w:w="311"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0,363</w:t>
            </w:r>
          </w:p>
        </w:tc>
        <w:tc>
          <w:tcPr>
            <w:tcW w:w="311"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0,363</w:t>
            </w:r>
          </w:p>
        </w:tc>
        <w:tc>
          <w:tcPr>
            <w:tcW w:w="311"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0,363</w:t>
            </w:r>
          </w:p>
        </w:tc>
        <w:tc>
          <w:tcPr>
            <w:tcW w:w="311"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0,363</w:t>
            </w:r>
          </w:p>
        </w:tc>
        <w:tc>
          <w:tcPr>
            <w:tcW w:w="311"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0,363</w:t>
            </w:r>
          </w:p>
        </w:tc>
        <w:tc>
          <w:tcPr>
            <w:tcW w:w="311"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0,363</w:t>
            </w:r>
          </w:p>
        </w:tc>
        <w:tc>
          <w:tcPr>
            <w:tcW w:w="311"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0,363</w:t>
            </w:r>
          </w:p>
        </w:tc>
        <w:tc>
          <w:tcPr>
            <w:tcW w:w="422"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0,363</w:t>
            </w:r>
          </w:p>
        </w:tc>
      </w:tr>
      <w:tr w:rsidR="00C72536" w:rsidRPr="00050C67" w:rsidTr="001E01EF">
        <w:trPr>
          <w:trHeight w:val="20"/>
        </w:trPr>
        <w:tc>
          <w:tcPr>
            <w:tcW w:w="1096" w:type="pct"/>
            <w:shd w:val="clear" w:color="auto" w:fill="auto"/>
            <w:vAlign w:val="center"/>
            <w:hideMark/>
          </w:tcPr>
          <w:p w:rsidR="001A6587" w:rsidRPr="00537DE2" w:rsidRDefault="001A6587"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натурального</w:t>
            </w:r>
            <w:r w:rsidRPr="00537DE2">
              <w:rPr>
                <w:rFonts w:ascii="Times New Roman" w:hAnsi="Times New Roman"/>
                <w:color w:val="000000"/>
                <w:lang w:eastAsia="ru-RU"/>
              </w:rPr>
              <w:t xml:space="preserve"> топлива, тыс </w:t>
            </w:r>
            <w:r>
              <w:rPr>
                <w:rFonts w:ascii="Times New Roman" w:hAnsi="Times New Roman"/>
                <w:color w:val="000000"/>
                <w:lang w:eastAsia="ru-RU"/>
              </w:rPr>
              <w:t>кВт</w:t>
            </w:r>
            <w:r w:rsidRPr="00537DE2">
              <w:rPr>
                <w:rFonts w:ascii="Times New Roman" w:hAnsi="Times New Roman"/>
                <w:color w:val="000000"/>
                <w:lang w:eastAsia="ru-RU"/>
              </w:rPr>
              <w:t>/ч</w:t>
            </w:r>
          </w:p>
        </w:tc>
        <w:tc>
          <w:tcPr>
            <w:tcW w:w="326"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2957</w:t>
            </w:r>
          </w:p>
        </w:tc>
        <w:tc>
          <w:tcPr>
            <w:tcW w:w="326"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2957</w:t>
            </w:r>
          </w:p>
        </w:tc>
        <w:tc>
          <w:tcPr>
            <w:tcW w:w="326"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2957</w:t>
            </w:r>
          </w:p>
        </w:tc>
        <w:tc>
          <w:tcPr>
            <w:tcW w:w="326"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2957</w:t>
            </w:r>
          </w:p>
        </w:tc>
        <w:tc>
          <w:tcPr>
            <w:tcW w:w="311"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2957</w:t>
            </w:r>
          </w:p>
        </w:tc>
        <w:tc>
          <w:tcPr>
            <w:tcW w:w="311"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2957</w:t>
            </w:r>
          </w:p>
        </w:tc>
        <w:tc>
          <w:tcPr>
            <w:tcW w:w="311"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2957</w:t>
            </w:r>
          </w:p>
        </w:tc>
        <w:tc>
          <w:tcPr>
            <w:tcW w:w="311"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2957</w:t>
            </w:r>
          </w:p>
        </w:tc>
        <w:tc>
          <w:tcPr>
            <w:tcW w:w="311"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2957</w:t>
            </w:r>
          </w:p>
        </w:tc>
        <w:tc>
          <w:tcPr>
            <w:tcW w:w="311"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2957</w:t>
            </w:r>
          </w:p>
        </w:tc>
        <w:tc>
          <w:tcPr>
            <w:tcW w:w="311"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2957</w:t>
            </w:r>
          </w:p>
        </w:tc>
        <w:tc>
          <w:tcPr>
            <w:tcW w:w="422" w:type="pct"/>
            <w:vAlign w:val="center"/>
          </w:tcPr>
          <w:p w:rsidR="001A6587" w:rsidRPr="00050C67" w:rsidRDefault="001A6587" w:rsidP="00F775C4">
            <w:pPr>
              <w:rPr>
                <w:rFonts w:ascii="Times New Roman" w:hAnsi="Times New Roman"/>
                <w:color w:val="000000"/>
              </w:rPr>
            </w:pPr>
            <w:r>
              <w:rPr>
                <w:rFonts w:ascii="Times New Roman" w:hAnsi="Times New Roman"/>
                <w:color w:val="000000"/>
              </w:rPr>
              <w:t>2957</w:t>
            </w:r>
          </w:p>
        </w:tc>
      </w:tr>
      <w:tr w:rsidR="00C72536" w:rsidRPr="00050C67"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t>УРУТ (Удельный расход условного топлива на выработку тепла)</w:t>
            </w:r>
            <w:r>
              <w:rPr>
                <w:rFonts w:ascii="Times New Roman" w:hAnsi="Times New Roman" w:cs="Times New Roman"/>
                <w:color w:val="000000"/>
              </w:rPr>
              <w:t>,</w:t>
            </w:r>
            <w:r w:rsidRPr="0033017E">
              <w:rPr>
                <w:rFonts w:ascii="Times New Roman" w:hAnsi="Times New Roman" w:cs="Times New Roman"/>
                <w:color w:val="000000"/>
              </w:rPr>
              <w:t xml:space="preserve"> кг у.т./Гкал</w:t>
            </w:r>
          </w:p>
        </w:tc>
        <w:tc>
          <w:tcPr>
            <w:tcW w:w="326" w:type="pct"/>
            <w:vAlign w:val="center"/>
          </w:tcPr>
          <w:p w:rsidR="00C72536" w:rsidRDefault="00C72536" w:rsidP="00F775C4">
            <w:pPr>
              <w:rPr>
                <w:rFonts w:ascii="Times New Roman" w:hAnsi="Times New Roman"/>
                <w:color w:val="000000"/>
              </w:rPr>
            </w:pPr>
            <w:r>
              <w:rPr>
                <w:rFonts w:ascii="Times New Roman" w:hAnsi="Times New Roman"/>
                <w:color w:val="000000"/>
              </w:rPr>
              <w:t>155,2</w:t>
            </w:r>
          </w:p>
        </w:tc>
        <w:tc>
          <w:tcPr>
            <w:tcW w:w="326" w:type="pct"/>
            <w:vAlign w:val="center"/>
          </w:tcPr>
          <w:p w:rsidR="00C72536" w:rsidRDefault="00C72536" w:rsidP="00BD4B05">
            <w:pPr>
              <w:rPr>
                <w:rFonts w:ascii="Times New Roman" w:hAnsi="Times New Roman"/>
                <w:color w:val="000000"/>
              </w:rPr>
            </w:pPr>
            <w:r>
              <w:rPr>
                <w:rFonts w:ascii="Times New Roman" w:hAnsi="Times New Roman"/>
                <w:color w:val="000000"/>
              </w:rPr>
              <w:t>155,2</w:t>
            </w:r>
          </w:p>
        </w:tc>
        <w:tc>
          <w:tcPr>
            <w:tcW w:w="326" w:type="pct"/>
            <w:vAlign w:val="center"/>
          </w:tcPr>
          <w:p w:rsidR="00C72536" w:rsidRDefault="00C72536" w:rsidP="00BD4B05">
            <w:pPr>
              <w:rPr>
                <w:rFonts w:ascii="Times New Roman" w:hAnsi="Times New Roman"/>
                <w:color w:val="000000"/>
              </w:rPr>
            </w:pPr>
            <w:r>
              <w:rPr>
                <w:rFonts w:ascii="Times New Roman" w:hAnsi="Times New Roman"/>
                <w:color w:val="000000"/>
              </w:rPr>
              <w:t>155,2</w:t>
            </w:r>
          </w:p>
        </w:tc>
        <w:tc>
          <w:tcPr>
            <w:tcW w:w="326" w:type="pct"/>
            <w:vAlign w:val="center"/>
          </w:tcPr>
          <w:p w:rsidR="00C72536" w:rsidRDefault="00C72536" w:rsidP="00BD4B05">
            <w:pPr>
              <w:rPr>
                <w:rFonts w:ascii="Times New Roman" w:hAnsi="Times New Roman"/>
                <w:color w:val="000000"/>
              </w:rPr>
            </w:pPr>
            <w:r>
              <w:rPr>
                <w:rFonts w:ascii="Times New Roman" w:hAnsi="Times New Roman"/>
                <w:color w:val="000000"/>
              </w:rPr>
              <w:t>155,2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155,2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155,2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155,2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155,2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155,2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155,2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155,2</w:t>
            </w:r>
          </w:p>
        </w:tc>
        <w:tc>
          <w:tcPr>
            <w:tcW w:w="422" w:type="pct"/>
            <w:vAlign w:val="center"/>
          </w:tcPr>
          <w:p w:rsidR="00C72536" w:rsidRDefault="00C72536" w:rsidP="00BD4B05">
            <w:pPr>
              <w:rPr>
                <w:rFonts w:ascii="Times New Roman" w:hAnsi="Times New Roman"/>
                <w:color w:val="000000"/>
              </w:rPr>
            </w:pPr>
            <w:r>
              <w:rPr>
                <w:rFonts w:ascii="Times New Roman" w:hAnsi="Times New Roman"/>
                <w:color w:val="000000"/>
              </w:rPr>
              <w:t>155,2</w:t>
            </w:r>
          </w:p>
        </w:tc>
      </w:tr>
      <w:tr w:rsidR="00C72536" w:rsidRPr="00050C67"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t>Средн</w:t>
            </w:r>
            <w:r>
              <w:rPr>
                <w:rFonts w:ascii="Times New Roman" w:hAnsi="Times New Roman" w:cs="Times New Roman"/>
                <w:color w:val="000000"/>
              </w:rPr>
              <w:t>е</w:t>
            </w:r>
            <w:r w:rsidRPr="0033017E">
              <w:rPr>
                <w:rFonts w:ascii="Times New Roman" w:hAnsi="Times New Roman" w:cs="Times New Roman"/>
                <w:color w:val="000000"/>
              </w:rPr>
              <w:t>взвешенный  КПД котлоагрегатов</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C72536" w:rsidRDefault="00C72536" w:rsidP="00F775C4">
            <w:pPr>
              <w:rPr>
                <w:rFonts w:ascii="Times New Roman" w:hAnsi="Times New Roman"/>
                <w:color w:val="000000"/>
              </w:rPr>
            </w:pPr>
            <w:r>
              <w:rPr>
                <w:rFonts w:ascii="Times New Roman" w:hAnsi="Times New Roman"/>
                <w:color w:val="000000"/>
              </w:rPr>
              <w:t>92</w:t>
            </w:r>
          </w:p>
        </w:tc>
        <w:tc>
          <w:tcPr>
            <w:tcW w:w="326"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26"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26"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422"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r>
      <w:tr w:rsidR="00C72536" w:rsidRPr="00050C67"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t>Тепловой эквивалент затраченного топлива</w:t>
            </w:r>
            <w:r>
              <w:rPr>
                <w:rFonts w:ascii="Times New Roman" w:hAnsi="Times New Roman" w:cs="Times New Roman"/>
                <w:color w:val="000000"/>
              </w:rPr>
              <w:t>,</w:t>
            </w:r>
            <w:r w:rsidRPr="0033017E">
              <w:rPr>
                <w:rFonts w:ascii="Times New Roman" w:hAnsi="Times New Roman" w:cs="Times New Roman"/>
                <w:color w:val="000000"/>
              </w:rPr>
              <w:t xml:space="preserve"> тыс. Гкал</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2,541</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2,541</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2,541</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2,541</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2,541</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2,541</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2,541</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2,541</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2,541</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2,541</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2,541</w:t>
            </w:r>
          </w:p>
        </w:tc>
        <w:tc>
          <w:tcPr>
            <w:tcW w:w="422"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2,541</w:t>
            </w:r>
          </w:p>
        </w:tc>
      </w:tr>
      <w:tr w:rsidR="00C72536" w:rsidRPr="00050C67"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t>Средневзвешенный КИТТ выработки</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26"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26"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26"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311"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c>
          <w:tcPr>
            <w:tcW w:w="422" w:type="pct"/>
            <w:vAlign w:val="center"/>
          </w:tcPr>
          <w:p w:rsidR="00C72536" w:rsidRDefault="00C72536" w:rsidP="00BD4B05">
            <w:pPr>
              <w:rPr>
                <w:rFonts w:ascii="Times New Roman" w:hAnsi="Times New Roman"/>
                <w:color w:val="000000"/>
              </w:rPr>
            </w:pPr>
            <w:r>
              <w:rPr>
                <w:rFonts w:ascii="Times New Roman" w:hAnsi="Times New Roman"/>
                <w:color w:val="000000"/>
              </w:rPr>
              <w:t>92</w:t>
            </w:r>
          </w:p>
        </w:tc>
      </w:tr>
      <w:tr w:rsidR="00C72536" w:rsidRPr="00AE6C16" w:rsidTr="00F775C4">
        <w:trPr>
          <w:trHeight w:val="20"/>
        </w:trPr>
        <w:tc>
          <w:tcPr>
            <w:tcW w:w="5000" w:type="pct"/>
            <w:gridSpan w:val="13"/>
            <w:shd w:val="clear" w:color="auto" w:fill="auto"/>
            <w:vAlign w:val="center"/>
            <w:hideMark/>
          </w:tcPr>
          <w:p w:rsidR="00C72536" w:rsidRPr="00AE6C16" w:rsidRDefault="00C72536" w:rsidP="00F775C4">
            <w:pPr>
              <w:rPr>
                <w:rFonts w:ascii="Times New Roman" w:hAnsi="Times New Roman"/>
                <w:color w:val="000000"/>
                <w:lang w:eastAsia="ru-RU"/>
              </w:rPr>
            </w:pPr>
            <w:r>
              <w:rPr>
                <w:rFonts w:ascii="Times New Roman" w:hAnsi="Times New Roman"/>
                <w:color w:val="000000"/>
                <w:lang w:eastAsia="ru-RU"/>
              </w:rPr>
              <w:t>Котельная нп Зверосовхоз</w:t>
            </w:r>
          </w:p>
        </w:tc>
      </w:tr>
      <w:tr w:rsidR="00C72536" w:rsidRPr="00D92D66"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зимний период, </w:t>
            </w:r>
            <w:r w:rsidRPr="00537DE2">
              <w:rPr>
                <w:rFonts w:ascii="Times New Roman" w:hAnsi="Times New Roman"/>
                <w:lang w:eastAsia="ru-RU"/>
              </w:rPr>
              <w:t>кг у.т./час</w:t>
            </w:r>
          </w:p>
        </w:tc>
        <w:tc>
          <w:tcPr>
            <w:tcW w:w="326"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639,88</w:t>
            </w:r>
          </w:p>
        </w:tc>
        <w:tc>
          <w:tcPr>
            <w:tcW w:w="326"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639,88</w:t>
            </w:r>
          </w:p>
        </w:tc>
        <w:tc>
          <w:tcPr>
            <w:tcW w:w="326"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639,88</w:t>
            </w:r>
          </w:p>
        </w:tc>
        <w:tc>
          <w:tcPr>
            <w:tcW w:w="326"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639,88</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639,88</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639,88</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639,88</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639,88</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639,88</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639,88</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639,88</w:t>
            </w:r>
          </w:p>
        </w:tc>
        <w:tc>
          <w:tcPr>
            <w:tcW w:w="422"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639,88</w:t>
            </w:r>
          </w:p>
        </w:tc>
      </w:tr>
      <w:tr w:rsidR="00C72536" w:rsidRPr="00D92D66"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летний период, </w:t>
            </w:r>
            <w:r w:rsidRPr="00537DE2">
              <w:rPr>
                <w:rFonts w:ascii="Times New Roman" w:hAnsi="Times New Roman"/>
                <w:lang w:eastAsia="ru-RU"/>
              </w:rPr>
              <w:t>кг у.т./час</w:t>
            </w:r>
          </w:p>
        </w:tc>
        <w:tc>
          <w:tcPr>
            <w:tcW w:w="326"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44,64</w:t>
            </w:r>
          </w:p>
        </w:tc>
        <w:tc>
          <w:tcPr>
            <w:tcW w:w="326"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44,64</w:t>
            </w:r>
          </w:p>
        </w:tc>
        <w:tc>
          <w:tcPr>
            <w:tcW w:w="326"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44,64</w:t>
            </w:r>
          </w:p>
        </w:tc>
        <w:tc>
          <w:tcPr>
            <w:tcW w:w="326"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44,64</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44,64</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44,64</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44,64</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44,64</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44,64</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44,64</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44,64</w:t>
            </w:r>
          </w:p>
        </w:tc>
        <w:tc>
          <w:tcPr>
            <w:tcW w:w="422"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44,64</w:t>
            </w:r>
          </w:p>
        </w:tc>
      </w:tr>
      <w:tr w:rsidR="00C72536" w:rsidRPr="00D92D66"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sidRPr="00537DE2">
              <w:rPr>
                <w:rFonts w:ascii="Times New Roman" w:hAnsi="Times New Roman"/>
                <w:color w:val="000000"/>
                <w:lang w:eastAsia="ru-RU"/>
              </w:rPr>
              <w:t xml:space="preserve"> топлива в зимний период, </w:t>
            </w:r>
            <w:r>
              <w:rPr>
                <w:rFonts w:ascii="Times New Roman" w:hAnsi="Times New Roman"/>
                <w:color w:val="000000"/>
                <w:lang w:eastAsia="ru-RU"/>
              </w:rPr>
              <w:t>кВт</w:t>
            </w:r>
            <w:r w:rsidRPr="00537DE2">
              <w:rPr>
                <w:rFonts w:ascii="Times New Roman" w:hAnsi="Times New Roman"/>
                <w:color w:val="000000"/>
                <w:lang w:eastAsia="ru-RU"/>
              </w:rPr>
              <w:t>/ч</w:t>
            </w:r>
          </w:p>
        </w:tc>
        <w:tc>
          <w:tcPr>
            <w:tcW w:w="326"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5209,27</w:t>
            </w:r>
          </w:p>
        </w:tc>
        <w:tc>
          <w:tcPr>
            <w:tcW w:w="326"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5209,27</w:t>
            </w:r>
          </w:p>
        </w:tc>
        <w:tc>
          <w:tcPr>
            <w:tcW w:w="326"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5209,27</w:t>
            </w:r>
          </w:p>
        </w:tc>
        <w:tc>
          <w:tcPr>
            <w:tcW w:w="326"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5209,27</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5209,27</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5209,27</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5209,27</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5209,27</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5209,27</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5209,27</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5209,27</w:t>
            </w:r>
          </w:p>
        </w:tc>
        <w:tc>
          <w:tcPr>
            <w:tcW w:w="422"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5209,27</w:t>
            </w:r>
          </w:p>
        </w:tc>
      </w:tr>
      <w:tr w:rsidR="00C72536" w:rsidRPr="00D92D66"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lastRenderedPageBreak/>
              <w:t xml:space="preserve">Максимальный часовой расход </w:t>
            </w:r>
            <w:r w:rsidRPr="00537DE2">
              <w:rPr>
                <w:rFonts w:ascii="Times New Roman" w:hAnsi="Times New Roman"/>
                <w:b/>
                <w:bCs/>
                <w:color w:val="000000"/>
                <w:lang w:eastAsia="ru-RU"/>
              </w:rPr>
              <w:t>натурального</w:t>
            </w:r>
            <w:r>
              <w:rPr>
                <w:rFonts w:ascii="Times New Roman" w:hAnsi="Times New Roman"/>
                <w:color w:val="000000"/>
                <w:lang w:eastAsia="ru-RU"/>
              </w:rPr>
              <w:t xml:space="preserve"> топлива в летний период, кВт</w:t>
            </w:r>
            <w:r w:rsidRPr="00537DE2">
              <w:rPr>
                <w:rFonts w:ascii="Times New Roman" w:hAnsi="Times New Roman"/>
                <w:color w:val="000000"/>
                <w:lang w:eastAsia="ru-RU"/>
              </w:rPr>
              <w:t>/ч</w:t>
            </w:r>
          </w:p>
        </w:tc>
        <w:tc>
          <w:tcPr>
            <w:tcW w:w="326"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363,44</w:t>
            </w:r>
          </w:p>
        </w:tc>
        <w:tc>
          <w:tcPr>
            <w:tcW w:w="326"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363,44</w:t>
            </w:r>
          </w:p>
        </w:tc>
        <w:tc>
          <w:tcPr>
            <w:tcW w:w="326"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363,44</w:t>
            </w:r>
          </w:p>
        </w:tc>
        <w:tc>
          <w:tcPr>
            <w:tcW w:w="326"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363,44</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363,44</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363,44</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363,44</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363,44</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363,44</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363,44</w:t>
            </w:r>
          </w:p>
        </w:tc>
        <w:tc>
          <w:tcPr>
            <w:tcW w:w="311"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363,44</w:t>
            </w:r>
          </w:p>
        </w:tc>
        <w:tc>
          <w:tcPr>
            <w:tcW w:w="422" w:type="pct"/>
            <w:vAlign w:val="center"/>
          </w:tcPr>
          <w:p w:rsidR="00C72536" w:rsidRPr="0047119E" w:rsidRDefault="00C72536" w:rsidP="00F775C4">
            <w:pPr>
              <w:rPr>
                <w:rFonts w:ascii="Times New Roman" w:hAnsi="Times New Roman"/>
                <w:color w:val="000000"/>
              </w:rPr>
            </w:pPr>
            <w:r w:rsidRPr="0047119E">
              <w:rPr>
                <w:rFonts w:ascii="Times New Roman" w:hAnsi="Times New Roman"/>
                <w:color w:val="000000"/>
              </w:rPr>
              <w:t>363,44</w:t>
            </w:r>
          </w:p>
        </w:tc>
      </w:tr>
      <w:tr w:rsidR="00C72536" w:rsidRPr="00D92D66"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условного</w:t>
            </w:r>
            <w:r w:rsidRPr="00537DE2">
              <w:rPr>
                <w:rFonts w:ascii="Times New Roman" w:hAnsi="Times New Roman"/>
                <w:color w:val="000000"/>
                <w:lang w:eastAsia="ru-RU"/>
              </w:rPr>
              <w:t xml:space="preserve"> топлива, тыс тут</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1,668</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1,668</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1,668</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1,668</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1,668</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1,668</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1,668</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1,668</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1,668</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1,668</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1,668</w:t>
            </w:r>
          </w:p>
        </w:tc>
        <w:tc>
          <w:tcPr>
            <w:tcW w:w="422"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1,668</w:t>
            </w:r>
          </w:p>
        </w:tc>
      </w:tr>
      <w:tr w:rsidR="00C72536" w:rsidRPr="00D92D66"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натурального</w:t>
            </w:r>
            <w:r w:rsidRPr="00537DE2">
              <w:rPr>
                <w:rFonts w:ascii="Times New Roman" w:hAnsi="Times New Roman"/>
                <w:color w:val="000000"/>
                <w:lang w:eastAsia="ru-RU"/>
              </w:rPr>
              <w:t xml:space="preserve"> топлива, тыс </w:t>
            </w:r>
            <w:r>
              <w:rPr>
                <w:rFonts w:ascii="Times New Roman" w:hAnsi="Times New Roman"/>
                <w:color w:val="000000"/>
                <w:lang w:eastAsia="ru-RU"/>
              </w:rPr>
              <w:t>кВт</w:t>
            </w:r>
            <w:r w:rsidRPr="00537DE2">
              <w:rPr>
                <w:rFonts w:ascii="Times New Roman" w:hAnsi="Times New Roman"/>
                <w:color w:val="000000"/>
                <w:lang w:eastAsia="ru-RU"/>
              </w:rPr>
              <w:t>/ч</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13577</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13577</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13577</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13577</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13577</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13577</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13577</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13577</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13577</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13577</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13577</w:t>
            </w:r>
          </w:p>
        </w:tc>
        <w:tc>
          <w:tcPr>
            <w:tcW w:w="422"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13577</w:t>
            </w:r>
          </w:p>
        </w:tc>
      </w:tr>
      <w:tr w:rsidR="00C72536" w:rsidRPr="00D92D66"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t>УРУТ (Удельный расход условного топлива на выработку тепла)</w:t>
            </w:r>
            <w:r>
              <w:rPr>
                <w:rFonts w:ascii="Times New Roman" w:hAnsi="Times New Roman" w:cs="Times New Roman"/>
                <w:color w:val="000000"/>
              </w:rPr>
              <w:t>,</w:t>
            </w:r>
            <w:r w:rsidRPr="0033017E">
              <w:rPr>
                <w:rFonts w:ascii="Times New Roman" w:hAnsi="Times New Roman" w:cs="Times New Roman"/>
                <w:color w:val="000000"/>
              </w:rPr>
              <w:t xml:space="preserve"> кг у.т./Гкал</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148,84</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148,84</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148,84</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148,84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148,84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148,84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148,84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148,84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148,84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148,84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148,84</w:t>
            </w:r>
          </w:p>
        </w:tc>
        <w:tc>
          <w:tcPr>
            <w:tcW w:w="422"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148,84</w:t>
            </w:r>
          </w:p>
        </w:tc>
      </w:tr>
      <w:tr w:rsidR="00C72536" w:rsidRPr="00D92D66"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t>Средн</w:t>
            </w:r>
            <w:r>
              <w:rPr>
                <w:rFonts w:ascii="Times New Roman" w:hAnsi="Times New Roman" w:cs="Times New Roman"/>
                <w:color w:val="000000"/>
              </w:rPr>
              <w:t>е</w:t>
            </w:r>
            <w:r w:rsidRPr="0033017E">
              <w:rPr>
                <w:rFonts w:ascii="Times New Roman" w:hAnsi="Times New Roman" w:cs="Times New Roman"/>
                <w:color w:val="000000"/>
              </w:rPr>
              <w:t>взвешенный  КПД котлоагрегатов</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26"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26"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26"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11"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11"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11"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11"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11"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11"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11"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422"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r>
      <w:tr w:rsidR="00C72536" w:rsidRPr="00D92D66"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t>Тепловой эквивалент затраченного топлива</w:t>
            </w:r>
            <w:r>
              <w:rPr>
                <w:rFonts w:ascii="Times New Roman" w:hAnsi="Times New Roman" w:cs="Times New Roman"/>
                <w:color w:val="000000"/>
              </w:rPr>
              <w:t>,</w:t>
            </w:r>
            <w:r w:rsidRPr="0033017E">
              <w:rPr>
                <w:rFonts w:ascii="Times New Roman" w:hAnsi="Times New Roman" w:cs="Times New Roman"/>
                <w:color w:val="000000"/>
              </w:rPr>
              <w:t xml:space="preserve"> тыс. Гкал</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11,676</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11,676</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11,676</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11,676</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11,676</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11,676</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11,676</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11,676</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11,676</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11,676</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11,676</w:t>
            </w:r>
          </w:p>
        </w:tc>
        <w:tc>
          <w:tcPr>
            <w:tcW w:w="422"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11,676</w:t>
            </w:r>
          </w:p>
        </w:tc>
      </w:tr>
      <w:tr w:rsidR="00C72536" w:rsidRPr="00D92D66"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t>Средневзвешенный КИТТ выработки</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26"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26"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26"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11"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11"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11"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11"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11"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11"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311"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c>
          <w:tcPr>
            <w:tcW w:w="422" w:type="pct"/>
            <w:vAlign w:val="center"/>
          </w:tcPr>
          <w:p w:rsidR="00C72536" w:rsidRDefault="00C72536" w:rsidP="00C72536">
            <w:pPr>
              <w:rPr>
                <w:rFonts w:ascii="Times New Roman" w:hAnsi="Times New Roman"/>
                <w:color w:val="000000"/>
              </w:rPr>
            </w:pPr>
            <w:r>
              <w:rPr>
                <w:rFonts w:ascii="Times New Roman" w:hAnsi="Times New Roman"/>
                <w:color w:val="000000"/>
              </w:rPr>
              <w:t>95</w:t>
            </w:r>
          </w:p>
        </w:tc>
      </w:tr>
      <w:tr w:rsidR="00C72536" w:rsidTr="00F775C4">
        <w:trPr>
          <w:trHeight w:val="20"/>
        </w:trPr>
        <w:tc>
          <w:tcPr>
            <w:tcW w:w="5000" w:type="pct"/>
            <w:gridSpan w:val="13"/>
            <w:shd w:val="clear" w:color="auto" w:fill="auto"/>
            <w:vAlign w:val="center"/>
            <w:hideMark/>
          </w:tcPr>
          <w:p w:rsidR="00C72536" w:rsidRDefault="00C72536" w:rsidP="00F775C4">
            <w:r w:rsidRPr="008A7452">
              <w:rPr>
                <w:rFonts w:ascii="Times New Roman" w:hAnsi="Times New Roman"/>
                <w:color w:val="000000"/>
                <w:lang w:eastAsia="ru-RU"/>
              </w:rPr>
              <w:t>Котельная нп Шонгуй</w:t>
            </w:r>
          </w:p>
        </w:tc>
      </w:tr>
      <w:tr w:rsidR="00C72536" w:rsidRPr="008A7452"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зимний период, </w:t>
            </w:r>
            <w:r w:rsidRPr="00537DE2">
              <w:rPr>
                <w:rFonts w:ascii="Times New Roman" w:hAnsi="Times New Roman"/>
                <w:lang w:eastAsia="ru-RU"/>
              </w:rPr>
              <w:t>кг у.т./час</w:t>
            </w:r>
          </w:p>
        </w:tc>
        <w:tc>
          <w:tcPr>
            <w:tcW w:w="326"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623,38</w:t>
            </w:r>
          </w:p>
        </w:tc>
        <w:tc>
          <w:tcPr>
            <w:tcW w:w="326"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623,38</w:t>
            </w:r>
          </w:p>
        </w:tc>
        <w:tc>
          <w:tcPr>
            <w:tcW w:w="326"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623,38</w:t>
            </w:r>
          </w:p>
        </w:tc>
        <w:tc>
          <w:tcPr>
            <w:tcW w:w="326"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623,38</w:t>
            </w:r>
          </w:p>
        </w:tc>
        <w:tc>
          <w:tcPr>
            <w:tcW w:w="311"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623,38</w:t>
            </w:r>
          </w:p>
        </w:tc>
        <w:tc>
          <w:tcPr>
            <w:tcW w:w="311"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623,38</w:t>
            </w:r>
          </w:p>
        </w:tc>
        <w:tc>
          <w:tcPr>
            <w:tcW w:w="311"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623,38</w:t>
            </w:r>
          </w:p>
        </w:tc>
        <w:tc>
          <w:tcPr>
            <w:tcW w:w="311"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623,38</w:t>
            </w:r>
          </w:p>
        </w:tc>
        <w:tc>
          <w:tcPr>
            <w:tcW w:w="311"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623,38</w:t>
            </w:r>
          </w:p>
        </w:tc>
        <w:tc>
          <w:tcPr>
            <w:tcW w:w="311"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623,38</w:t>
            </w:r>
          </w:p>
        </w:tc>
        <w:tc>
          <w:tcPr>
            <w:tcW w:w="311"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623,38</w:t>
            </w:r>
          </w:p>
        </w:tc>
        <w:tc>
          <w:tcPr>
            <w:tcW w:w="422"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623,38</w:t>
            </w:r>
          </w:p>
        </w:tc>
      </w:tr>
      <w:tr w:rsidR="00C72536" w:rsidRPr="008A7452"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летний период, </w:t>
            </w:r>
            <w:r w:rsidRPr="00537DE2">
              <w:rPr>
                <w:rFonts w:ascii="Times New Roman" w:hAnsi="Times New Roman"/>
                <w:lang w:eastAsia="ru-RU"/>
              </w:rPr>
              <w:t>кг у.т./час</w:t>
            </w:r>
          </w:p>
        </w:tc>
        <w:tc>
          <w:tcPr>
            <w:tcW w:w="326"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103,90</w:t>
            </w:r>
          </w:p>
        </w:tc>
        <w:tc>
          <w:tcPr>
            <w:tcW w:w="326"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103,90</w:t>
            </w:r>
          </w:p>
        </w:tc>
        <w:tc>
          <w:tcPr>
            <w:tcW w:w="326"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103,90</w:t>
            </w:r>
          </w:p>
        </w:tc>
        <w:tc>
          <w:tcPr>
            <w:tcW w:w="326"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103,90</w:t>
            </w:r>
          </w:p>
        </w:tc>
        <w:tc>
          <w:tcPr>
            <w:tcW w:w="311"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103,90</w:t>
            </w:r>
          </w:p>
        </w:tc>
        <w:tc>
          <w:tcPr>
            <w:tcW w:w="311"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103,90</w:t>
            </w:r>
          </w:p>
        </w:tc>
        <w:tc>
          <w:tcPr>
            <w:tcW w:w="311"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103,90</w:t>
            </w:r>
          </w:p>
        </w:tc>
        <w:tc>
          <w:tcPr>
            <w:tcW w:w="311"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103,90</w:t>
            </w:r>
          </w:p>
        </w:tc>
        <w:tc>
          <w:tcPr>
            <w:tcW w:w="311"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103,90</w:t>
            </w:r>
          </w:p>
        </w:tc>
        <w:tc>
          <w:tcPr>
            <w:tcW w:w="311"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103,90</w:t>
            </w:r>
          </w:p>
        </w:tc>
        <w:tc>
          <w:tcPr>
            <w:tcW w:w="311"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103,90</w:t>
            </w:r>
          </w:p>
        </w:tc>
        <w:tc>
          <w:tcPr>
            <w:tcW w:w="422" w:type="pct"/>
            <w:vAlign w:val="center"/>
          </w:tcPr>
          <w:p w:rsidR="00C72536" w:rsidRPr="00CA2FB1" w:rsidRDefault="00C72536" w:rsidP="00F775C4">
            <w:pPr>
              <w:rPr>
                <w:rFonts w:ascii="Times New Roman" w:hAnsi="Times New Roman"/>
                <w:color w:val="000000"/>
              </w:rPr>
            </w:pPr>
            <w:r w:rsidRPr="00CA2FB1">
              <w:rPr>
                <w:rFonts w:ascii="Times New Roman" w:hAnsi="Times New Roman"/>
                <w:color w:val="000000"/>
              </w:rPr>
              <w:t>103,90</w:t>
            </w:r>
          </w:p>
        </w:tc>
      </w:tr>
      <w:tr w:rsidR="00C72536" w:rsidRPr="008A7452"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sidRPr="00537DE2">
              <w:rPr>
                <w:rFonts w:ascii="Times New Roman" w:hAnsi="Times New Roman"/>
                <w:color w:val="000000"/>
                <w:lang w:eastAsia="ru-RU"/>
              </w:rPr>
              <w:t xml:space="preserve"> топлива в зимний период, т/ч</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0,455</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0,455</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0,455</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0,455</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0,455</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0,455</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0,455</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0,455</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0,455</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0,455</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0,455</w:t>
            </w:r>
          </w:p>
        </w:tc>
        <w:tc>
          <w:tcPr>
            <w:tcW w:w="422"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0,455</w:t>
            </w:r>
          </w:p>
        </w:tc>
      </w:tr>
      <w:tr w:rsidR="00C72536" w:rsidRPr="008A7452"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sidRPr="00537DE2">
              <w:rPr>
                <w:rFonts w:ascii="Times New Roman" w:hAnsi="Times New Roman"/>
                <w:color w:val="000000"/>
                <w:lang w:eastAsia="ru-RU"/>
              </w:rPr>
              <w:t xml:space="preserve"> топлива в летний период, т/ч</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0,076</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0,076</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0,076</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0,076</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0,076</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0,076</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0,076</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0,076</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0,076</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0,076</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0,076</w:t>
            </w:r>
          </w:p>
        </w:tc>
        <w:tc>
          <w:tcPr>
            <w:tcW w:w="422"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0,076</w:t>
            </w:r>
          </w:p>
        </w:tc>
      </w:tr>
      <w:tr w:rsidR="00C72536" w:rsidRPr="00D92D66"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условного</w:t>
            </w:r>
            <w:r w:rsidRPr="00537DE2">
              <w:rPr>
                <w:rFonts w:ascii="Times New Roman" w:hAnsi="Times New Roman"/>
                <w:color w:val="000000"/>
                <w:lang w:eastAsia="ru-RU"/>
              </w:rPr>
              <w:t xml:space="preserve"> топлива, тыс тут</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1,7</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1,7</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1,7</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1,7</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1,7</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1,7</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1,7</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1,7</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1,7</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1,7</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1,7</w:t>
            </w:r>
          </w:p>
        </w:tc>
        <w:tc>
          <w:tcPr>
            <w:tcW w:w="422"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1,7</w:t>
            </w:r>
          </w:p>
        </w:tc>
      </w:tr>
      <w:tr w:rsidR="00C72536" w:rsidRPr="00D92D66"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натурального</w:t>
            </w:r>
            <w:r w:rsidRPr="00537DE2">
              <w:rPr>
                <w:rFonts w:ascii="Times New Roman" w:hAnsi="Times New Roman"/>
                <w:color w:val="000000"/>
                <w:lang w:eastAsia="ru-RU"/>
              </w:rPr>
              <w:t xml:space="preserve"> </w:t>
            </w:r>
            <w:r w:rsidRPr="00537DE2">
              <w:rPr>
                <w:rFonts w:ascii="Times New Roman" w:hAnsi="Times New Roman"/>
                <w:color w:val="000000"/>
                <w:lang w:eastAsia="ru-RU"/>
              </w:rPr>
              <w:lastRenderedPageBreak/>
              <w:t>топлива, тыс тнт</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lastRenderedPageBreak/>
              <w:t>1,242</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1,242</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1,242</w:t>
            </w:r>
          </w:p>
        </w:tc>
        <w:tc>
          <w:tcPr>
            <w:tcW w:w="326"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1,242</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1,242</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1,242</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1,242</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1,242</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1,242</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1,242</w:t>
            </w:r>
          </w:p>
        </w:tc>
        <w:tc>
          <w:tcPr>
            <w:tcW w:w="311"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1,242</w:t>
            </w:r>
          </w:p>
        </w:tc>
        <w:tc>
          <w:tcPr>
            <w:tcW w:w="422" w:type="pct"/>
            <w:vAlign w:val="center"/>
          </w:tcPr>
          <w:p w:rsidR="00C72536" w:rsidRPr="00D92D66" w:rsidRDefault="00C72536" w:rsidP="00F775C4">
            <w:pPr>
              <w:rPr>
                <w:rFonts w:ascii="Times New Roman" w:hAnsi="Times New Roman"/>
                <w:color w:val="000000"/>
              </w:rPr>
            </w:pPr>
            <w:r>
              <w:rPr>
                <w:rFonts w:ascii="Times New Roman" w:hAnsi="Times New Roman"/>
                <w:color w:val="000000"/>
              </w:rPr>
              <w:t>1,242</w:t>
            </w:r>
          </w:p>
        </w:tc>
      </w:tr>
      <w:tr w:rsidR="00C72536" w:rsidRPr="00D92D66"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lastRenderedPageBreak/>
              <w:t>УРУТ (Удельный расход условного топлива на выработку тепла)</w:t>
            </w:r>
            <w:r>
              <w:rPr>
                <w:rFonts w:ascii="Times New Roman" w:hAnsi="Times New Roman" w:cs="Times New Roman"/>
                <w:color w:val="000000"/>
              </w:rPr>
              <w:t>,</w:t>
            </w:r>
            <w:r w:rsidRPr="0033017E">
              <w:rPr>
                <w:rFonts w:ascii="Times New Roman" w:hAnsi="Times New Roman" w:cs="Times New Roman"/>
                <w:color w:val="000000"/>
              </w:rPr>
              <w:t xml:space="preserve"> кг у.т./Гкал</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173,65</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173,65</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173,65</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173,65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173,65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173,65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173,65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173,65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173,65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173,65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173,65</w:t>
            </w:r>
          </w:p>
        </w:tc>
        <w:tc>
          <w:tcPr>
            <w:tcW w:w="422"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173,65</w:t>
            </w:r>
          </w:p>
        </w:tc>
      </w:tr>
      <w:tr w:rsidR="00C72536" w:rsidRPr="00D92D66"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t>Средн</w:t>
            </w:r>
            <w:r>
              <w:rPr>
                <w:rFonts w:ascii="Times New Roman" w:hAnsi="Times New Roman" w:cs="Times New Roman"/>
                <w:color w:val="000000"/>
              </w:rPr>
              <w:t>е</w:t>
            </w:r>
            <w:r w:rsidRPr="0033017E">
              <w:rPr>
                <w:rFonts w:ascii="Times New Roman" w:hAnsi="Times New Roman" w:cs="Times New Roman"/>
                <w:color w:val="000000"/>
              </w:rPr>
              <w:t>взвешенный  КПД котлоагрегатов</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422"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r>
      <w:tr w:rsidR="00C72536" w:rsidRPr="00D92D66"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t>Тепловой эквивалент затраченного топлива</w:t>
            </w:r>
            <w:r>
              <w:rPr>
                <w:rFonts w:ascii="Times New Roman" w:hAnsi="Times New Roman" w:cs="Times New Roman"/>
                <w:color w:val="000000"/>
              </w:rPr>
              <w:t>,</w:t>
            </w:r>
            <w:r w:rsidRPr="0033017E">
              <w:rPr>
                <w:rFonts w:ascii="Times New Roman" w:hAnsi="Times New Roman" w:cs="Times New Roman"/>
                <w:color w:val="000000"/>
              </w:rPr>
              <w:t xml:space="preserve"> тыс. Гкал</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11,9</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11,9</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11,9</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11,9</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11,9</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11,9</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11,9</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11,9</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11,9</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11,9</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11,9</w:t>
            </w:r>
          </w:p>
        </w:tc>
        <w:tc>
          <w:tcPr>
            <w:tcW w:w="422"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11,9</w:t>
            </w:r>
          </w:p>
        </w:tc>
      </w:tr>
      <w:tr w:rsidR="00C72536" w:rsidRPr="00D92D66"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t>Средневзвешенный КИТТ выработки</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c>
          <w:tcPr>
            <w:tcW w:w="422"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82,24</w:t>
            </w:r>
          </w:p>
        </w:tc>
      </w:tr>
      <w:tr w:rsidR="00C72536" w:rsidRPr="00123C0F" w:rsidTr="00F775C4">
        <w:trPr>
          <w:trHeight w:val="20"/>
        </w:trPr>
        <w:tc>
          <w:tcPr>
            <w:tcW w:w="5000" w:type="pct"/>
            <w:gridSpan w:val="13"/>
            <w:shd w:val="clear" w:color="auto" w:fill="auto"/>
            <w:vAlign w:val="center"/>
            <w:hideMark/>
          </w:tcPr>
          <w:p w:rsidR="00C72536" w:rsidRPr="00123C0F" w:rsidRDefault="00C72536" w:rsidP="00F775C4">
            <w:pPr>
              <w:rPr>
                <w:rFonts w:ascii="Times New Roman" w:hAnsi="Times New Roman"/>
                <w:color w:val="000000"/>
                <w:lang w:eastAsia="ru-RU"/>
              </w:rPr>
            </w:pPr>
            <w:r w:rsidRPr="00123C0F">
              <w:rPr>
                <w:rFonts w:ascii="Times New Roman" w:hAnsi="Times New Roman"/>
                <w:color w:val="000000"/>
                <w:lang w:eastAsia="ru-RU"/>
              </w:rPr>
              <w:t>Котельная №49 (в/ч №48) пгт Кильдинстрой</w:t>
            </w:r>
          </w:p>
        </w:tc>
      </w:tr>
      <w:tr w:rsidR="00C72536" w:rsidRPr="001B402A"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зимний период, </w:t>
            </w:r>
            <w:r w:rsidRPr="00537DE2">
              <w:rPr>
                <w:rFonts w:ascii="Times New Roman" w:hAnsi="Times New Roman"/>
                <w:lang w:eastAsia="ru-RU"/>
              </w:rPr>
              <w:t>кг у.т./час</w:t>
            </w:r>
          </w:p>
        </w:tc>
        <w:tc>
          <w:tcPr>
            <w:tcW w:w="326"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16,17</w:t>
            </w:r>
          </w:p>
        </w:tc>
        <w:tc>
          <w:tcPr>
            <w:tcW w:w="326"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16,17</w:t>
            </w:r>
          </w:p>
        </w:tc>
        <w:tc>
          <w:tcPr>
            <w:tcW w:w="326"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16,17</w:t>
            </w:r>
          </w:p>
        </w:tc>
        <w:tc>
          <w:tcPr>
            <w:tcW w:w="326"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16,17</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16,17</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16,17</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16,17</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16,17</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16,17</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16,17</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16,17</w:t>
            </w:r>
          </w:p>
        </w:tc>
        <w:tc>
          <w:tcPr>
            <w:tcW w:w="422"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16,17</w:t>
            </w:r>
          </w:p>
        </w:tc>
      </w:tr>
      <w:tr w:rsidR="00C72536" w:rsidRPr="001B402A"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летний период, </w:t>
            </w:r>
            <w:r w:rsidRPr="00537DE2">
              <w:rPr>
                <w:rFonts w:ascii="Times New Roman" w:hAnsi="Times New Roman"/>
                <w:lang w:eastAsia="ru-RU"/>
              </w:rPr>
              <w:t>кг у.т./час</w:t>
            </w:r>
          </w:p>
        </w:tc>
        <w:tc>
          <w:tcPr>
            <w:tcW w:w="326"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26"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26"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26"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422"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r>
      <w:tr w:rsidR="00C72536" w:rsidRPr="001B402A"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sidRPr="00537DE2">
              <w:rPr>
                <w:rFonts w:ascii="Times New Roman" w:hAnsi="Times New Roman"/>
                <w:color w:val="000000"/>
                <w:lang w:eastAsia="ru-RU"/>
              </w:rPr>
              <w:t xml:space="preserve"> топлива в зимний период, т/ч</w:t>
            </w:r>
          </w:p>
        </w:tc>
        <w:tc>
          <w:tcPr>
            <w:tcW w:w="326"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20,91</w:t>
            </w:r>
          </w:p>
        </w:tc>
        <w:tc>
          <w:tcPr>
            <w:tcW w:w="326"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20,91</w:t>
            </w:r>
          </w:p>
        </w:tc>
        <w:tc>
          <w:tcPr>
            <w:tcW w:w="326"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20,91</w:t>
            </w:r>
          </w:p>
        </w:tc>
        <w:tc>
          <w:tcPr>
            <w:tcW w:w="326"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20,91</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20,91</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20,91</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20,91</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20,91</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20,91</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20,91</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20,91</w:t>
            </w:r>
          </w:p>
        </w:tc>
        <w:tc>
          <w:tcPr>
            <w:tcW w:w="422"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20,91</w:t>
            </w:r>
          </w:p>
        </w:tc>
      </w:tr>
      <w:tr w:rsidR="00C72536" w:rsidRPr="001B402A"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sidRPr="00537DE2">
              <w:rPr>
                <w:rFonts w:ascii="Times New Roman" w:hAnsi="Times New Roman"/>
                <w:color w:val="000000"/>
                <w:lang w:eastAsia="ru-RU"/>
              </w:rPr>
              <w:t xml:space="preserve"> топлива в летний период, т/ч</w:t>
            </w:r>
          </w:p>
        </w:tc>
        <w:tc>
          <w:tcPr>
            <w:tcW w:w="326"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26"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26"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26"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311"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c>
          <w:tcPr>
            <w:tcW w:w="422" w:type="pct"/>
            <w:vAlign w:val="center"/>
          </w:tcPr>
          <w:p w:rsidR="00C72536" w:rsidRPr="004F56B8" w:rsidRDefault="00C72536" w:rsidP="00F775C4">
            <w:pPr>
              <w:rPr>
                <w:rFonts w:ascii="Times New Roman" w:hAnsi="Times New Roman"/>
                <w:color w:val="000000"/>
              </w:rPr>
            </w:pPr>
            <w:r w:rsidRPr="004F56B8">
              <w:rPr>
                <w:rFonts w:ascii="Times New Roman" w:hAnsi="Times New Roman"/>
                <w:color w:val="000000"/>
              </w:rPr>
              <w:t>0,00</w:t>
            </w:r>
          </w:p>
        </w:tc>
      </w:tr>
      <w:tr w:rsidR="00C72536" w:rsidRPr="001B402A"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условного</w:t>
            </w:r>
            <w:r w:rsidRPr="00537DE2">
              <w:rPr>
                <w:rFonts w:ascii="Times New Roman" w:hAnsi="Times New Roman"/>
                <w:color w:val="000000"/>
                <w:lang w:eastAsia="ru-RU"/>
              </w:rPr>
              <w:t xml:space="preserve"> топлива, тыс тут</w:t>
            </w:r>
          </w:p>
        </w:tc>
        <w:tc>
          <w:tcPr>
            <w:tcW w:w="326"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0,056</w:t>
            </w:r>
          </w:p>
        </w:tc>
        <w:tc>
          <w:tcPr>
            <w:tcW w:w="326"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0,056</w:t>
            </w:r>
          </w:p>
        </w:tc>
        <w:tc>
          <w:tcPr>
            <w:tcW w:w="326"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0,056</w:t>
            </w:r>
          </w:p>
        </w:tc>
        <w:tc>
          <w:tcPr>
            <w:tcW w:w="326"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0,056</w:t>
            </w:r>
          </w:p>
        </w:tc>
        <w:tc>
          <w:tcPr>
            <w:tcW w:w="311"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0,056</w:t>
            </w:r>
          </w:p>
        </w:tc>
        <w:tc>
          <w:tcPr>
            <w:tcW w:w="311"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0,056</w:t>
            </w:r>
          </w:p>
        </w:tc>
        <w:tc>
          <w:tcPr>
            <w:tcW w:w="311"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0,056</w:t>
            </w:r>
          </w:p>
        </w:tc>
        <w:tc>
          <w:tcPr>
            <w:tcW w:w="311"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0,056</w:t>
            </w:r>
          </w:p>
        </w:tc>
        <w:tc>
          <w:tcPr>
            <w:tcW w:w="311"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0,056</w:t>
            </w:r>
          </w:p>
        </w:tc>
        <w:tc>
          <w:tcPr>
            <w:tcW w:w="311"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0,056</w:t>
            </w:r>
          </w:p>
        </w:tc>
        <w:tc>
          <w:tcPr>
            <w:tcW w:w="311"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0,056</w:t>
            </w:r>
          </w:p>
        </w:tc>
        <w:tc>
          <w:tcPr>
            <w:tcW w:w="422"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0,056</w:t>
            </w:r>
          </w:p>
        </w:tc>
      </w:tr>
      <w:tr w:rsidR="00C72536" w:rsidRPr="001B402A"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натурального</w:t>
            </w:r>
            <w:r w:rsidRPr="00537DE2">
              <w:rPr>
                <w:rFonts w:ascii="Times New Roman" w:hAnsi="Times New Roman"/>
                <w:color w:val="000000"/>
                <w:lang w:eastAsia="ru-RU"/>
              </w:rPr>
              <w:t xml:space="preserve"> топлива, тыс тнт</w:t>
            </w:r>
          </w:p>
        </w:tc>
        <w:tc>
          <w:tcPr>
            <w:tcW w:w="326"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0,072</w:t>
            </w:r>
          </w:p>
        </w:tc>
        <w:tc>
          <w:tcPr>
            <w:tcW w:w="326"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0,072</w:t>
            </w:r>
          </w:p>
        </w:tc>
        <w:tc>
          <w:tcPr>
            <w:tcW w:w="326"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0,072</w:t>
            </w:r>
          </w:p>
        </w:tc>
        <w:tc>
          <w:tcPr>
            <w:tcW w:w="326"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0,072</w:t>
            </w:r>
          </w:p>
        </w:tc>
        <w:tc>
          <w:tcPr>
            <w:tcW w:w="311"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0,072</w:t>
            </w:r>
          </w:p>
        </w:tc>
        <w:tc>
          <w:tcPr>
            <w:tcW w:w="311"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0,072</w:t>
            </w:r>
          </w:p>
        </w:tc>
        <w:tc>
          <w:tcPr>
            <w:tcW w:w="311"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0,072</w:t>
            </w:r>
          </w:p>
        </w:tc>
        <w:tc>
          <w:tcPr>
            <w:tcW w:w="311"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0,072</w:t>
            </w:r>
          </w:p>
        </w:tc>
        <w:tc>
          <w:tcPr>
            <w:tcW w:w="311"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0,072</w:t>
            </w:r>
          </w:p>
        </w:tc>
        <w:tc>
          <w:tcPr>
            <w:tcW w:w="311"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0,072</w:t>
            </w:r>
          </w:p>
        </w:tc>
        <w:tc>
          <w:tcPr>
            <w:tcW w:w="311"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0,072</w:t>
            </w:r>
          </w:p>
        </w:tc>
        <w:tc>
          <w:tcPr>
            <w:tcW w:w="422" w:type="pct"/>
            <w:vAlign w:val="center"/>
          </w:tcPr>
          <w:p w:rsidR="00C72536" w:rsidRPr="00664BA9" w:rsidRDefault="00C72536" w:rsidP="00F775C4">
            <w:pPr>
              <w:rPr>
                <w:rFonts w:ascii="Times New Roman" w:hAnsi="Times New Roman"/>
                <w:color w:val="000000"/>
              </w:rPr>
            </w:pPr>
            <w:r>
              <w:rPr>
                <w:rFonts w:ascii="Times New Roman" w:hAnsi="Times New Roman"/>
                <w:color w:val="000000"/>
              </w:rPr>
              <w:t>0,072</w:t>
            </w:r>
          </w:p>
        </w:tc>
      </w:tr>
      <w:tr w:rsidR="00C72536" w:rsidRPr="001B402A"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t>УРУТ (Удельный расход условного топлива на выработку тепла)</w:t>
            </w:r>
            <w:r>
              <w:rPr>
                <w:rFonts w:ascii="Times New Roman" w:hAnsi="Times New Roman" w:cs="Times New Roman"/>
                <w:color w:val="000000"/>
              </w:rPr>
              <w:t>,</w:t>
            </w:r>
            <w:r w:rsidRPr="0033017E">
              <w:rPr>
                <w:rFonts w:ascii="Times New Roman" w:hAnsi="Times New Roman" w:cs="Times New Roman"/>
                <w:color w:val="000000"/>
              </w:rPr>
              <w:t xml:space="preserve"> кг у.т./Гкал</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180,65</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180,65</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180,65</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180,65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180,65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180,65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180,65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180,65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180,65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180,65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180,65</w:t>
            </w:r>
          </w:p>
        </w:tc>
        <w:tc>
          <w:tcPr>
            <w:tcW w:w="422"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180,65</w:t>
            </w:r>
          </w:p>
        </w:tc>
      </w:tr>
      <w:tr w:rsidR="00C72536" w:rsidRPr="001B402A"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t>Средн</w:t>
            </w:r>
            <w:r>
              <w:rPr>
                <w:rFonts w:ascii="Times New Roman" w:hAnsi="Times New Roman" w:cs="Times New Roman"/>
                <w:color w:val="000000"/>
              </w:rPr>
              <w:t>е</w:t>
            </w:r>
            <w:r w:rsidRPr="0033017E">
              <w:rPr>
                <w:rFonts w:ascii="Times New Roman" w:hAnsi="Times New Roman" w:cs="Times New Roman"/>
                <w:color w:val="000000"/>
              </w:rPr>
              <w:t>взвешенный  КПД котлоагрегатов</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79,05</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79,05</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79,05</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79,05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79,05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79,05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79,05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79,05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79,05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79,05</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79,05</w:t>
            </w:r>
          </w:p>
        </w:tc>
        <w:tc>
          <w:tcPr>
            <w:tcW w:w="422"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79,05</w:t>
            </w:r>
          </w:p>
        </w:tc>
      </w:tr>
      <w:tr w:rsidR="00C72536" w:rsidRPr="001B402A"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lastRenderedPageBreak/>
              <w:t>Тепловой эквивалент затраченного топлива</w:t>
            </w:r>
            <w:r>
              <w:rPr>
                <w:rFonts w:ascii="Times New Roman" w:hAnsi="Times New Roman" w:cs="Times New Roman"/>
                <w:color w:val="000000"/>
              </w:rPr>
              <w:t>,</w:t>
            </w:r>
            <w:r w:rsidRPr="0033017E">
              <w:rPr>
                <w:rFonts w:ascii="Times New Roman" w:hAnsi="Times New Roman" w:cs="Times New Roman"/>
                <w:color w:val="000000"/>
              </w:rPr>
              <w:t xml:space="preserve"> тыс. Гкал</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0,392</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0,392</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0,392</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0,392</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0,392</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0,392</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0,392</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0,392</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0,392</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0,392</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0,392</w:t>
            </w:r>
          </w:p>
        </w:tc>
        <w:tc>
          <w:tcPr>
            <w:tcW w:w="422"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0,392</w:t>
            </w:r>
          </w:p>
        </w:tc>
      </w:tr>
      <w:tr w:rsidR="00C72536" w:rsidRPr="001B402A"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t>Средневзвешенный КИТТ выработки</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C72536" w:rsidRPr="00C72536" w:rsidRDefault="00C72536" w:rsidP="00BD4B05">
            <w:pPr>
              <w:rPr>
                <w:rFonts w:ascii="Times New Roman" w:hAnsi="Times New Roman"/>
                <w:color w:val="000000"/>
              </w:rPr>
            </w:pPr>
            <w:r w:rsidRPr="00C72536">
              <w:rPr>
                <w:rFonts w:ascii="Times New Roman" w:hAnsi="Times New Roman"/>
                <w:color w:val="000000"/>
              </w:rPr>
              <w:t>79,05</w:t>
            </w:r>
          </w:p>
        </w:tc>
        <w:tc>
          <w:tcPr>
            <w:tcW w:w="326" w:type="pct"/>
            <w:vAlign w:val="center"/>
          </w:tcPr>
          <w:p w:rsidR="00C72536" w:rsidRPr="00C72536" w:rsidRDefault="00C72536" w:rsidP="00BD4B05">
            <w:pPr>
              <w:rPr>
                <w:rFonts w:ascii="Times New Roman" w:hAnsi="Times New Roman"/>
                <w:color w:val="000000"/>
              </w:rPr>
            </w:pPr>
            <w:r w:rsidRPr="00C72536">
              <w:rPr>
                <w:rFonts w:ascii="Times New Roman" w:hAnsi="Times New Roman"/>
                <w:color w:val="000000"/>
              </w:rPr>
              <w:t>79,05</w:t>
            </w:r>
          </w:p>
        </w:tc>
        <w:tc>
          <w:tcPr>
            <w:tcW w:w="326" w:type="pct"/>
            <w:vAlign w:val="center"/>
          </w:tcPr>
          <w:p w:rsidR="00C72536" w:rsidRPr="00C72536" w:rsidRDefault="00C72536" w:rsidP="00BD4B05">
            <w:pPr>
              <w:rPr>
                <w:rFonts w:ascii="Times New Roman" w:hAnsi="Times New Roman"/>
                <w:color w:val="000000"/>
              </w:rPr>
            </w:pPr>
            <w:r w:rsidRPr="00C72536">
              <w:rPr>
                <w:rFonts w:ascii="Times New Roman" w:hAnsi="Times New Roman"/>
                <w:color w:val="000000"/>
              </w:rPr>
              <w:t>79,05</w:t>
            </w:r>
          </w:p>
        </w:tc>
        <w:tc>
          <w:tcPr>
            <w:tcW w:w="326" w:type="pct"/>
            <w:vAlign w:val="center"/>
          </w:tcPr>
          <w:p w:rsidR="00C72536" w:rsidRPr="00C72536" w:rsidRDefault="00C72536" w:rsidP="00BD4B05">
            <w:pPr>
              <w:rPr>
                <w:rFonts w:ascii="Times New Roman" w:hAnsi="Times New Roman"/>
                <w:color w:val="000000"/>
              </w:rPr>
            </w:pPr>
            <w:r w:rsidRPr="00C72536">
              <w:rPr>
                <w:rFonts w:ascii="Times New Roman" w:hAnsi="Times New Roman"/>
                <w:color w:val="000000"/>
              </w:rPr>
              <w:t>79,05</w:t>
            </w:r>
          </w:p>
        </w:tc>
        <w:tc>
          <w:tcPr>
            <w:tcW w:w="311" w:type="pct"/>
            <w:vAlign w:val="center"/>
          </w:tcPr>
          <w:p w:rsidR="00C72536" w:rsidRPr="00C72536" w:rsidRDefault="00C72536" w:rsidP="00BD4B05">
            <w:pPr>
              <w:rPr>
                <w:rFonts w:ascii="Times New Roman" w:hAnsi="Times New Roman"/>
                <w:color w:val="000000"/>
              </w:rPr>
            </w:pPr>
            <w:r w:rsidRPr="00C72536">
              <w:rPr>
                <w:rFonts w:ascii="Times New Roman" w:hAnsi="Times New Roman"/>
                <w:color w:val="000000"/>
              </w:rPr>
              <w:t>79,05</w:t>
            </w:r>
          </w:p>
        </w:tc>
        <w:tc>
          <w:tcPr>
            <w:tcW w:w="311" w:type="pct"/>
            <w:vAlign w:val="center"/>
          </w:tcPr>
          <w:p w:rsidR="00C72536" w:rsidRPr="00C72536" w:rsidRDefault="00C72536" w:rsidP="00BD4B05">
            <w:pPr>
              <w:rPr>
                <w:rFonts w:ascii="Times New Roman" w:hAnsi="Times New Roman"/>
                <w:color w:val="000000"/>
              </w:rPr>
            </w:pPr>
            <w:r w:rsidRPr="00C72536">
              <w:rPr>
                <w:rFonts w:ascii="Times New Roman" w:hAnsi="Times New Roman"/>
                <w:color w:val="000000"/>
              </w:rPr>
              <w:t>79,05</w:t>
            </w:r>
          </w:p>
        </w:tc>
        <w:tc>
          <w:tcPr>
            <w:tcW w:w="311" w:type="pct"/>
            <w:vAlign w:val="center"/>
          </w:tcPr>
          <w:p w:rsidR="00C72536" w:rsidRPr="00C72536" w:rsidRDefault="00C72536" w:rsidP="00BD4B05">
            <w:pPr>
              <w:rPr>
                <w:rFonts w:ascii="Times New Roman" w:hAnsi="Times New Roman"/>
                <w:color w:val="000000"/>
              </w:rPr>
            </w:pPr>
            <w:r w:rsidRPr="00C72536">
              <w:rPr>
                <w:rFonts w:ascii="Times New Roman" w:hAnsi="Times New Roman"/>
                <w:color w:val="000000"/>
              </w:rPr>
              <w:t>79,05</w:t>
            </w:r>
          </w:p>
        </w:tc>
        <w:tc>
          <w:tcPr>
            <w:tcW w:w="311" w:type="pct"/>
            <w:vAlign w:val="center"/>
          </w:tcPr>
          <w:p w:rsidR="00C72536" w:rsidRPr="00C72536" w:rsidRDefault="00C72536" w:rsidP="00BD4B05">
            <w:pPr>
              <w:rPr>
                <w:rFonts w:ascii="Times New Roman" w:hAnsi="Times New Roman"/>
                <w:color w:val="000000"/>
              </w:rPr>
            </w:pPr>
            <w:r w:rsidRPr="00C72536">
              <w:rPr>
                <w:rFonts w:ascii="Times New Roman" w:hAnsi="Times New Roman"/>
                <w:color w:val="000000"/>
              </w:rPr>
              <w:t>79,05</w:t>
            </w:r>
          </w:p>
        </w:tc>
        <w:tc>
          <w:tcPr>
            <w:tcW w:w="311" w:type="pct"/>
            <w:vAlign w:val="center"/>
          </w:tcPr>
          <w:p w:rsidR="00C72536" w:rsidRPr="00C72536" w:rsidRDefault="00C72536" w:rsidP="00BD4B05">
            <w:pPr>
              <w:rPr>
                <w:rFonts w:ascii="Times New Roman" w:hAnsi="Times New Roman"/>
                <w:color w:val="000000"/>
              </w:rPr>
            </w:pPr>
            <w:r w:rsidRPr="00C72536">
              <w:rPr>
                <w:rFonts w:ascii="Times New Roman" w:hAnsi="Times New Roman"/>
                <w:color w:val="000000"/>
              </w:rPr>
              <w:t>79,05</w:t>
            </w:r>
          </w:p>
        </w:tc>
        <w:tc>
          <w:tcPr>
            <w:tcW w:w="311" w:type="pct"/>
            <w:vAlign w:val="center"/>
          </w:tcPr>
          <w:p w:rsidR="00C72536" w:rsidRPr="00C72536" w:rsidRDefault="00C72536" w:rsidP="00BD4B05">
            <w:pPr>
              <w:rPr>
                <w:rFonts w:ascii="Times New Roman" w:hAnsi="Times New Roman"/>
                <w:color w:val="000000"/>
              </w:rPr>
            </w:pPr>
            <w:r w:rsidRPr="00C72536">
              <w:rPr>
                <w:rFonts w:ascii="Times New Roman" w:hAnsi="Times New Roman"/>
                <w:color w:val="000000"/>
              </w:rPr>
              <w:t>79,05</w:t>
            </w:r>
          </w:p>
        </w:tc>
        <w:tc>
          <w:tcPr>
            <w:tcW w:w="311" w:type="pct"/>
            <w:vAlign w:val="center"/>
          </w:tcPr>
          <w:p w:rsidR="00C72536" w:rsidRPr="00C72536" w:rsidRDefault="00C72536" w:rsidP="00BD4B05">
            <w:pPr>
              <w:rPr>
                <w:rFonts w:ascii="Times New Roman" w:hAnsi="Times New Roman"/>
                <w:color w:val="000000"/>
              </w:rPr>
            </w:pPr>
            <w:r w:rsidRPr="00C72536">
              <w:rPr>
                <w:rFonts w:ascii="Times New Roman" w:hAnsi="Times New Roman"/>
                <w:color w:val="000000"/>
              </w:rPr>
              <w:t>79,05</w:t>
            </w:r>
          </w:p>
        </w:tc>
        <w:tc>
          <w:tcPr>
            <w:tcW w:w="422" w:type="pct"/>
            <w:vAlign w:val="center"/>
          </w:tcPr>
          <w:p w:rsidR="00C72536" w:rsidRPr="00C72536" w:rsidRDefault="00C72536" w:rsidP="00BD4B05">
            <w:pPr>
              <w:rPr>
                <w:rFonts w:ascii="Times New Roman" w:hAnsi="Times New Roman"/>
                <w:color w:val="000000"/>
              </w:rPr>
            </w:pPr>
            <w:r w:rsidRPr="00C72536">
              <w:rPr>
                <w:rFonts w:ascii="Times New Roman" w:hAnsi="Times New Roman"/>
                <w:color w:val="000000"/>
              </w:rPr>
              <w:t>79,05</w:t>
            </w:r>
          </w:p>
        </w:tc>
      </w:tr>
      <w:tr w:rsidR="00C72536" w:rsidRPr="001B402A" w:rsidTr="00F775C4">
        <w:trPr>
          <w:trHeight w:val="20"/>
        </w:trPr>
        <w:tc>
          <w:tcPr>
            <w:tcW w:w="5000" w:type="pct"/>
            <w:gridSpan w:val="13"/>
            <w:shd w:val="clear" w:color="auto" w:fill="auto"/>
            <w:vAlign w:val="center"/>
            <w:hideMark/>
          </w:tcPr>
          <w:p w:rsidR="00C72536" w:rsidRPr="001B402A" w:rsidRDefault="00C72536" w:rsidP="00F775C4">
            <w:pPr>
              <w:rPr>
                <w:rFonts w:ascii="Times New Roman" w:hAnsi="Times New Roman"/>
                <w:b/>
                <w:i/>
              </w:rPr>
            </w:pPr>
            <w:r w:rsidRPr="001B402A">
              <w:rPr>
                <w:rFonts w:ascii="Times New Roman" w:hAnsi="Times New Roman"/>
                <w:b/>
                <w:i/>
              </w:rPr>
              <w:t>Перспективный вариант</w:t>
            </w:r>
          </w:p>
        </w:tc>
      </w:tr>
      <w:tr w:rsidR="00C72536" w:rsidTr="00F775C4">
        <w:trPr>
          <w:trHeight w:val="20"/>
        </w:trPr>
        <w:tc>
          <w:tcPr>
            <w:tcW w:w="5000" w:type="pct"/>
            <w:gridSpan w:val="13"/>
            <w:shd w:val="clear" w:color="auto" w:fill="auto"/>
            <w:vAlign w:val="center"/>
            <w:hideMark/>
          </w:tcPr>
          <w:p w:rsidR="00C72536" w:rsidRDefault="00C72536" w:rsidP="00F775C4">
            <w:r>
              <w:rPr>
                <w:rFonts w:ascii="Times New Roman" w:hAnsi="Times New Roman"/>
                <w:bCs/>
                <w:color w:val="000000"/>
                <w:sz w:val="24"/>
                <w:szCs w:val="24"/>
                <w:lang w:eastAsia="ru-RU"/>
              </w:rPr>
              <w:t xml:space="preserve">Новая электрокотельная на месте </w:t>
            </w:r>
            <w:r w:rsidRPr="00444297">
              <w:rPr>
                <w:rFonts w:ascii="Times New Roman" w:hAnsi="Times New Roman"/>
                <w:bCs/>
                <w:color w:val="000000"/>
                <w:sz w:val="24"/>
                <w:szCs w:val="24"/>
                <w:lang w:eastAsia="ru-RU"/>
              </w:rPr>
              <w:t>Котельн</w:t>
            </w:r>
            <w:r>
              <w:rPr>
                <w:rFonts w:ascii="Times New Roman" w:hAnsi="Times New Roman"/>
                <w:bCs/>
                <w:color w:val="000000"/>
                <w:sz w:val="24"/>
                <w:szCs w:val="24"/>
                <w:lang w:eastAsia="ru-RU"/>
              </w:rPr>
              <w:t>ой</w:t>
            </w:r>
            <w:r w:rsidRPr="00444297">
              <w:rPr>
                <w:rFonts w:ascii="Times New Roman" w:hAnsi="Times New Roman"/>
                <w:bCs/>
                <w:color w:val="000000"/>
                <w:sz w:val="24"/>
                <w:szCs w:val="24"/>
                <w:lang w:eastAsia="ru-RU"/>
              </w:rPr>
              <w:t xml:space="preserve"> №1 п.г.т. Кильдинстрой</w:t>
            </w:r>
          </w:p>
        </w:tc>
      </w:tr>
      <w:tr w:rsidR="00C72536" w:rsidRPr="001B402A"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зимний период, </w:t>
            </w:r>
            <w:r w:rsidRPr="00537DE2">
              <w:rPr>
                <w:rFonts w:ascii="Times New Roman" w:hAnsi="Times New Roman"/>
                <w:lang w:eastAsia="ru-RU"/>
              </w:rPr>
              <w:t>кг у.т./час</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1167,19</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1167,19</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1167,19</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1167,19</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1102,48</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1102,48</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1102,48</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1102,48</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1102,48</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1102,48</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1102,48</w:t>
            </w:r>
          </w:p>
        </w:tc>
        <w:tc>
          <w:tcPr>
            <w:tcW w:w="422"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1102,48</w:t>
            </w:r>
          </w:p>
        </w:tc>
      </w:tr>
      <w:tr w:rsidR="00C72536" w:rsidRPr="001B402A"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летний период, </w:t>
            </w:r>
            <w:r w:rsidRPr="00537DE2">
              <w:rPr>
                <w:rFonts w:ascii="Times New Roman" w:hAnsi="Times New Roman"/>
                <w:lang w:eastAsia="ru-RU"/>
              </w:rPr>
              <w:t>кг у.т./час</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180,83</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180,83</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180,83</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180,83</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170,81</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170,81</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170,81</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170,81</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170,81</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170,81</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170,81</w:t>
            </w:r>
          </w:p>
        </w:tc>
        <w:tc>
          <w:tcPr>
            <w:tcW w:w="422"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170,81</w:t>
            </w:r>
          </w:p>
        </w:tc>
      </w:tr>
      <w:tr w:rsidR="00C72536" w:rsidRPr="001B402A"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sidRPr="00537DE2">
              <w:rPr>
                <w:rFonts w:ascii="Times New Roman" w:hAnsi="Times New Roman"/>
                <w:color w:val="000000"/>
                <w:lang w:eastAsia="ru-RU"/>
              </w:rPr>
              <w:t xml:space="preserve"> топлива в зимний период, </w:t>
            </w:r>
            <w:r>
              <w:rPr>
                <w:rFonts w:ascii="Times New Roman" w:hAnsi="Times New Roman"/>
                <w:color w:val="000000"/>
                <w:lang w:eastAsia="ru-RU"/>
              </w:rPr>
              <w:t>кВт</w:t>
            </w:r>
            <w:r w:rsidRPr="00537DE2">
              <w:rPr>
                <w:rFonts w:ascii="Times New Roman" w:hAnsi="Times New Roman"/>
                <w:color w:val="000000"/>
                <w:lang w:eastAsia="ru-RU"/>
              </w:rPr>
              <w:t>/ч</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0,853т/ч</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0,853т/ч</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0,853т/ч</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0,853т/ч</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8975,33</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8975,33</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8975,33</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8975,33</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8975,33</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8975,33</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8975,33</w:t>
            </w:r>
          </w:p>
        </w:tc>
        <w:tc>
          <w:tcPr>
            <w:tcW w:w="422"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8975,33</w:t>
            </w:r>
          </w:p>
        </w:tc>
      </w:tr>
      <w:tr w:rsidR="00C72536" w:rsidRPr="001B402A"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Pr>
                <w:rFonts w:ascii="Times New Roman" w:hAnsi="Times New Roman"/>
                <w:color w:val="000000"/>
                <w:lang w:eastAsia="ru-RU"/>
              </w:rPr>
              <w:t xml:space="preserve"> топлива в летний период, кВт</w:t>
            </w:r>
            <w:r w:rsidRPr="00537DE2">
              <w:rPr>
                <w:rFonts w:ascii="Times New Roman" w:hAnsi="Times New Roman"/>
                <w:color w:val="000000"/>
                <w:lang w:eastAsia="ru-RU"/>
              </w:rPr>
              <w:t>/ч</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0,132т/ч</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0,132т/ч</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0,132т/ч</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0,132т/ч</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1390,54</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1390,54</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1390,54</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1390,54</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1390,54</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1390,54</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1390,54</w:t>
            </w:r>
          </w:p>
        </w:tc>
        <w:tc>
          <w:tcPr>
            <w:tcW w:w="422"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1390,54</w:t>
            </w:r>
          </w:p>
        </w:tc>
      </w:tr>
      <w:tr w:rsidR="00C72536" w:rsidRPr="008B0BDB"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условного</w:t>
            </w:r>
            <w:r w:rsidRPr="00537DE2">
              <w:rPr>
                <w:rFonts w:ascii="Times New Roman" w:hAnsi="Times New Roman"/>
                <w:color w:val="000000"/>
                <w:lang w:eastAsia="ru-RU"/>
              </w:rPr>
              <w:t xml:space="preserve"> топлива, тыс тут</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3,31</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3,31</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3,31</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3,31</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3,144</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3,144</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3,144</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3,144</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3,144</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3,144</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3,144</w:t>
            </w:r>
          </w:p>
        </w:tc>
        <w:tc>
          <w:tcPr>
            <w:tcW w:w="422"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3,144</w:t>
            </w:r>
          </w:p>
        </w:tc>
      </w:tr>
      <w:tr w:rsidR="00C72536" w:rsidRPr="008B0BDB" w:rsidTr="001E01EF">
        <w:trPr>
          <w:trHeight w:val="20"/>
        </w:trPr>
        <w:tc>
          <w:tcPr>
            <w:tcW w:w="1096" w:type="pct"/>
            <w:shd w:val="clear" w:color="auto" w:fill="auto"/>
            <w:vAlign w:val="center"/>
            <w:hideMark/>
          </w:tcPr>
          <w:p w:rsidR="00C72536" w:rsidRPr="00537DE2" w:rsidRDefault="00C72536"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натурального</w:t>
            </w:r>
            <w:r w:rsidRPr="00537DE2">
              <w:rPr>
                <w:rFonts w:ascii="Times New Roman" w:hAnsi="Times New Roman"/>
                <w:color w:val="000000"/>
                <w:lang w:eastAsia="ru-RU"/>
              </w:rPr>
              <w:t xml:space="preserve"> топлива, тыс </w:t>
            </w:r>
            <w:r>
              <w:rPr>
                <w:rFonts w:ascii="Times New Roman" w:hAnsi="Times New Roman"/>
                <w:color w:val="000000"/>
                <w:lang w:eastAsia="ru-RU"/>
              </w:rPr>
              <w:t>кВт</w:t>
            </w:r>
            <w:r w:rsidRPr="00537DE2">
              <w:rPr>
                <w:rFonts w:ascii="Times New Roman" w:hAnsi="Times New Roman"/>
                <w:color w:val="000000"/>
                <w:lang w:eastAsia="ru-RU"/>
              </w:rPr>
              <w:t>/ч</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2,419тыс тнт</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2,419тыс тнт</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2,419тыс тнт</w:t>
            </w:r>
          </w:p>
        </w:tc>
        <w:tc>
          <w:tcPr>
            <w:tcW w:w="326"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2,419тыс тнт</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25599</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25599</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25599</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25599</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25599</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25599</w:t>
            </w:r>
          </w:p>
        </w:tc>
        <w:tc>
          <w:tcPr>
            <w:tcW w:w="311"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25599</w:t>
            </w:r>
          </w:p>
        </w:tc>
        <w:tc>
          <w:tcPr>
            <w:tcW w:w="422" w:type="pct"/>
            <w:vAlign w:val="center"/>
          </w:tcPr>
          <w:p w:rsidR="00C72536" w:rsidRPr="00FA530A" w:rsidRDefault="00C72536" w:rsidP="00F775C4">
            <w:pPr>
              <w:rPr>
                <w:rFonts w:ascii="Times New Roman" w:hAnsi="Times New Roman"/>
                <w:color w:val="000000"/>
                <w:sz w:val="20"/>
                <w:szCs w:val="20"/>
              </w:rPr>
            </w:pPr>
            <w:r w:rsidRPr="00FA530A">
              <w:rPr>
                <w:rFonts w:ascii="Times New Roman" w:hAnsi="Times New Roman"/>
                <w:color w:val="000000"/>
                <w:sz w:val="20"/>
                <w:szCs w:val="20"/>
              </w:rPr>
              <w:t>25599</w:t>
            </w:r>
          </w:p>
        </w:tc>
      </w:tr>
      <w:tr w:rsidR="00C72536" w:rsidRPr="008B0BDB"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t>УРУТ (Удельный расход условного топлива на выработку тепла)</w:t>
            </w:r>
            <w:r>
              <w:rPr>
                <w:rFonts w:ascii="Times New Roman" w:hAnsi="Times New Roman" w:cs="Times New Roman"/>
                <w:color w:val="000000"/>
              </w:rPr>
              <w:t>,</w:t>
            </w:r>
            <w:r w:rsidRPr="0033017E">
              <w:rPr>
                <w:rFonts w:ascii="Times New Roman" w:hAnsi="Times New Roman" w:cs="Times New Roman"/>
                <w:color w:val="000000"/>
              </w:rPr>
              <w:t xml:space="preserve"> кг у.т./Гкал</w:t>
            </w:r>
          </w:p>
        </w:tc>
        <w:tc>
          <w:tcPr>
            <w:tcW w:w="326" w:type="pct"/>
            <w:vAlign w:val="center"/>
          </w:tcPr>
          <w:p w:rsidR="00C72536" w:rsidRPr="00205816" w:rsidRDefault="00C72536" w:rsidP="00BD4B05">
            <w:pPr>
              <w:rPr>
                <w:rFonts w:ascii="Times New Roman" w:hAnsi="Times New Roman"/>
                <w:color w:val="000000"/>
              </w:rPr>
            </w:pPr>
            <w:r w:rsidRPr="00205816">
              <w:rPr>
                <w:rFonts w:ascii="Times New Roman" w:hAnsi="Times New Roman"/>
                <w:color w:val="000000"/>
              </w:rPr>
              <w:t>162,2</w:t>
            </w:r>
          </w:p>
        </w:tc>
        <w:tc>
          <w:tcPr>
            <w:tcW w:w="326" w:type="pct"/>
            <w:vAlign w:val="center"/>
          </w:tcPr>
          <w:p w:rsidR="00C72536" w:rsidRPr="00205816" w:rsidRDefault="00C72536" w:rsidP="00BD4B05">
            <w:pPr>
              <w:rPr>
                <w:rFonts w:ascii="Times New Roman" w:hAnsi="Times New Roman"/>
                <w:color w:val="000000"/>
              </w:rPr>
            </w:pPr>
            <w:r w:rsidRPr="00205816">
              <w:rPr>
                <w:rFonts w:ascii="Times New Roman" w:hAnsi="Times New Roman"/>
                <w:color w:val="000000"/>
              </w:rPr>
              <w:t>162,2</w:t>
            </w:r>
          </w:p>
        </w:tc>
        <w:tc>
          <w:tcPr>
            <w:tcW w:w="326" w:type="pct"/>
            <w:vAlign w:val="center"/>
          </w:tcPr>
          <w:p w:rsidR="00C72536" w:rsidRPr="00205816" w:rsidRDefault="00C72536" w:rsidP="00BD4B05">
            <w:pPr>
              <w:rPr>
                <w:rFonts w:ascii="Times New Roman" w:hAnsi="Times New Roman"/>
                <w:color w:val="000000"/>
              </w:rPr>
            </w:pPr>
            <w:r w:rsidRPr="00205816">
              <w:rPr>
                <w:rFonts w:ascii="Times New Roman" w:hAnsi="Times New Roman"/>
                <w:color w:val="000000"/>
              </w:rPr>
              <w:t>162,2</w:t>
            </w:r>
          </w:p>
        </w:tc>
        <w:tc>
          <w:tcPr>
            <w:tcW w:w="326" w:type="pct"/>
            <w:vAlign w:val="center"/>
          </w:tcPr>
          <w:p w:rsidR="00C72536" w:rsidRPr="00205816" w:rsidRDefault="00C72536" w:rsidP="00BD4B05">
            <w:pPr>
              <w:rPr>
                <w:rFonts w:ascii="Times New Roman" w:hAnsi="Times New Roman"/>
                <w:color w:val="000000"/>
              </w:rPr>
            </w:pPr>
            <w:r w:rsidRPr="00205816">
              <w:rPr>
                <w:rFonts w:ascii="Times New Roman" w:hAnsi="Times New Roman"/>
                <w:color w:val="000000"/>
              </w:rPr>
              <w:t>162,2</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155,26</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155,26</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155,26</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155,26</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155,26</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155,26</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155,26</w:t>
            </w:r>
          </w:p>
        </w:tc>
        <w:tc>
          <w:tcPr>
            <w:tcW w:w="422"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155,26</w:t>
            </w:r>
          </w:p>
        </w:tc>
      </w:tr>
      <w:tr w:rsidR="00C72536" w:rsidRPr="008B0BDB"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t>Средн</w:t>
            </w:r>
            <w:r>
              <w:rPr>
                <w:rFonts w:ascii="Times New Roman" w:hAnsi="Times New Roman" w:cs="Times New Roman"/>
                <w:color w:val="000000"/>
              </w:rPr>
              <w:t>е</w:t>
            </w:r>
            <w:r w:rsidRPr="0033017E">
              <w:rPr>
                <w:rFonts w:ascii="Times New Roman" w:hAnsi="Times New Roman" w:cs="Times New Roman"/>
                <w:color w:val="000000"/>
              </w:rPr>
              <w:t>взвешенный  КПД котлоагрегатов</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C72536" w:rsidRPr="00205816" w:rsidRDefault="00C72536" w:rsidP="00BD4B05">
            <w:pPr>
              <w:rPr>
                <w:rFonts w:ascii="Times New Roman" w:hAnsi="Times New Roman"/>
                <w:color w:val="000000"/>
              </w:rPr>
            </w:pPr>
            <w:r w:rsidRPr="00205816">
              <w:rPr>
                <w:rFonts w:ascii="Times New Roman" w:hAnsi="Times New Roman"/>
                <w:color w:val="000000"/>
              </w:rPr>
              <w:t>88</w:t>
            </w:r>
          </w:p>
        </w:tc>
        <w:tc>
          <w:tcPr>
            <w:tcW w:w="326" w:type="pct"/>
            <w:vAlign w:val="center"/>
          </w:tcPr>
          <w:p w:rsidR="00C72536" w:rsidRPr="00205816" w:rsidRDefault="00C72536" w:rsidP="00BD4B05">
            <w:pPr>
              <w:rPr>
                <w:rFonts w:ascii="Times New Roman" w:hAnsi="Times New Roman"/>
                <w:color w:val="000000"/>
              </w:rPr>
            </w:pPr>
            <w:r w:rsidRPr="00205816">
              <w:rPr>
                <w:rFonts w:ascii="Times New Roman" w:hAnsi="Times New Roman"/>
                <w:color w:val="000000"/>
              </w:rPr>
              <w:t>88</w:t>
            </w:r>
          </w:p>
        </w:tc>
        <w:tc>
          <w:tcPr>
            <w:tcW w:w="326" w:type="pct"/>
            <w:vAlign w:val="center"/>
          </w:tcPr>
          <w:p w:rsidR="00C72536" w:rsidRPr="00205816" w:rsidRDefault="00C72536" w:rsidP="00BD4B05">
            <w:pPr>
              <w:rPr>
                <w:rFonts w:ascii="Times New Roman" w:hAnsi="Times New Roman"/>
                <w:color w:val="000000"/>
              </w:rPr>
            </w:pPr>
            <w:r w:rsidRPr="00205816">
              <w:rPr>
                <w:rFonts w:ascii="Times New Roman" w:hAnsi="Times New Roman"/>
                <w:color w:val="000000"/>
              </w:rPr>
              <w:t>88</w:t>
            </w:r>
          </w:p>
        </w:tc>
        <w:tc>
          <w:tcPr>
            <w:tcW w:w="326" w:type="pct"/>
            <w:vAlign w:val="center"/>
          </w:tcPr>
          <w:p w:rsidR="00C72536" w:rsidRPr="00205816" w:rsidRDefault="00C72536" w:rsidP="00BD4B05">
            <w:pPr>
              <w:rPr>
                <w:rFonts w:ascii="Times New Roman" w:hAnsi="Times New Roman"/>
                <w:color w:val="000000"/>
              </w:rPr>
            </w:pPr>
            <w:r w:rsidRPr="00205816">
              <w:rPr>
                <w:rFonts w:ascii="Times New Roman" w:hAnsi="Times New Roman"/>
                <w:color w:val="000000"/>
              </w:rPr>
              <w:t>88</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91,98</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91,98</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91,98</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91,98</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91,98</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91,98</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91,98</w:t>
            </w:r>
          </w:p>
        </w:tc>
        <w:tc>
          <w:tcPr>
            <w:tcW w:w="422"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91,98</w:t>
            </w:r>
          </w:p>
        </w:tc>
      </w:tr>
      <w:tr w:rsidR="00C72536" w:rsidRPr="008B0BDB" w:rsidTr="001E01EF">
        <w:trPr>
          <w:trHeight w:val="20"/>
        </w:trPr>
        <w:tc>
          <w:tcPr>
            <w:tcW w:w="1096" w:type="pct"/>
            <w:shd w:val="clear" w:color="auto" w:fill="auto"/>
            <w:vAlign w:val="bottom"/>
            <w:hideMark/>
          </w:tcPr>
          <w:p w:rsidR="00C72536" w:rsidRPr="0033017E" w:rsidRDefault="00C72536" w:rsidP="00BD4B05">
            <w:pPr>
              <w:jc w:val="left"/>
              <w:rPr>
                <w:rFonts w:ascii="Times New Roman" w:hAnsi="Times New Roman" w:cs="Times New Roman"/>
                <w:color w:val="000000"/>
              </w:rPr>
            </w:pPr>
            <w:r w:rsidRPr="0033017E">
              <w:rPr>
                <w:rFonts w:ascii="Times New Roman" w:hAnsi="Times New Roman" w:cs="Times New Roman"/>
                <w:color w:val="000000"/>
              </w:rPr>
              <w:t>Тепловой эквивалент затраченного топлива</w:t>
            </w:r>
            <w:r>
              <w:rPr>
                <w:rFonts w:ascii="Times New Roman" w:hAnsi="Times New Roman" w:cs="Times New Roman"/>
                <w:color w:val="000000"/>
              </w:rPr>
              <w:t>,</w:t>
            </w:r>
            <w:r w:rsidRPr="0033017E">
              <w:rPr>
                <w:rFonts w:ascii="Times New Roman" w:hAnsi="Times New Roman" w:cs="Times New Roman"/>
                <w:color w:val="000000"/>
              </w:rPr>
              <w:t xml:space="preserve"> тыс. Гкал</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23,17</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23,17</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23,17</w:t>
            </w:r>
          </w:p>
        </w:tc>
        <w:tc>
          <w:tcPr>
            <w:tcW w:w="326"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23,17</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22,008</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22,008</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22,008</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22,008</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22,008</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22,008</w:t>
            </w:r>
          </w:p>
        </w:tc>
        <w:tc>
          <w:tcPr>
            <w:tcW w:w="311"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22,008</w:t>
            </w:r>
          </w:p>
        </w:tc>
        <w:tc>
          <w:tcPr>
            <w:tcW w:w="422" w:type="pct"/>
            <w:vAlign w:val="center"/>
          </w:tcPr>
          <w:p w:rsidR="00C72536" w:rsidRPr="00C72536" w:rsidRDefault="00C72536" w:rsidP="00C72536">
            <w:pPr>
              <w:rPr>
                <w:rFonts w:ascii="Times New Roman" w:hAnsi="Times New Roman"/>
                <w:color w:val="000000"/>
              </w:rPr>
            </w:pPr>
            <w:r w:rsidRPr="00C72536">
              <w:rPr>
                <w:rFonts w:ascii="Times New Roman" w:hAnsi="Times New Roman"/>
                <w:color w:val="000000"/>
              </w:rPr>
              <w:t>22,008</w:t>
            </w:r>
          </w:p>
        </w:tc>
      </w:tr>
      <w:tr w:rsidR="001E01EF" w:rsidRPr="008B0BDB" w:rsidTr="001E01EF">
        <w:trPr>
          <w:trHeight w:val="20"/>
        </w:trPr>
        <w:tc>
          <w:tcPr>
            <w:tcW w:w="1096" w:type="pct"/>
            <w:shd w:val="clear" w:color="auto" w:fill="auto"/>
            <w:vAlign w:val="bottom"/>
            <w:hideMark/>
          </w:tcPr>
          <w:p w:rsidR="001E01EF" w:rsidRPr="0033017E" w:rsidRDefault="001E01EF" w:rsidP="00BD4B05">
            <w:pPr>
              <w:jc w:val="left"/>
              <w:rPr>
                <w:rFonts w:ascii="Times New Roman" w:hAnsi="Times New Roman" w:cs="Times New Roman"/>
                <w:color w:val="000000"/>
              </w:rPr>
            </w:pPr>
            <w:r w:rsidRPr="0033017E">
              <w:rPr>
                <w:rFonts w:ascii="Times New Roman" w:hAnsi="Times New Roman" w:cs="Times New Roman"/>
                <w:color w:val="000000"/>
              </w:rPr>
              <w:t>Средневзвешенный КИТТ выработки</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1E01EF" w:rsidRPr="00205816" w:rsidRDefault="001E01EF" w:rsidP="00BD4B05">
            <w:pPr>
              <w:rPr>
                <w:rFonts w:ascii="Times New Roman" w:hAnsi="Times New Roman"/>
                <w:color w:val="000000"/>
              </w:rPr>
            </w:pPr>
            <w:r w:rsidRPr="00205816">
              <w:rPr>
                <w:rFonts w:ascii="Times New Roman" w:hAnsi="Times New Roman"/>
                <w:color w:val="000000"/>
              </w:rPr>
              <w:t>88</w:t>
            </w:r>
          </w:p>
        </w:tc>
        <w:tc>
          <w:tcPr>
            <w:tcW w:w="326" w:type="pct"/>
            <w:vAlign w:val="center"/>
          </w:tcPr>
          <w:p w:rsidR="001E01EF" w:rsidRPr="00205816" w:rsidRDefault="001E01EF" w:rsidP="00BD4B05">
            <w:pPr>
              <w:rPr>
                <w:rFonts w:ascii="Times New Roman" w:hAnsi="Times New Roman"/>
                <w:color w:val="000000"/>
              </w:rPr>
            </w:pPr>
            <w:r w:rsidRPr="00205816">
              <w:rPr>
                <w:rFonts w:ascii="Times New Roman" w:hAnsi="Times New Roman"/>
                <w:color w:val="000000"/>
              </w:rPr>
              <w:t>88</w:t>
            </w:r>
          </w:p>
        </w:tc>
        <w:tc>
          <w:tcPr>
            <w:tcW w:w="326" w:type="pct"/>
            <w:vAlign w:val="center"/>
          </w:tcPr>
          <w:p w:rsidR="001E01EF" w:rsidRPr="00205816" w:rsidRDefault="001E01EF" w:rsidP="00BD4B05">
            <w:pPr>
              <w:rPr>
                <w:rFonts w:ascii="Times New Roman" w:hAnsi="Times New Roman"/>
                <w:color w:val="000000"/>
              </w:rPr>
            </w:pPr>
            <w:r w:rsidRPr="00205816">
              <w:rPr>
                <w:rFonts w:ascii="Times New Roman" w:hAnsi="Times New Roman"/>
                <w:color w:val="000000"/>
              </w:rPr>
              <w:t>88</w:t>
            </w:r>
          </w:p>
        </w:tc>
        <w:tc>
          <w:tcPr>
            <w:tcW w:w="326" w:type="pct"/>
            <w:vAlign w:val="center"/>
          </w:tcPr>
          <w:p w:rsidR="001E01EF" w:rsidRPr="00205816" w:rsidRDefault="001E01EF" w:rsidP="00BD4B05">
            <w:pPr>
              <w:rPr>
                <w:rFonts w:ascii="Times New Roman" w:hAnsi="Times New Roman"/>
                <w:color w:val="000000"/>
              </w:rPr>
            </w:pPr>
            <w:r w:rsidRPr="00205816">
              <w:rPr>
                <w:rFonts w:ascii="Times New Roman" w:hAnsi="Times New Roman"/>
                <w:color w:val="000000"/>
              </w:rPr>
              <w:t>88</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91,98</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91,98</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91,98</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91,98</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91,98</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91,98</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91,98</w:t>
            </w:r>
          </w:p>
        </w:tc>
        <w:tc>
          <w:tcPr>
            <w:tcW w:w="422"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91,98</w:t>
            </w:r>
          </w:p>
        </w:tc>
      </w:tr>
      <w:tr w:rsidR="001E01EF" w:rsidTr="00F775C4">
        <w:trPr>
          <w:trHeight w:val="20"/>
        </w:trPr>
        <w:tc>
          <w:tcPr>
            <w:tcW w:w="5000" w:type="pct"/>
            <w:gridSpan w:val="13"/>
            <w:shd w:val="clear" w:color="auto" w:fill="auto"/>
            <w:vAlign w:val="center"/>
            <w:hideMark/>
          </w:tcPr>
          <w:p w:rsidR="001E01EF" w:rsidRDefault="001E01EF" w:rsidP="00F775C4">
            <w:r>
              <w:rPr>
                <w:rFonts w:ascii="Times New Roman" w:hAnsi="Times New Roman"/>
                <w:color w:val="000000"/>
                <w:lang w:eastAsia="ru-RU"/>
              </w:rPr>
              <w:t>Реконструируемая электрокотельная №2 пгт Кильдинстрой</w:t>
            </w:r>
          </w:p>
        </w:tc>
      </w:tr>
      <w:tr w:rsidR="001E01EF" w:rsidRPr="003234BC"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lastRenderedPageBreak/>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зимний период, </w:t>
            </w:r>
            <w:r w:rsidRPr="00537DE2">
              <w:rPr>
                <w:rFonts w:ascii="Times New Roman" w:hAnsi="Times New Roman"/>
                <w:lang w:eastAsia="ru-RU"/>
              </w:rPr>
              <w:t>кг у.т./час</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57,20</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57,20</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57,20</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57,20</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57,20</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57,20</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57,20</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57,20</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57,20</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57,20</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57,20</w:t>
            </w:r>
          </w:p>
        </w:tc>
        <w:tc>
          <w:tcPr>
            <w:tcW w:w="422"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57,20</w:t>
            </w:r>
          </w:p>
        </w:tc>
      </w:tr>
      <w:tr w:rsidR="001E01EF" w:rsidRPr="003234BC"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летний период, </w:t>
            </w:r>
            <w:r w:rsidRPr="00537DE2">
              <w:rPr>
                <w:rFonts w:ascii="Times New Roman" w:hAnsi="Times New Roman"/>
                <w:lang w:eastAsia="ru-RU"/>
              </w:rPr>
              <w:t>кг у.т./час</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14,30</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14,30</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14,30</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14,30</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14,30</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14,30</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14,30</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14,30</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14,30</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14,30</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14,30</w:t>
            </w:r>
          </w:p>
        </w:tc>
        <w:tc>
          <w:tcPr>
            <w:tcW w:w="422"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14,30</w:t>
            </w:r>
          </w:p>
        </w:tc>
      </w:tr>
      <w:tr w:rsidR="001E01EF" w:rsidRPr="003234BC"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sidRPr="00537DE2">
              <w:rPr>
                <w:rFonts w:ascii="Times New Roman" w:hAnsi="Times New Roman"/>
                <w:color w:val="000000"/>
                <w:lang w:eastAsia="ru-RU"/>
              </w:rPr>
              <w:t xml:space="preserve"> топлива в зимний период, </w:t>
            </w:r>
            <w:r>
              <w:rPr>
                <w:rFonts w:ascii="Times New Roman" w:hAnsi="Times New Roman"/>
                <w:color w:val="000000"/>
                <w:lang w:eastAsia="ru-RU"/>
              </w:rPr>
              <w:t>кВт</w:t>
            </w:r>
            <w:r w:rsidRPr="00537DE2">
              <w:rPr>
                <w:rFonts w:ascii="Times New Roman" w:hAnsi="Times New Roman"/>
                <w:color w:val="000000"/>
                <w:lang w:eastAsia="ru-RU"/>
              </w:rPr>
              <w:t>/ч</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465,67</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465,67</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465,67</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465,67</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465,67</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465,67</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465,67</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465,67</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465,67</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465,67</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465,67</w:t>
            </w:r>
          </w:p>
        </w:tc>
        <w:tc>
          <w:tcPr>
            <w:tcW w:w="422"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465,67</w:t>
            </w:r>
          </w:p>
        </w:tc>
      </w:tr>
      <w:tr w:rsidR="001E01EF" w:rsidRPr="003234BC"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Pr>
                <w:rFonts w:ascii="Times New Roman" w:hAnsi="Times New Roman"/>
                <w:color w:val="000000"/>
                <w:lang w:eastAsia="ru-RU"/>
              </w:rPr>
              <w:t xml:space="preserve"> топлива в летний период, кВт</w:t>
            </w:r>
            <w:r w:rsidRPr="00537DE2">
              <w:rPr>
                <w:rFonts w:ascii="Times New Roman" w:hAnsi="Times New Roman"/>
                <w:color w:val="000000"/>
                <w:lang w:eastAsia="ru-RU"/>
              </w:rPr>
              <w:t>/ч</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116,42</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116,42</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116,42</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116,42</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116,42</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116,42</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116,42</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116,42</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116,42</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116,42</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116,42</w:t>
            </w:r>
          </w:p>
        </w:tc>
        <w:tc>
          <w:tcPr>
            <w:tcW w:w="422"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116,42</w:t>
            </w:r>
          </w:p>
        </w:tc>
      </w:tr>
      <w:tr w:rsidR="001E01EF" w:rsidRPr="003234BC"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условного</w:t>
            </w:r>
            <w:r w:rsidRPr="00537DE2">
              <w:rPr>
                <w:rFonts w:ascii="Times New Roman" w:hAnsi="Times New Roman"/>
                <w:color w:val="000000"/>
                <w:lang w:eastAsia="ru-RU"/>
              </w:rPr>
              <w:t xml:space="preserve"> топлива, тыс тут</w:t>
            </w:r>
          </w:p>
        </w:tc>
        <w:tc>
          <w:tcPr>
            <w:tcW w:w="326"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0,363</w:t>
            </w:r>
          </w:p>
        </w:tc>
        <w:tc>
          <w:tcPr>
            <w:tcW w:w="326"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0,363</w:t>
            </w:r>
          </w:p>
        </w:tc>
        <w:tc>
          <w:tcPr>
            <w:tcW w:w="326"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0,363</w:t>
            </w:r>
          </w:p>
        </w:tc>
        <w:tc>
          <w:tcPr>
            <w:tcW w:w="326"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0,363</w:t>
            </w:r>
          </w:p>
        </w:tc>
        <w:tc>
          <w:tcPr>
            <w:tcW w:w="311"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0,363</w:t>
            </w:r>
          </w:p>
        </w:tc>
        <w:tc>
          <w:tcPr>
            <w:tcW w:w="311"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0,363</w:t>
            </w:r>
          </w:p>
        </w:tc>
        <w:tc>
          <w:tcPr>
            <w:tcW w:w="311"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0,363</w:t>
            </w:r>
          </w:p>
        </w:tc>
        <w:tc>
          <w:tcPr>
            <w:tcW w:w="311"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0,363</w:t>
            </w:r>
          </w:p>
        </w:tc>
        <w:tc>
          <w:tcPr>
            <w:tcW w:w="311"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0,363</w:t>
            </w:r>
          </w:p>
        </w:tc>
        <w:tc>
          <w:tcPr>
            <w:tcW w:w="311"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0,363</w:t>
            </w:r>
          </w:p>
        </w:tc>
        <w:tc>
          <w:tcPr>
            <w:tcW w:w="311"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0,363</w:t>
            </w:r>
          </w:p>
        </w:tc>
        <w:tc>
          <w:tcPr>
            <w:tcW w:w="422"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0,363</w:t>
            </w:r>
          </w:p>
        </w:tc>
      </w:tr>
      <w:tr w:rsidR="001E01EF" w:rsidRPr="003234BC"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натурального</w:t>
            </w:r>
            <w:r w:rsidRPr="00537DE2">
              <w:rPr>
                <w:rFonts w:ascii="Times New Roman" w:hAnsi="Times New Roman"/>
                <w:color w:val="000000"/>
                <w:lang w:eastAsia="ru-RU"/>
              </w:rPr>
              <w:t xml:space="preserve"> топлива, тыс </w:t>
            </w:r>
            <w:r>
              <w:rPr>
                <w:rFonts w:ascii="Times New Roman" w:hAnsi="Times New Roman"/>
                <w:color w:val="000000"/>
                <w:lang w:eastAsia="ru-RU"/>
              </w:rPr>
              <w:t>кВт</w:t>
            </w:r>
            <w:r w:rsidRPr="00537DE2">
              <w:rPr>
                <w:rFonts w:ascii="Times New Roman" w:hAnsi="Times New Roman"/>
                <w:color w:val="000000"/>
                <w:lang w:eastAsia="ru-RU"/>
              </w:rPr>
              <w:t>/ч</w:t>
            </w:r>
          </w:p>
        </w:tc>
        <w:tc>
          <w:tcPr>
            <w:tcW w:w="326"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2957</w:t>
            </w:r>
          </w:p>
        </w:tc>
        <w:tc>
          <w:tcPr>
            <w:tcW w:w="326"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2957</w:t>
            </w:r>
          </w:p>
        </w:tc>
        <w:tc>
          <w:tcPr>
            <w:tcW w:w="326"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2957</w:t>
            </w:r>
          </w:p>
        </w:tc>
        <w:tc>
          <w:tcPr>
            <w:tcW w:w="326"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2957</w:t>
            </w:r>
          </w:p>
        </w:tc>
        <w:tc>
          <w:tcPr>
            <w:tcW w:w="311"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2957</w:t>
            </w:r>
          </w:p>
        </w:tc>
        <w:tc>
          <w:tcPr>
            <w:tcW w:w="311"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2957</w:t>
            </w:r>
          </w:p>
        </w:tc>
        <w:tc>
          <w:tcPr>
            <w:tcW w:w="311"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2957</w:t>
            </w:r>
          </w:p>
        </w:tc>
        <w:tc>
          <w:tcPr>
            <w:tcW w:w="311"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2957</w:t>
            </w:r>
          </w:p>
        </w:tc>
        <w:tc>
          <w:tcPr>
            <w:tcW w:w="311"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2957</w:t>
            </w:r>
          </w:p>
        </w:tc>
        <w:tc>
          <w:tcPr>
            <w:tcW w:w="311"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2957</w:t>
            </w:r>
          </w:p>
        </w:tc>
        <w:tc>
          <w:tcPr>
            <w:tcW w:w="311"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2957</w:t>
            </w:r>
          </w:p>
        </w:tc>
        <w:tc>
          <w:tcPr>
            <w:tcW w:w="422" w:type="pct"/>
            <w:vAlign w:val="center"/>
          </w:tcPr>
          <w:p w:rsidR="001E01EF" w:rsidRPr="00050C67" w:rsidRDefault="001E01EF" w:rsidP="00F775C4">
            <w:pPr>
              <w:rPr>
                <w:rFonts w:ascii="Times New Roman" w:hAnsi="Times New Roman"/>
                <w:color w:val="000000"/>
              </w:rPr>
            </w:pPr>
            <w:r>
              <w:rPr>
                <w:rFonts w:ascii="Times New Roman" w:hAnsi="Times New Roman"/>
                <w:color w:val="000000"/>
              </w:rPr>
              <w:t>2957</w:t>
            </w:r>
          </w:p>
        </w:tc>
      </w:tr>
      <w:tr w:rsidR="001E01EF" w:rsidRPr="003234BC" w:rsidTr="001E01EF">
        <w:trPr>
          <w:trHeight w:val="20"/>
        </w:trPr>
        <w:tc>
          <w:tcPr>
            <w:tcW w:w="1096" w:type="pct"/>
            <w:shd w:val="clear" w:color="auto" w:fill="auto"/>
            <w:vAlign w:val="bottom"/>
            <w:hideMark/>
          </w:tcPr>
          <w:p w:rsidR="001E01EF" w:rsidRPr="0033017E" w:rsidRDefault="001E01EF" w:rsidP="00BD4B05">
            <w:pPr>
              <w:jc w:val="left"/>
              <w:rPr>
                <w:rFonts w:ascii="Times New Roman" w:hAnsi="Times New Roman" w:cs="Times New Roman"/>
                <w:color w:val="000000"/>
              </w:rPr>
            </w:pPr>
            <w:r w:rsidRPr="0033017E">
              <w:rPr>
                <w:rFonts w:ascii="Times New Roman" w:hAnsi="Times New Roman" w:cs="Times New Roman"/>
                <w:color w:val="000000"/>
              </w:rPr>
              <w:t>УРУТ (Удельный расход условного топлива на выработку тепла)</w:t>
            </w:r>
            <w:r>
              <w:rPr>
                <w:rFonts w:ascii="Times New Roman" w:hAnsi="Times New Roman" w:cs="Times New Roman"/>
                <w:color w:val="000000"/>
              </w:rPr>
              <w:t>,</w:t>
            </w:r>
            <w:r w:rsidRPr="0033017E">
              <w:rPr>
                <w:rFonts w:ascii="Times New Roman" w:hAnsi="Times New Roman" w:cs="Times New Roman"/>
                <w:color w:val="000000"/>
              </w:rPr>
              <w:t xml:space="preserve"> кг у.т./Гкал</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155,2</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155,2</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155,2</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155,2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155,2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155,2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155,2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155,2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155,2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155,2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155,2</w:t>
            </w:r>
          </w:p>
        </w:tc>
        <w:tc>
          <w:tcPr>
            <w:tcW w:w="422" w:type="pct"/>
            <w:vAlign w:val="center"/>
          </w:tcPr>
          <w:p w:rsidR="001E01EF" w:rsidRDefault="001E01EF" w:rsidP="00BD4B05">
            <w:pPr>
              <w:rPr>
                <w:rFonts w:ascii="Times New Roman" w:hAnsi="Times New Roman"/>
                <w:color w:val="000000"/>
              </w:rPr>
            </w:pPr>
            <w:r>
              <w:rPr>
                <w:rFonts w:ascii="Times New Roman" w:hAnsi="Times New Roman"/>
                <w:color w:val="000000"/>
              </w:rPr>
              <w:t>155,2</w:t>
            </w:r>
          </w:p>
        </w:tc>
      </w:tr>
      <w:tr w:rsidR="001E01EF" w:rsidRPr="003234BC" w:rsidTr="001E01EF">
        <w:trPr>
          <w:trHeight w:val="20"/>
        </w:trPr>
        <w:tc>
          <w:tcPr>
            <w:tcW w:w="1096" w:type="pct"/>
            <w:shd w:val="clear" w:color="auto" w:fill="auto"/>
            <w:vAlign w:val="bottom"/>
            <w:hideMark/>
          </w:tcPr>
          <w:p w:rsidR="001E01EF" w:rsidRPr="0033017E" w:rsidRDefault="001E01EF" w:rsidP="00BD4B05">
            <w:pPr>
              <w:jc w:val="left"/>
              <w:rPr>
                <w:rFonts w:ascii="Times New Roman" w:hAnsi="Times New Roman" w:cs="Times New Roman"/>
                <w:color w:val="000000"/>
              </w:rPr>
            </w:pPr>
            <w:r w:rsidRPr="0033017E">
              <w:rPr>
                <w:rFonts w:ascii="Times New Roman" w:hAnsi="Times New Roman" w:cs="Times New Roman"/>
                <w:color w:val="000000"/>
              </w:rPr>
              <w:t>Средн</w:t>
            </w:r>
            <w:r>
              <w:rPr>
                <w:rFonts w:ascii="Times New Roman" w:hAnsi="Times New Roman" w:cs="Times New Roman"/>
                <w:color w:val="000000"/>
              </w:rPr>
              <w:t>е</w:t>
            </w:r>
            <w:r w:rsidRPr="0033017E">
              <w:rPr>
                <w:rFonts w:ascii="Times New Roman" w:hAnsi="Times New Roman" w:cs="Times New Roman"/>
                <w:color w:val="000000"/>
              </w:rPr>
              <w:t>взвешенный  КПД котлоагрегатов</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422"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r>
      <w:tr w:rsidR="001E01EF" w:rsidRPr="003234BC" w:rsidTr="001E01EF">
        <w:trPr>
          <w:trHeight w:val="20"/>
        </w:trPr>
        <w:tc>
          <w:tcPr>
            <w:tcW w:w="1096" w:type="pct"/>
            <w:shd w:val="clear" w:color="auto" w:fill="auto"/>
            <w:vAlign w:val="bottom"/>
            <w:hideMark/>
          </w:tcPr>
          <w:p w:rsidR="001E01EF" w:rsidRPr="0033017E" w:rsidRDefault="001E01EF" w:rsidP="00BD4B05">
            <w:pPr>
              <w:jc w:val="left"/>
              <w:rPr>
                <w:rFonts w:ascii="Times New Roman" w:hAnsi="Times New Roman" w:cs="Times New Roman"/>
                <w:color w:val="000000"/>
              </w:rPr>
            </w:pPr>
            <w:r w:rsidRPr="0033017E">
              <w:rPr>
                <w:rFonts w:ascii="Times New Roman" w:hAnsi="Times New Roman" w:cs="Times New Roman"/>
                <w:color w:val="000000"/>
              </w:rPr>
              <w:t>Тепловой эквивалент затраченного топлива</w:t>
            </w:r>
            <w:r>
              <w:rPr>
                <w:rFonts w:ascii="Times New Roman" w:hAnsi="Times New Roman" w:cs="Times New Roman"/>
                <w:color w:val="000000"/>
              </w:rPr>
              <w:t>,</w:t>
            </w:r>
            <w:r w:rsidRPr="0033017E">
              <w:rPr>
                <w:rFonts w:ascii="Times New Roman" w:hAnsi="Times New Roman" w:cs="Times New Roman"/>
                <w:color w:val="000000"/>
              </w:rPr>
              <w:t xml:space="preserve"> тыс. Гкал</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2,541</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2,541</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2,541</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2,541</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2,541</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2,541</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2,541</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2,541</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2,541</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2,541</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2,541</w:t>
            </w:r>
          </w:p>
        </w:tc>
        <w:tc>
          <w:tcPr>
            <w:tcW w:w="422"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2,541</w:t>
            </w:r>
          </w:p>
        </w:tc>
      </w:tr>
      <w:tr w:rsidR="001E01EF" w:rsidRPr="003234BC" w:rsidTr="001E01EF">
        <w:trPr>
          <w:trHeight w:val="20"/>
        </w:trPr>
        <w:tc>
          <w:tcPr>
            <w:tcW w:w="1096" w:type="pct"/>
            <w:shd w:val="clear" w:color="auto" w:fill="auto"/>
            <w:vAlign w:val="bottom"/>
            <w:hideMark/>
          </w:tcPr>
          <w:p w:rsidR="001E01EF" w:rsidRPr="0033017E" w:rsidRDefault="001E01EF" w:rsidP="00BD4B05">
            <w:pPr>
              <w:jc w:val="left"/>
              <w:rPr>
                <w:rFonts w:ascii="Times New Roman" w:hAnsi="Times New Roman" w:cs="Times New Roman"/>
                <w:color w:val="000000"/>
              </w:rPr>
            </w:pPr>
            <w:r w:rsidRPr="0033017E">
              <w:rPr>
                <w:rFonts w:ascii="Times New Roman" w:hAnsi="Times New Roman" w:cs="Times New Roman"/>
                <w:color w:val="000000"/>
              </w:rPr>
              <w:t>Средневзвешенный КИТТ выработки</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c>
          <w:tcPr>
            <w:tcW w:w="422" w:type="pct"/>
            <w:vAlign w:val="center"/>
          </w:tcPr>
          <w:p w:rsidR="001E01EF" w:rsidRDefault="001E01EF" w:rsidP="00BD4B05">
            <w:pPr>
              <w:rPr>
                <w:rFonts w:ascii="Times New Roman" w:hAnsi="Times New Roman"/>
                <w:color w:val="000000"/>
              </w:rPr>
            </w:pPr>
            <w:r>
              <w:rPr>
                <w:rFonts w:ascii="Times New Roman" w:hAnsi="Times New Roman"/>
                <w:color w:val="000000"/>
              </w:rPr>
              <w:t>92</w:t>
            </w:r>
          </w:p>
        </w:tc>
      </w:tr>
      <w:tr w:rsidR="001E01EF" w:rsidTr="00F775C4">
        <w:trPr>
          <w:trHeight w:val="20"/>
        </w:trPr>
        <w:tc>
          <w:tcPr>
            <w:tcW w:w="5000" w:type="pct"/>
            <w:gridSpan w:val="13"/>
            <w:shd w:val="clear" w:color="auto" w:fill="auto"/>
            <w:vAlign w:val="center"/>
            <w:hideMark/>
          </w:tcPr>
          <w:p w:rsidR="001E01EF" w:rsidRDefault="001E01EF" w:rsidP="00F775C4">
            <w:r>
              <w:rPr>
                <w:rFonts w:ascii="Times New Roman" w:hAnsi="Times New Roman"/>
                <w:bCs/>
                <w:color w:val="000000"/>
                <w:sz w:val="24"/>
                <w:szCs w:val="24"/>
                <w:lang w:eastAsia="ru-RU"/>
              </w:rPr>
              <w:t>Новая электрокотельная на месте</w:t>
            </w:r>
            <w:r>
              <w:rPr>
                <w:rFonts w:ascii="Times New Roman" w:hAnsi="Times New Roman"/>
                <w:color w:val="000000"/>
                <w:lang w:eastAsia="ru-RU"/>
              </w:rPr>
              <w:t xml:space="preserve"> электрокотельной №2 нп Зверосовхоз</w:t>
            </w:r>
          </w:p>
        </w:tc>
      </w:tr>
      <w:tr w:rsidR="001E01EF" w:rsidRPr="003234BC"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зимний период, </w:t>
            </w:r>
            <w:r w:rsidRPr="00537DE2">
              <w:rPr>
                <w:rFonts w:ascii="Times New Roman" w:hAnsi="Times New Roman"/>
                <w:lang w:eastAsia="ru-RU"/>
              </w:rPr>
              <w:t>кг у.т./час</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639,88</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639,88</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639,88</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639,88</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639,88</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639,88</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639,88</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639,88</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639,88</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639,88</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639,88</w:t>
            </w:r>
          </w:p>
        </w:tc>
        <w:tc>
          <w:tcPr>
            <w:tcW w:w="422"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639,88</w:t>
            </w:r>
          </w:p>
        </w:tc>
      </w:tr>
      <w:tr w:rsidR="001E01EF" w:rsidRPr="003234BC"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летний период, </w:t>
            </w:r>
            <w:r w:rsidRPr="00537DE2">
              <w:rPr>
                <w:rFonts w:ascii="Times New Roman" w:hAnsi="Times New Roman"/>
                <w:lang w:eastAsia="ru-RU"/>
              </w:rPr>
              <w:t>кг у.т./час</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44,64</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44,64</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44,64</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44,64</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44,64</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44,64</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44,64</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44,64</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44,64</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44,64</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44,64</w:t>
            </w:r>
          </w:p>
        </w:tc>
        <w:tc>
          <w:tcPr>
            <w:tcW w:w="422"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44,64</w:t>
            </w:r>
          </w:p>
        </w:tc>
      </w:tr>
      <w:tr w:rsidR="001E01EF" w:rsidRPr="003234BC"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lastRenderedPageBreak/>
              <w:t xml:space="preserve">Максимальный часовой расход </w:t>
            </w:r>
            <w:r w:rsidRPr="00537DE2">
              <w:rPr>
                <w:rFonts w:ascii="Times New Roman" w:hAnsi="Times New Roman"/>
                <w:b/>
                <w:bCs/>
                <w:color w:val="000000"/>
                <w:lang w:eastAsia="ru-RU"/>
              </w:rPr>
              <w:t>натурального</w:t>
            </w:r>
            <w:r w:rsidRPr="00537DE2">
              <w:rPr>
                <w:rFonts w:ascii="Times New Roman" w:hAnsi="Times New Roman"/>
                <w:color w:val="000000"/>
                <w:lang w:eastAsia="ru-RU"/>
              </w:rPr>
              <w:t xml:space="preserve"> топлива в зимний период, </w:t>
            </w:r>
            <w:r>
              <w:rPr>
                <w:rFonts w:ascii="Times New Roman" w:hAnsi="Times New Roman"/>
                <w:color w:val="000000"/>
                <w:lang w:eastAsia="ru-RU"/>
              </w:rPr>
              <w:t>кВт</w:t>
            </w:r>
            <w:r w:rsidRPr="00537DE2">
              <w:rPr>
                <w:rFonts w:ascii="Times New Roman" w:hAnsi="Times New Roman"/>
                <w:color w:val="000000"/>
                <w:lang w:eastAsia="ru-RU"/>
              </w:rPr>
              <w:t>/ч</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5209,27</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5209,27</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5209,27</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5209,27</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5209,27</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5209,27</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5209,27</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5209,27</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5209,27</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5209,27</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5209,27</w:t>
            </w:r>
          </w:p>
        </w:tc>
        <w:tc>
          <w:tcPr>
            <w:tcW w:w="422"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5209,27</w:t>
            </w:r>
          </w:p>
        </w:tc>
      </w:tr>
      <w:tr w:rsidR="001E01EF" w:rsidRPr="003234BC"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Pr>
                <w:rFonts w:ascii="Times New Roman" w:hAnsi="Times New Roman"/>
                <w:color w:val="000000"/>
                <w:lang w:eastAsia="ru-RU"/>
              </w:rPr>
              <w:t xml:space="preserve"> топлива в летний период, кВт</w:t>
            </w:r>
            <w:r w:rsidRPr="00537DE2">
              <w:rPr>
                <w:rFonts w:ascii="Times New Roman" w:hAnsi="Times New Roman"/>
                <w:color w:val="000000"/>
                <w:lang w:eastAsia="ru-RU"/>
              </w:rPr>
              <w:t>/ч</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363,44</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363,44</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363,44</w:t>
            </w:r>
          </w:p>
        </w:tc>
        <w:tc>
          <w:tcPr>
            <w:tcW w:w="326"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363,44</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363,44</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363,44</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363,44</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363,44</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363,44</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363,44</w:t>
            </w:r>
          </w:p>
        </w:tc>
        <w:tc>
          <w:tcPr>
            <w:tcW w:w="311"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363,44</w:t>
            </w:r>
          </w:p>
        </w:tc>
        <w:tc>
          <w:tcPr>
            <w:tcW w:w="422" w:type="pct"/>
            <w:vAlign w:val="center"/>
          </w:tcPr>
          <w:p w:rsidR="001E01EF" w:rsidRPr="0047119E" w:rsidRDefault="001E01EF" w:rsidP="00F775C4">
            <w:pPr>
              <w:rPr>
                <w:rFonts w:ascii="Times New Roman" w:hAnsi="Times New Roman"/>
                <w:color w:val="000000"/>
              </w:rPr>
            </w:pPr>
            <w:r w:rsidRPr="0047119E">
              <w:rPr>
                <w:rFonts w:ascii="Times New Roman" w:hAnsi="Times New Roman"/>
                <w:color w:val="000000"/>
              </w:rPr>
              <w:t>363,44</w:t>
            </w:r>
          </w:p>
        </w:tc>
      </w:tr>
      <w:tr w:rsidR="001E01EF" w:rsidRPr="003234BC"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условного</w:t>
            </w:r>
            <w:r w:rsidRPr="00537DE2">
              <w:rPr>
                <w:rFonts w:ascii="Times New Roman" w:hAnsi="Times New Roman"/>
                <w:color w:val="000000"/>
                <w:lang w:eastAsia="ru-RU"/>
              </w:rPr>
              <w:t xml:space="preserve"> топлива, тыс тут</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1,668</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1,668</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1,668</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1,668</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1,668</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1,668</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1,668</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1,668</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1,668</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1,668</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1,668</w:t>
            </w:r>
          </w:p>
        </w:tc>
        <w:tc>
          <w:tcPr>
            <w:tcW w:w="422"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1,668</w:t>
            </w:r>
          </w:p>
        </w:tc>
      </w:tr>
      <w:tr w:rsidR="001E01EF" w:rsidRPr="003234BC"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натурального</w:t>
            </w:r>
            <w:r w:rsidRPr="00537DE2">
              <w:rPr>
                <w:rFonts w:ascii="Times New Roman" w:hAnsi="Times New Roman"/>
                <w:color w:val="000000"/>
                <w:lang w:eastAsia="ru-RU"/>
              </w:rPr>
              <w:t xml:space="preserve"> топлива, тыс </w:t>
            </w:r>
            <w:r>
              <w:rPr>
                <w:rFonts w:ascii="Times New Roman" w:hAnsi="Times New Roman"/>
                <w:color w:val="000000"/>
                <w:lang w:eastAsia="ru-RU"/>
              </w:rPr>
              <w:t>кВт</w:t>
            </w:r>
            <w:r w:rsidRPr="00537DE2">
              <w:rPr>
                <w:rFonts w:ascii="Times New Roman" w:hAnsi="Times New Roman"/>
                <w:color w:val="000000"/>
                <w:lang w:eastAsia="ru-RU"/>
              </w:rPr>
              <w:t>/ч</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13577</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13577</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13577</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13577</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13577</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13577</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13577</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13577</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13577</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13577</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13577</w:t>
            </w:r>
          </w:p>
        </w:tc>
        <w:tc>
          <w:tcPr>
            <w:tcW w:w="422"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13577</w:t>
            </w:r>
          </w:p>
        </w:tc>
      </w:tr>
      <w:tr w:rsidR="001E01EF" w:rsidRPr="003234BC" w:rsidTr="001E01EF">
        <w:trPr>
          <w:trHeight w:val="20"/>
        </w:trPr>
        <w:tc>
          <w:tcPr>
            <w:tcW w:w="1096" w:type="pct"/>
            <w:shd w:val="clear" w:color="auto" w:fill="auto"/>
            <w:vAlign w:val="bottom"/>
            <w:hideMark/>
          </w:tcPr>
          <w:p w:rsidR="001E01EF" w:rsidRPr="0033017E" w:rsidRDefault="001E01EF" w:rsidP="00BD4B05">
            <w:pPr>
              <w:jc w:val="left"/>
              <w:rPr>
                <w:rFonts w:ascii="Times New Roman" w:hAnsi="Times New Roman" w:cs="Times New Roman"/>
                <w:color w:val="000000"/>
              </w:rPr>
            </w:pPr>
            <w:r w:rsidRPr="0033017E">
              <w:rPr>
                <w:rFonts w:ascii="Times New Roman" w:hAnsi="Times New Roman" w:cs="Times New Roman"/>
                <w:color w:val="000000"/>
              </w:rPr>
              <w:t>УРУТ (Удельный расход условного топлива на выработку тепла)</w:t>
            </w:r>
            <w:r>
              <w:rPr>
                <w:rFonts w:ascii="Times New Roman" w:hAnsi="Times New Roman" w:cs="Times New Roman"/>
                <w:color w:val="000000"/>
              </w:rPr>
              <w:t>,</w:t>
            </w:r>
            <w:r w:rsidRPr="0033017E">
              <w:rPr>
                <w:rFonts w:ascii="Times New Roman" w:hAnsi="Times New Roman" w:cs="Times New Roman"/>
                <w:color w:val="000000"/>
              </w:rPr>
              <w:t xml:space="preserve"> кг у.т./Гкал</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148,84</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148,84</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148,84</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148,84</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148,84</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148,84</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148,84</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148,84</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148,84</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148,84</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148,84</w:t>
            </w:r>
          </w:p>
        </w:tc>
        <w:tc>
          <w:tcPr>
            <w:tcW w:w="422"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148,84</w:t>
            </w:r>
          </w:p>
        </w:tc>
      </w:tr>
      <w:tr w:rsidR="001E01EF" w:rsidRPr="003234BC" w:rsidTr="001E01EF">
        <w:trPr>
          <w:trHeight w:val="20"/>
        </w:trPr>
        <w:tc>
          <w:tcPr>
            <w:tcW w:w="1096" w:type="pct"/>
            <w:shd w:val="clear" w:color="auto" w:fill="auto"/>
            <w:vAlign w:val="bottom"/>
            <w:hideMark/>
          </w:tcPr>
          <w:p w:rsidR="001E01EF" w:rsidRPr="0033017E" w:rsidRDefault="001E01EF" w:rsidP="00BD4B05">
            <w:pPr>
              <w:jc w:val="left"/>
              <w:rPr>
                <w:rFonts w:ascii="Times New Roman" w:hAnsi="Times New Roman" w:cs="Times New Roman"/>
                <w:color w:val="000000"/>
              </w:rPr>
            </w:pPr>
            <w:r w:rsidRPr="0033017E">
              <w:rPr>
                <w:rFonts w:ascii="Times New Roman" w:hAnsi="Times New Roman" w:cs="Times New Roman"/>
                <w:color w:val="000000"/>
              </w:rPr>
              <w:t>Средн</w:t>
            </w:r>
            <w:r>
              <w:rPr>
                <w:rFonts w:ascii="Times New Roman" w:hAnsi="Times New Roman" w:cs="Times New Roman"/>
                <w:color w:val="000000"/>
              </w:rPr>
              <w:t>е</w:t>
            </w:r>
            <w:r w:rsidRPr="0033017E">
              <w:rPr>
                <w:rFonts w:ascii="Times New Roman" w:hAnsi="Times New Roman" w:cs="Times New Roman"/>
                <w:color w:val="000000"/>
              </w:rPr>
              <w:t>взвешенный  КПД котлоагрегатов</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422"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r>
      <w:tr w:rsidR="001E01EF" w:rsidRPr="003234BC" w:rsidTr="001E01EF">
        <w:trPr>
          <w:trHeight w:val="20"/>
        </w:trPr>
        <w:tc>
          <w:tcPr>
            <w:tcW w:w="1096" w:type="pct"/>
            <w:shd w:val="clear" w:color="auto" w:fill="auto"/>
            <w:vAlign w:val="bottom"/>
            <w:hideMark/>
          </w:tcPr>
          <w:p w:rsidR="001E01EF" w:rsidRPr="0033017E" w:rsidRDefault="001E01EF" w:rsidP="00BD4B05">
            <w:pPr>
              <w:jc w:val="left"/>
              <w:rPr>
                <w:rFonts w:ascii="Times New Roman" w:hAnsi="Times New Roman" w:cs="Times New Roman"/>
                <w:color w:val="000000"/>
              </w:rPr>
            </w:pPr>
            <w:r w:rsidRPr="0033017E">
              <w:rPr>
                <w:rFonts w:ascii="Times New Roman" w:hAnsi="Times New Roman" w:cs="Times New Roman"/>
                <w:color w:val="000000"/>
              </w:rPr>
              <w:t>Тепловой эквивалент затраченного топлива</w:t>
            </w:r>
            <w:r>
              <w:rPr>
                <w:rFonts w:ascii="Times New Roman" w:hAnsi="Times New Roman" w:cs="Times New Roman"/>
                <w:color w:val="000000"/>
              </w:rPr>
              <w:t>,</w:t>
            </w:r>
            <w:r w:rsidRPr="0033017E">
              <w:rPr>
                <w:rFonts w:ascii="Times New Roman" w:hAnsi="Times New Roman" w:cs="Times New Roman"/>
                <w:color w:val="000000"/>
              </w:rPr>
              <w:t xml:space="preserve"> тыс. Гкал</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11,676</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11,676</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11,676</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11,676</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11,676</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11,676</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11,676</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11,676</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11,676</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11,676</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11,676</w:t>
            </w:r>
          </w:p>
        </w:tc>
        <w:tc>
          <w:tcPr>
            <w:tcW w:w="422"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11,676</w:t>
            </w:r>
          </w:p>
        </w:tc>
      </w:tr>
      <w:tr w:rsidR="001E01EF" w:rsidRPr="003234BC" w:rsidTr="001E01EF">
        <w:trPr>
          <w:trHeight w:val="20"/>
        </w:trPr>
        <w:tc>
          <w:tcPr>
            <w:tcW w:w="1096" w:type="pct"/>
            <w:shd w:val="clear" w:color="auto" w:fill="auto"/>
            <w:vAlign w:val="bottom"/>
            <w:hideMark/>
          </w:tcPr>
          <w:p w:rsidR="001E01EF" w:rsidRPr="0033017E" w:rsidRDefault="001E01EF" w:rsidP="00BD4B05">
            <w:pPr>
              <w:jc w:val="left"/>
              <w:rPr>
                <w:rFonts w:ascii="Times New Roman" w:hAnsi="Times New Roman" w:cs="Times New Roman"/>
                <w:color w:val="000000"/>
              </w:rPr>
            </w:pPr>
            <w:r w:rsidRPr="0033017E">
              <w:rPr>
                <w:rFonts w:ascii="Times New Roman" w:hAnsi="Times New Roman" w:cs="Times New Roman"/>
                <w:color w:val="000000"/>
              </w:rPr>
              <w:t>Средневзвешенный КИТТ выработки</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26"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311"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c>
          <w:tcPr>
            <w:tcW w:w="422" w:type="pct"/>
            <w:vAlign w:val="center"/>
          </w:tcPr>
          <w:p w:rsidR="001E01EF" w:rsidRDefault="001E01EF" w:rsidP="00BD4B05">
            <w:pPr>
              <w:rPr>
                <w:rFonts w:ascii="Times New Roman" w:hAnsi="Times New Roman"/>
                <w:color w:val="000000"/>
              </w:rPr>
            </w:pPr>
            <w:r>
              <w:rPr>
                <w:rFonts w:ascii="Times New Roman" w:hAnsi="Times New Roman"/>
                <w:color w:val="000000"/>
              </w:rPr>
              <w:t>95</w:t>
            </w:r>
          </w:p>
        </w:tc>
      </w:tr>
      <w:tr w:rsidR="001E01EF" w:rsidRPr="00BE5DB4" w:rsidTr="00F775C4">
        <w:trPr>
          <w:trHeight w:val="20"/>
        </w:trPr>
        <w:tc>
          <w:tcPr>
            <w:tcW w:w="5000" w:type="pct"/>
            <w:gridSpan w:val="13"/>
            <w:shd w:val="clear" w:color="auto" w:fill="auto"/>
            <w:vAlign w:val="center"/>
            <w:hideMark/>
          </w:tcPr>
          <w:p w:rsidR="001E01EF" w:rsidRPr="00BE5DB4" w:rsidRDefault="001E01EF" w:rsidP="00F775C4">
            <w:pPr>
              <w:spacing w:line="240" w:lineRule="atLeast"/>
              <w:rPr>
                <w:rFonts w:ascii="Times New Roman" w:hAnsi="Times New Roman"/>
                <w:color w:val="000000"/>
                <w:lang w:eastAsia="ru-RU"/>
              </w:rPr>
            </w:pPr>
            <w:r>
              <w:rPr>
                <w:rFonts w:ascii="Times New Roman" w:hAnsi="Times New Roman"/>
                <w:bCs/>
                <w:color w:val="000000"/>
                <w:sz w:val="24"/>
                <w:szCs w:val="24"/>
                <w:lang w:eastAsia="ru-RU"/>
              </w:rPr>
              <w:t>Новая угольная котельная нп Шонгуй</w:t>
            </w:r>
          </w:p>
        </w:tc>
      </w:tr>
      <w:tr w:rsidR="001E01EF" w:rsidRPr="00BE5DB4"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зимний период, </w:t>
            </w:r>
            <w:r w:rsidRPr="00537DE2">
              <w:rPr>
                <w:rFonts w:ascii="Times New Roman" w:hAnsi="Times New Roman"/>
                <w:lang w:eastAsia="ru-RU"/>
              </w:rPr>
              <w:t>кг у.т./час</w:t>
            </w:r>
          </w:p>
        </w:tc>
        <w:tc>
          <w:tcPr>
            <w:tcW w:w="326"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623,38</w:t>
            </w:r>
          </w:p>
        </w:tc>
        <w:tc>
          <w:tcPr>
            <w:tcW w:w="326"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623,38</w:t>
            </w:r>
          </w:p>
        </w:tc>
        <w:tc>
          <w:tcPr>
            <w:tcW w:w="326"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623,38</w:t>
            </w:r>
          </w:p>
        </w:tc>
        <w:tc>
          <w:tcPr>
            <w:tcW w:w="326"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623,38</w:t>
            </w:r>
          </w:p>
        </w:tc>
        <w:tc>
          <w:tcPr>
            <w:tcW w:w="311"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623,38</w:t>
            </w:r>
          </w:p>
        </w:tc>
        <w:tc>
          <w:tcPr>
            <w:tcW w:w="311"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623,38</w:t>
            </w:r>
          </w:p>
        </w:tc>
        <w:tc>
          <w:tcPr>
            <w:tcW w:w="311"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623,38</w:t>
            </w:r>
          </w:p>
        </w:tc>
        <w:tc>
          <w:tcPr>
            <w:tcW w:w="311"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623,38</w:t>
            </w:r>
          </w:p>
        </w:tc>
        <w:tc>
          <w:tcPr>
            <w:tcW w:w="311"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623,38</w:t>
            </w:r>
          </w:p>
        </w:tc>
        <w:tc>
          <w:tcPr>
            <w:tcW w:w="311" w:type="pct"/>
            <w:vAlign w:val="center"/>
          </w:tcPr>
          <w:p w:rsidR="001E01EF" w:rsidRPr="00FA530A" w:rsidRDefault="001E01EF" w:rsidP="00F775C4">
            <w:pPr>
              <w:rPr>
                <w:rFonts w:ascii="Times New Roman" w:hAnsi="Times New Roman"/>
                <w:color w:val="000000"/>
              </w:rPr>
            </w:pPr>
            <w:r w:rsidRPr="00FA530A">
              <w:rPr>
                <w:rFonts w:ascii="Times New Roman" w:hAnsi="Times New Roman"/>
                <w:color w:val="000000"/>
              </w:rPr>
              <w:t>642,86</w:t>
            </w:r>
          </w:p>
        </w:tc>
        <w:tc>
          <w:tcPr>
            <w:tcW w:w="311" w:type="pct"/>
            <w:vAlign w:val="center"/>
          </w:tcPr>
          <w:p w:rsidR="001E01EF" w:rsidRPr="00FA530A" w:rsidRDefault="001E01EF" w:rsidP="00F775C4">
            <w:pPr>
              <w:rPr>
                <w:rFonts w:ascii="Times New Roman" w:hAnsi="Times New Roman"/>
                <w:color w:val="000000"/>
              </w:rPr>
            </w:pPr>
            <w:r w:rsidRPr="00FA530A">
              <w:rPr>
                <w:rFonts w:ascii="Times New Roman" w:hAnsi="Times New Roman"/>
                <w:color w:val="000000"/>
              </w:rPr>
              <w:t>642,86</w:t>
            </w:r>
          </w:p>
        </w:tc>
        <w:tc>
          <w:tcPr>
            <w:tcW w:w="422" w:type="pct"/>
            <w:vAlign w:val="center"/>
          </w:tcPr>
          <w:p w:rsidR="001E01EF" w:rsidRPr="00FA530A" w:rsidRDefault="001E01EF" w:rsidP="00F775C4">
            <w:pPr>
              <w:rPr>
                <w:rFonts w:ascii="Times New Roman" w:hAnsi="Times New Roman"/>
                <w:color w:val="000000"/>
              </w:rPr>
            </w:pPr>
            <w:r w:rsidRPr="00FA530A">
              <w:rPr>
                <w:rFonts w:ascii="Times New Roman" w:hAnsi="Times New Roman"/>
                <w:color w:val="000000"/>
              </w:rPr>
              <w:t>642,86</w:t>
            </w:r>
          </w:p>
        </w:tc>
      </w:tr>
      <w:tr w:rsidR="001E01EF" w:rsidRPr="00BE5DB4"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летний период, </w:t>
            </w:r>
            <w:r w:rsidRPr="00537DE2">
              <w:rPr>
                <w:rFonts w:ascii="Times New Roman" w:hAnsi="Times New Roman"/>
                <w:lang w:eastAsia="ru-RU"/>
              </w:rPr>
              <w:t>кг у.т./час</w:t>
            </w:r>
          </w:p>
        </w:tc>
        <w:tc>
          <w:tcPr>
            <w:tcW w:w="326"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103,90</w:t>
            </w:r>
          </w:p>
        </w:tc>
        <w:tc>
          <w:tcPr>
            <w:tcW w:w="326"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103,90</w:t>
            </w:r>
          </w:p>
        </w:tc>
        <w:tc>
          <w:tcPr>
            <w:tcW w:w="326"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103,90</w:t>
            </w:r>
          </w:p>
        </w:tc>
        <w:tc>
          <w:tcPr>
            <w:tcW w:w="326"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103,90</w:t>
            </w:r>
          </w:p>
        </w:tc>
        <w:tc>
          <w:tcPr>
            <w:tcW w:w="311"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103,90</w:t>
            </w:r>
          </w:p>
        </w:tc>
        <w:tc>
          <w:tcPr>
            <w:tcW w:w="311"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103,90</w:t>
            </w:r>
          </w:p>
        </w:tc>
        <w:tc>
          <w:tcPr>
            <w:tcW w:w="311"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103,90</w:t>
            </w:r>
          </w:p>
        </w:tc>
        <w:tc>
          <w:tcPr>
            <w:tcW w:w="311"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103,90</w:t>
            </w:r>
          </w:p>
        </w:tc>
        <w:tc>
          <w:tcPr>
            <w:tcW w:w="311" w:type="pct"/>
            <w:vAlign w:val="center"/>
          </w:tcPr>
          <w:p w:rsidR="001E01EF" w:rsidRPr="00CA2FB1" w:rsidRDefault="001E01EF" w:rsidP="00F775C4">
            <w:pPr>
              <w:rPr>
                <w:rFonts w:ascii="Times New Roman" w:hAnsi="Times New Roman"/>
                <w:color w:val="000000"/>
              </w:rPr>
            </w:pPr>
            <w:r w:rsidRPr="00CA2FB1">
              <w:rPr>
                <w:rFonts w:ascii="Times New Roman" w:hAnsi="Times New Roman"/>
                <w:color w:val="000000"/>
              </w:rPr>
              <w:t>103,90</w:t>
            </w:r>
          </w:p>
        </w:tc>
        <w:tc>
          <w:tcPr>
            <w:tcW w:w="311" w:type="pct"/>
            <w:vAlign w:val="center"/>
          </w:tcPr>
          <w:p w:rsidR="001E01EF" w:rsidRPr="00FA530A" w:rsidRDefault="001E01EF" w:rsidP="00F775C4">
            <w:pPr>
              <w:rPr>
                <w:rFonts w:ascii="Times New Roman" w:hAnsi="Times New Roman"/>
                <w:color w:val="000000"/>
              </w:rPr>
            </w:pPr>
            <w:r w:rsidRPr="00FA530A">
              <w:rPr>
                <w:rFonts w:ascii="Times New Roman" w:hAnsi="Times New Roman"/>
                <w:color w:val="000000"/>
              </w:rPr>
              <w:t>107,14</w:t>
            </w:r>
          </w:p>
        </w:tc>
        <w:tc>
          <w:tcPr>
            <w:tcW w:w="311" w:type="pct"/>
            <w:vAlign w:val="center"/>
          </w:tcPr>
          <w:p w:rsidR="001E01EF" w:rsidRPr="00FA530A" w:rsidRDefault="001E01EF" w:rsidP="00F775C4">
            <w:pPr>
              <w:rPr>
                <w:rFonts w:ascii="Times New Roman" w:hAnsi="Times New Roman"/>
                <w:color w:val="000000"/>
              </w:rPr>
            </w:pPr>
            <w:r w:rsidRPr="00FA530A">
              <w:rPr>
                <w:rFonts w:ascii="Times New Roman" w:hAnsi="Times New Roman"/>
                <w:color w:val="000000"/>
              </w:rPr>
              <w:t>107,14</w:t>
            </w:r>
          </w:p>
        </w:tc>
        <w:tc>
          <w:tcPr>
            <w:tcW w:w="422" w:type="pct"/>
            <w:vAlign w:val="center"/>
          </w:tcPr>
          <w:p w:rsidR="001E01EF" w:rsidRPr="00FA530A" w:rsidRDefault="001E01EF" w:rsidP="00F775C4">
            <w:pPr>
              <w:rPr>
                <w:rFonts w:ascii="Times New Roman" w:hAnsi="Times New Roman"/>
                <w:color w:val="000000"/>
              </w:rPr>
            </w:pPr>
            <w:r w:rsidRPr="00FA530A">
              <w:rPr>
                <w:rFonts w:ascii="Times New Roman" w:hAnsi="Times New Roman"/>
                <w:color w:val="000000"/>
              </w:rPr>
              <w:t>107,14</w:t>
            </w:r>
          </w:p>
        </w:tc>
      </w:tr>
      <w:tr w:rsidR="001E01EF" w:rsidRPr="003234BC"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sidRPr="00537DE2">
              <w:rPr>
                <w:rFonts w:ascii="Times New Roman" w:hAnsi="Times New Roman"/>
                <w:color w:val="000000"/>
                <w:lang w:eastAsia="ru-RU"/>
              </w:rPr>
              <w:t xml:space="preserve"> топлива в зимний период, т/ч</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0,455</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0,455</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0,455</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0,455</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0,455</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0,455</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0,455</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0,455</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0,455</w:t>
            </w:r>
          </w:p>
        </w:tc>
        <w:tc>
          <w:tcPr>
            <w:tcW w:w="311" w:type="pct"/>
            <w:vAlign w:val="center"/>
          </w:tcPr>
          <w:p w:rsidR="001E01EF" w:rsidRPr="00FA530A" w:rsidRDefault="001E01EF" w:rsidP="00F775C4">
            <w:pPr>
              <w:rPr>
                <w:rFonts w:ascii="Times New Roman" w:hAnsi="Times New Roman"/>
                <w:color w:val="000000"/>
              </w:rPr>
            </w:pPr>
            <w:r w:rsidRPr="00FA530A">
              <w:rPr>
                <w:rFonts w:ascii="Times New Roman" w:hAnsi="Times New Roman"/>
                <w:color w:val="000000"/>
              </w:rPr>
              <w:t>831,02</w:t>
            </w:r>
          </w:p>
        </w:tc>
        <w:tc>
          <w:tcPr>
            <w:tcW w:w="311" w:type="pct"/>
            <w:vAlign w:val="center"/>
          </w:tcPr>
          <w:p w:rsidR="001E01EF" w:rsidRPr="00FA530A" w:rsidRDefault="001E01EF" w:rsidP="00F775C4">
            <w:pPr>
              <w:rPr>
                <w:rFonts w:ascii="Times New Roman" w:hAnsi="Times New Roman"/>
                <w:color w:val="000000"/>
              </w:rPr>
            </w:pPr>
            <w:r w:rsidRPr="00FA530A">
              <w:rPr>
                <w:rFonts w:ascii="Times New Roman" w:hAnsi="Times New Roman"/>
                <w:color w:val="000000"/>
              </w:rPr>
              <w:t>831,02</w:t>
            </w:r>
          </w:p>
        </w:tc>
        <w:tc>
          <w:tcPr>
            <w:tcW w:w="422" w:type="pct"/>
            <w:vAlign w:val="center"/>
          </w:tcPr>
          <w:p w:rsidR="001E01EF" w:rsidRPr="00FA530A" w:rsidRDefault="001E01EF" w:rsidP="00F775C4">
            <w:pPr>
              <w:rPr>
                <w:rFonts w:ascii="Times New Roman" w:hAnsi="Times New Roman"/>
                <w:color w:val="000000"/>
              </w:rPr>
            </w:pPr>
            <w:r w:rsidRPr="00FA530A">
              <w:rPr>
                <w:rFonts w:ascii="Times New Roman" w:hAnsi="Times New Roman"/>
                <w:color w:val="000000"/>
              </w:rPr>
              <w:t>831,02</w:t>
            </w:r>
          </w:p>
        </w:tc>
      </w:tr>
      <w:tr w:rsidR="001E01EF" w:rsidRPr="003234BC"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sidRPr="00537DE2">
              <w:rPr>
                <w:rFonts w:ascii="Times New Roman" w:hAnsi="Times New Roman"/>
                <w:color w:val="000000"/>
                <w:lang w:eastAsia="ru-RU"/>
              </w:rPr>
              <w:t xml:space="preserve"> топлива в летний период, т/ч</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0,076</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0,076</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0,076</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0,076</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0,076</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0,076</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0,076</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0,076</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0,076</w:t>
            </w:r>
          </w:p>
        </w:tc>
        <w:tc>
          <w:tcPr>
            <w:tcW w:w="311" w:type="pct"/>
            <w:vAlign w:val="center"/>
          </w:tcPr>
          <w:p w:rsidR="001E01EF" w:rsidRPr="00FA530A" w:rsidRDefault="001E01EF" w:rsidP="00F775C4">
            <w:pPr>
              <w:rPr>
                <w:rFonts w:ascii="Times New Roman" w:hAnsi="Times New Roman"/>
                <w:color w:val="000000"/>
              </w:rPr>
            </w:pPr>
            <w:r w:rsidRPr="00FA530A">
              <w:rPr>
                <w:rFonts w:ascii="Times New Roman" w:hAnsi="Times New Roman"/>
                <w:color w:val="000000"/>
              </w:rPr>
              <w:t>138,50</w:t>
            </w:r>
          </w:p>
        </w:tc>
        <w:tc>
          <w:tcPr>
            <w:tcW w:w="311" w:type="pct"/>
            <w:vAlign w:val="center"/>
          </w:tcPr>
          <w:p w:rsidR="001E01EF" w:rsidRPr="00FA530A" w:rsidRDefault="001E01EF" w:rsidP="00F775C4">
            <w:pPr>
              <w:rPr>
                <w:rFonts w:ascii="Times New Roman" w:hAnsi="Times New Roman"/>
                <w:color w:val="000000"/>
              </w:rPr>
            </w:pPr>
            <w:r w:rsidRPr="00FA530A">
              <w:rPr>
                <w:rFonts w:ascii="Times New Roman" w:hAnsi="Times New Roman"/>
                <w:color w:val="000000"/>
              </w:rPr>
              <w:t>138,50</w:t>
            </w:r>
          </w:p>
        </w:tc>
        <w:tc>
          <w:tcPr>
            <w:tcW w:w="422" w:type="pct"/>
            <w:vAlign w:val="center"/>
          </w:tcPr>
          <w:p w:rsidR="001E01EF" w:rsidRPr="00FA530A" w:rsidRDefault="001E01EF" w:rsidP="00F775C4">
            <w:pPr>
              <w:rPr>
                <w:rFonts w:ascii="Times New Roman" w:hAnsi="Times New Roman"/>
                <w:color w:val="000000"/>
              </w:rPr>
            </w:pPr>
            <w:r w:rsidRPr="00FA530A">
              <w:rPr>
                <w:rFonts w:ascii="Times New Roman" w:hAnsi="Times New Roman"/>
                <w:color w:val="000000"/>
              </w:rPr>
              <w:t>138,50</w:t>
            </w:r>
          </w:p>
        </w:tc>
      </w:tr>
      <w:tr w:rsidR="001E01EF" w:rsidRPr="00D92D66"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lastRenderedPageBreak/>
              <w:t xml:space="preserve">Годовой расход </w:t>
            </w:r>
            <w:r w:rsidRPr="00537DE2">
              <w:rPr>
                <w:rFonts w:ascii="Times New Roman" w:hAnsi="Times New Roman"/>
                <w:b/>
                <w:color w:val="000000"/>
                <w:lang w:eastAsia="ru-RU"/>
              </w:rPr>
              <w:t>условного</w:t>
            </w:r>
            <w:r w:rsidRPr="00537DE2">
              <w:rPr>
                <w:rFonts w:ascii="Times New Roman" w:hAnsi="Times New Roman"/>
                <w:color w:val="000000"/>
                <w:lang w:eastAsia="ru-RU"/>
              </w:rPr>
              <w:t xml:space="preserve"> топлива, тыс тут</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1,7</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1,7</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1,7</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1,7</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1,7</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1,7</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1,7</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1,7</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1,7</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1,748</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1,748</w:t>
            </w:r>
          </w:p>
        </w:tc>
        <w:tc>
          <w:tcPr>
            <w:tcW w:w="422"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1,748</w:t>
            </w:r>
          </w:p>
        </w:tc>
      </w:tr>
      <w:tr w:rsidR="001E01EF" w:rsidRPr="00D92D66"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натурального</w:t>
            </w:r>
            <w:r w:rsidRPr="00537DE2">
              <w:rPr>
                <w:rFonts w:ascii="Times New Roman" w:hAnsi="Times New Roman"/>
                <w:color w:val="000000"/>
                <w:lang w:eastAsia="ru-RU"/>
              </w:rPr>
              <w:t xml:space="preserve"> топлива, тыс тнт</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1,242</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1,242</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1,242</w:t>
            </w:r>
          </w:p>
        </w:tc>
        <w:tc>
          <w:tcPr>
            <w:tcW w:w="326"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1,242</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1,242</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1,242</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1,242</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1,242</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1,242</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2,26</w:t>
            </w:r>
          </w:p>
        </w:tc>
        <w:tc>
          <w:tcPr>
            <w:tcW w:w="311"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2,26</w:t>
            </w:r>
          </w:p>
        </w:tc>
        <w:tc>
          <w:tcPr>
            <w:tcW w:w="422" w:type="pct"/>
            <w:vAlign w:val="center"/>
          </w:tcPr>
          <w:p w:rsidR="001E01EF" w:rsidRPr="00D92D66" w:rsidRDefault="001E01EF" w:rsidP="00F775C4">
            <w:pPr>
              <w:rPr>
                <w:rFonts w:ascii="Times New Roman" w:hAnsi="Times New Roman"/>
                <w:color w:val="000000"/>
              </w:rPr>
            </w:pPr>
            <w:r>
              <w:rPr>
                <w:rFonts w:ascii="Times New Roman" w:hAnsi="Times New Roman"/>
                <w:color w:val="000000"/>
              </w:rPr>
              <w:t>2,26</w:t>
            </w:r>
          </w:p>
        </w:tc>
      </w:tr>
      <w:tr w:rsidR="001E01EF" w:rsidRPr="00D92D66" w:rsidTr="001E01EF">
        <w:trPr>
          <w:trHeight w:val="20"/>
        </w:trPr>
        <w:tc>
          <w:tcPr>
            <w:tcW w:w="1096" w:type="pct"/>
            <w:shd w:val="clear" w:color="auto" w:fill="auto"/>
            <w:vAlign w:val="bottom"/>
            <w:hideMark/>
          </w:tcPr>
          <w:p w:rsidR="001E01EF" w:rsidRPr="0033017E" w:rsidRDefault="001E01EF" w:rsidP="00BD4B05">
            <w:pPr>
              <w:jc w:val="left"/>
              <w:rPr>
                <w:rFonts w:ascii="Times New Roman" w:hAnsi="Times New Roman" w:cs="Times New Roman"/>
                <w:color w:val="000000"/>
              </w:rPr>
            </w:pPr>
            <w:r w:rsidRPr="0033017E">
              <w:rPr>
                <w:rFonts w:ascii="Times New Roman" w:hAnsi="Times New Roman" w:cs="Times New Roman"/>
                <w:color w:val="000000"/>
              </w:rPr>
              <w:t>УРУТ (Удельный расход условного топлива на выработку тепла)</w:t>
            </w:r>
            <w:r>
              <w:rPr>
                <w:rFonts w:ascii="Times New Roman" w:hAnsi="Times New Roman" w:cs="Times New Roman"/>
                <w:color w:val="000000"/>
              </w:rPr>
              <w:t>,</w:t>
            </w:r>
            <w:r w:rsidRPr="0033017E">
              <w:rPr>
                <w:rFonts w:ascii="Times New Roman" w:hAnsi="Times New Roman" w:cs="Times New Roman"/>
                <w:color w:val="000000"/>
              </w:rPr>
              <w:t xml:space="preserve"> кг у.т./Гкал</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173,65</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173,65</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173,65</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173,65</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173,65</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173,65</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173,65</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173,65</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173,65</w:t>
            </w:r>
          </w:p>
        </w:tc>
        <w:tc>
          <w:tcPr>
            <w:tcW w:w="311" w:type="pct"/>
            <w:vAlign w:val="center"/>
          </w:tcPr>
          <w:p w:rsidR="001E01EF" w:rsidRPr="00C72536" w:rsidRDefault="001E01EF" w:rsidP="00BD4B05">
            <w:pPr>
              <w:rPr>
                <w:rFonts w:ascii="Times New Roman" w:hAnsi="Times New Roman"/>
                <w:color w:val="000000"/>
              </w:rPr>
            </w:pPr>
            <w:r>
              <w:rPr>
                <w:rFonts w:ascii="Times New Roman" w:hAnsi="Times New Roman"/>
                <w:color w:val="000000"/>
              </w:rPr>
              <w:t>168</w:t>
            </w:r>
          </w:p>
        </w:tc>
        <w:tc>
          <w:tcPr>
            <w:tcW w:w="311" w:type="pct"/>
            <w:vAlign w:val="center"/>
          </w:tcPr>
          <w:p w:rsidR="001E01EF" w:rsidRPr="00C72536" w:rsidRDefault="001E01EF" w:rsidP="00BD4B05">
            <w:pPr>
              <w:rPr>
                <w:rFonts w:ascii="Times New Roman" w:hAnsi="Times New Roman"/>
                <w:color w:val="000000"/>
              </w:rPr>
            </w:pPr>
            <w:r>
              <w:rPr>
                <w:rFonts w:ascii="Times New Roman" w:hAnsi="Times New Roman"/>
                <w:color w:val="000000"/>
              </w:rPr>
              <w:t>168</w:t>
            </w:r>
          </w:p>
        </w:tc>
        <w:tc>
          <w:tcPr>
            <w:tcW w:w="422" w:type="pct"/>
            <w:vAlign w:val="center"/>
          </w:tcPr>
          <w:p w:rsidR="001E01EF" w:rsidRPr="00C72536" w:rsidRDefault="001E01EF" w:rsidP="00BD4B05">
            <w:pPr>
              <w:rPr>
                <w:rFonts w:ascii="Times New Roman" w:hAnsi="Times New Roman"/>
                <w:color w:val="000000"/>
              </w:rPr>
            </w:pPr>
            <w:r>
              <w:rPr>
                <w:rFonts w:ascii="Times New Roman" w:hAnsi="Times New Roman"/>
                <w:color w:val="000000"/>
              </w:rPr>
              <w:t>168</w:t>
            </w:r>
          </w:p>
        </w:tc>
      </w:tr>
      <w:tr w:rsidR="001E01EF" w:rsidRPr="00D92D66" w:rsidTr="001E01EF">
        <w:trPr>
          <w:trHeight w:val="20"/>
        </w:trPr>
        <w:tc>
          <w:tcPr>
            <w:tcW w:w="1096" w:type="pct"/>
            <w:shd w:val="clear" w:color="auto" w:fill="auto"/>
            <w:vAlign w:val="bottom"/>
            <w:hideMark/>
          </w:tcPr>
          <w:p w:rsidR="001E01EF" w:rsidRPr="0033017E" w:rsidRDefault="001E01EF" w:rsidP="00BD4B05">
            <w:pPr>
              <w:jc w:val="left"/>
              <w:rPr>
                <w:rFonts w:ascii="Times New Roman" w:hAnsi="Times New Roman" w:cs="Times New Roman"/>
                <w:color w:val="000000"/>
              </w:rPr>
            </w:pPr>
            <w:r w:rsidRPr="0033017E">
              <w:rPr>
                <w:rFonts w:ascii="Times New Roman" w:hAnsi="Times New Roman" w:cs="Times New Roman"/>
                <w:color w:val="000000"/>
              </w:rPr>
              <w:t>Средн</w:t>
            </w:r>
            <w:r>
              <w:rPr>
                <w:rFonts w:ascii="Times New Roman" w:hAnsi="Times New Roman" w:cs="Times New Roman"/>
                <w:color w:val="000000"/>
              </w:rPr>
              <w:t>е</w:t>
            </w:r>
            <w:r w:rsidRPr="0033017E">
              <w:rPr>
                <w:rFonts w:ascii="Times New Roman" w:hAnsi="Times New Roman" w:cs="Times New Roman"/>
                <w:color w:val="000000"/>
              </w:rPr>
              <w:t>взвешенный  КПД котлоагрегатов</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11" w:type="pct"/>
            <w:vAlign w:val="center"/>
          </w:tcPr>
          <w:p w:rsidR="001E01EF" w:rsidRPr="00C72536" w:rsidRDefault="001E01EF" w:rsidP="00BD4B05">
            <w:pPr>
              <w:rPr>
                <w:rFonts w:ascii="Times New Roman" w:hAnsi="Times New Roman"/>
                <w:color w:val="000000"/>
              </w:rPr>
            </w:pPr>
            <w:r>
              <w:rPr>
                <w:rFonts w:ascii="Times New Roman" w:hAnsi="Times New Roman"/>
                <w:color w:val="000000"/>
              </w:rPr>
              <w:t>85</w:t>
            </w:r>
          </w:p>
        </w:tc>
        <w:tc>
          <w:tcPr>
            <w:tcW w:w="311" w:type="pct"/>
            <w:vAlign w:val="center"/>
          </w:tcPr>
          <w:p w:rsidR="001E01EF" w:rsidRPr="00C72536" w:rsidRDefault="001E01EF" w:rsidP="00BD4B05">
            <w:pPr>
              <w:rPr>
                <w:rFonts w:ascii="Times New Roman" w:hAnsi="Times New Roman"/>
                <w:color w:val="000000"/>
              </w:rPr>
            </w:pPr>
            <w:r>
              <w:rPr>
                <w:rFonts w:ascii="Times New Roman" w:hAnsi="Times New Roman"/>
                <w:color w:val="000000"/>
              </w:rPr>
              <w:t>85</w:t>
            </w:r>
          </w:p>
        </w:tc>
        <w:tc>
          <w:tcPr>
            <w:tcW w:w="422" w:type="pct"/>
            <w:vAlign w:val="center"/>
          </w:tcPr>
          <w:p w:rsidR="001E01EF" w:rsidRPr="00C72536" w:rsidRDefault="001E01EF" w:rsidP="00BD4B05">
            <w:pPr>
              <w:rPr>
                <w:rFonts w:ascii="Times New Roman" w:hAnsi="Times New Roman"/>
                <w:color w:val="000000"/>
              </w:rPr>
            </w:pPr>
            <w:r>
              <w:rPr>
                <w:rFonts w:ascii="Times New Roman" w:hAnsi="Times New Roman"/>
                <w:color w:val="000000"/>
              </w:rPr>
              <w:t>85</w:t>
            </w:r>
          </w:p>
        </w:tc>
      </w:tr>
      <w:tr w:rsidR="001E01EF" w:rsidRPr="00D92D66" w:rsidTr="001E01EF">
        <w:trPr>
          <w:trHeight w:val="20"/>
        </w:trPr>
        <w:tc>
          <w:tcPr>
            <w:tcW w:w="1096" w:type="pct"/>
            <w:shd w:val="clear" w:color="auto" w:fill="auto"/>
            <w:vAlign w:val="bottom"/>
            <w:hideMark/>
          </w:tcPr>
          <w:p w:rsidR="001E01EF" w:rsidRPr="0033017E" w:rsidRDefault="001E01EF" w:rsidP="00BD4B05">
            <w:pPr>
              <w:jc w:val="left"/>
              <w:rPr>
                <w:rFonts w:ascii="Times New Roman" w:hAnsi="Times New Roman" w:cs="Times New Roman"/>
                <w:color w:val="000000"/>
              </w:rPr>
            </w:pPr>
            <w:r w:rsidRPr="0033017E">
              <w:rPr>
                <w:rFonts w:ascii="Times New Roman" w:hAnsi="Times New Roman" w:cs="Times New Roman"/>
                <w:color w:val="000000"/>
              </w:rPr>
              <w:t>Тепловой эквивалент затраченного топлива</w:t>
            </w:r>
            <w:r>
              <w:rPr>
                <w:rFonts w:ascii="Times New Roman" w:hAnsi="Times New Roman" w:cs="Times New Roman"/>
                <w:color w:val="000000"/>
              </w:rPr>
              <w:t>,</w:t>
            </w:r>
            <w:r w:rsidRPr="0033017E">
              <w:rPr>
                <w:rFonts w:ascii="Times New Roman" w:hAnsi="Times New Roman" w:cs="Times New Roman"/>
                <w:color w:val="000000"/>
              </w:rPr>
              <w:t xml:space="preserve"> тыс. Гкал</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11,9</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11,9</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11,9</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11,9</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11,9</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11,9</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11,9</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11,9</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11,9</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11,9</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11,9</w:t>
            </w:r>
          </w:p>
        </w:tc>
        <w:tc>
          <w:tcPr>
            <w:tcW w:w="422"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11,9</w:t>
            </w:r>
          </w:p>
        </w:tc>
      </w:tr>
      <w:tr w:rsidR="001E01EF" w:rsidRPr="00D92D66" w:rsidTr="001E01EF">
        <w:trPr>
          <w:trHeight w:val="20"/>
        </w:trPr>
        <w:tc>
          <w:tcPr>
            <w:tcW w:w="1096" w:type="pct"/>
            <w:shd w:val="clear" w:color="auto" w:fill="auto"/>
            <w:vAlign w:val="bottom"/>
            <w:hideMark/>
          </w:tcPr>
          <w:p w:rsidR="001E01EF" w:rsidRPr="0033017E" w:rsidRDefault="001E01EF" w:rsidP="00BD4B05">
            <w:pPr>
              <w:jc w:val="left"/>
              <w:rPr>
                <w:rFonts w:ascii="Times New Roman" w:hAnsi="Times New Roman" w:cs="Times New Roman"/>
                <w:color w:val="000000"/>
              </w:rPr>
            </w:pPr>
            <w:r w:rsidRPr="0033017E">
              <w:rPr>
                <w:rFonts w:ascii="Times New Roman" w:hAnsi="Times New Roman" w:cs="Times New Roman"/>
                <w:color w:val="000000"/>
              </w:rPr>
              <w:t>Средневзвешенный КИТТ выработки</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26"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11" w:type="pct"/>
            <w:vAlign w:val="center"/>
          </w:tcPr>
          <w:p w:rsidR="001E01EF" w:rsidRPr="00C72536" w:rsidRDefault="001E01EF" w:rsidP="00BD4B05">
            <w:pPr>
              <w:rPr>
                <w:rFonts w:ascii="Times New Roman" w:hAnsi="Times New Roman"/>
                <w:color w:val="000000"/>
              </w:rPr>
            </w:pPr>
            <w:r w:rsidRPr="00C72536">
              <w:rPr>
                <w:rFonts w:ascii="Times New Roman" w:hAnsi="Times New Roman"/>
                <w:color w:val="000000"/>
              </w:rPr>
              <w:t>82,24</w:t>
            </w:r>
          </w:p>
        </w:tc>
        <w:tc>
          <w:tcPr>
            <w:tcW w:w="311" w:type="pct"/>
            <w:vAlign w:val="center"/>
          </w:tcPr>
          <w:p w:rsidR="001E01EF" w:rsidRPr="00C72536" w:rsidRDefault="001E01EF" w:rsidP="00BD4B05">
            <w:pPr>
              <w:rPr>
                <w:rFonts w:ascii="Times New Roman" w:hAnsi="Times New Roman"/>
                <w:color w:val="000000"/>
              </w:rPr>
            </w:pPr>
            <w:r>
              <w:rPr>
                <w:rFonts w:ascii="Times New Roman" w:hAnsi="Times New Roman"/>
                <w:color w:val="000000"/>
              </w:rPr>
              <w:t>85</w:t>
            </w:r>
          </w:p>
        </w:tc>
        <w:tc>
          <w:tcPr>
            <w:tcW w:w="311" w:type="pct"/>
            <w:vAlign w:val="center"/>
          </w:tcPr>
          <w:p w:rsidR="001E01EF" w:rsidRPr="00C72536" w:rsidRDefault="001E01EF" w:rsidP="00BD4B05">
            <w:pPr>
              <w:rPr>
                <w:rFonts w:ascii="Times New Roman" w:hAnsi="Times New Roman"/>
                <w:color w:val="000000"/>
              </w:rPr>
            </w:pPr>
            <w:r>
              <w:rPr>
                <w:rFonts w:ascii="Times New Roman" w:hAnsi="Times New Roman"/>
                <w:color w:val="000000"/>
              </w:rPr>
              <w:t>85</w:t>
            </w:r>
          </w:p>
        </w:tc>
        <w:tc>
          <w:tcPr>
            <w:tcW w:w="422" w:type="pct"/>
            <w:vAlign w:val="center"/>
          </w:tcPr>
          <w:p w:rsidR="001E01EF" w:rsidRPr="00C72536" w:rsidRDefault="001E01EF" w:rsidP="00BD4B05">
            <w:pPr>
              <w:rPr>
                <w:rFonts w:ascii="Times New Roman" w:hAnsi="Times New Roman"/>
                <w:color w:val="000000"/>
              </w:rPr>
            </w:pPr>
            <w:r>
              <w:rPr>
                <w:rFonts w:ascii="Times New Roman" w:hAnsi="Times New Roman"/>
                <w:color w:val="000000"/>
              </w:rPr>
              <w:t>85</w:t>
            </w:r>
          </w:p>
        </w:tc>
      </w:tr>
      <w:tr w:rsidR="001E01EF" w:rsidRPr="00BE5DB4" w:rsidTr="00F775C4">
        <w:trPr>
          <w:trHeight w:val="20"/>
        </w:trPr>
        <w:tc>
          <w:tcPr>
            <w:tcW w:w="5000" w:type="pct"/>
            <w:gridSpan w:val="13"/>
            <w:shd w:val="clear" w:color="auto" w:fill="auto"/>
            <w:vAlign w:val="center"/>
            <w:hideMark/>
          </w:tcPr>
          <w:p w:rsidR="001E01EF" w:rsidRPr="00BE5DB4" w:rsidRDefault="001E01EF" w:rsidP="00F775C4">
            <w:pPr>
              <w:spacing w:line="240" w:lineRule="atLeast"/>
              <w:rPr>
                <w:rFonts w:ascii="Times New Roman" w:hAnsi="Times New Roman"/>
                <w:color w:val="000000"/>
                <w:lang w:eastAsia="ru-RU"/>
              </w:rPr>
            </w:pPr>
            <w:r>
              <w:rPr>
                <w:rFonts w:ascii="Times New Roman" w:hAnsi="Times New Roman"/>
                <w:bCs/>
                <w:color w:val="000000"/>
                <w:sz w:val="24"/>
                <w:szCs w:val="24"/>
                <w:lang w:eastAsia="ru-RU"/>
              </w:rPr>
              <w:t xml:space="preserve">Новая электрокотельная на месте </w:t>
            </w:r>
            <w:r w:rsidRPr="00444297">
              <w:rPr>
                <w:rFonts w:ascii="Times New Roman" w:hAnsi="Times New Roman"/>
                <w:bCs/>
                <w:color w:val="000000"/>
                <w:sz w:val="24"/>
                <w:szCs w:val="24"/>
                <w:lang w:eastAsia="ru-RU"/>
              </w:rPr>
              <w:t>Котельн</w:t>
            </w:r>
            <w:r>
              <w:rPr>
                <w:rFonts w:ascii="Times New Roman" w:hAnsi="Times New Roman"/>
                <w:bCs/>
                <w:color w:val="000000"/>
                <w:sz w:val="24"/>
                <w:szCs w:val="24"/>
                <w:lang w:eastAsia="ru-RU"/>
              </w:rPr>
              <w:t>ой</w:t>
            </w:r>
            <w:r w:rsidRPr="00444297">
              <w:rPr>
                <w:rFonts w:ascii="Times New Roman" w:hAnsi="Times New Roman"/>
                <w:bCs/>
                <w:color w:val="000000"/>
                <w:sz w:val="24"/>
                <w:szCs w:val="24"/>
                <w:lang w:eastAsia="ru-RU"/>
              </w:rPr>
              <w:t xml:space="preserve"> №</w:t>
            </w:r>
            <w:r>
              <w:rPr>
                <w:rFonts w:ascii="Times New Roman" w:hAnsi="Times New Roman"/>
                <w:bCs/>
                <w:color w:val="000000"/>
                <w:sz w:val="24"/>
                <w:szCs w:val="24"/>
                <w:lang w:eastAsia="ru-RU"/>
              </w:rPr>
              <w:t>49</w:t>
            </w:r>
            <w:r w:rsidRPr="00444297">
              <w:rPr>
                <w:rFonts w:ascii="Times New Roman" w:hAnsi="Times New Roman"/>
                <w:bCs/>
                <w:color w:val="000000"/>
                <w:sz w:val="24"/>
                <w:szCs w:val="24"/>
                <w:lang w:eastAsia="ru-RU"/>
              </w:rPr>
              <w:t xml:space="preserve"> п.г.т. Кильдинстрой</w:t>
            </w:r>
          </w:p>
        </w:tc>
      </w:tr>
      <w:tr w:rsidR="001E01EF" w:rsidRPr="005C7377"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зимний период, </w:t>
            </w:r>
            <w:r w:rsidRPr="00537DE2">
              <w:rPr>
                <w:rFonts w:ascii="Times New Roman" w:hAnsi="Times New Roman"/>
                <w:lang w:eastAsia="ru-RU"/>
              </w:rPr>
              <w:t>кг у.т./час</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16,17</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16,17</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16,17</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16,17</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16,17</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16,17</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16,17</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16,17</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16,17</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16,17</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16,17</w:t>
            </w:r>
          </w:p>
        </w:tc>
        <w:tc>
          <w:tcPr>
            <w:tcW w:w="422" w:type="pct"/>
            <w:vAlign w:val="center"/>
          </w:tcPr>
          <w:p w:rsidR="001E01EF" w:rsidRPr="00DF33E7" w:rsidRDefault="001E01EF" w:rsidP="00F775C4">
            <w:pPr>
              <w:shd w:val="clear" w:color="auto" w:fill="FFFFFF"/>
              <w:rPr>
                <w:rFonts w:ascii="Times New Roman" w:hAnsi="Times New Roman"/>
                <w:color w:val="000000" w:themeColor="text1"/>
                <w:sz w:val="20"/>
                <w:szCs w:val="20"/>
              </w:rPr>
            </w:pPr>
            <w:r w:rsidRPr="00DF33E7">
              <w:rPr>
                <w:rFonts w:ascii="Times New Roman" w:hAnsi="Times New Roman"/>
                <w:color w:val="000000" w:themeColor="text1"/>
                <w:sz w:val="20"/>
                <w:szCs w:val="20"/>
              </w:rPr>
              <w:t>14,61</w:t>
            </w:r>
          </w:p>
        </w:tc>
      </w:tr>
      <w:tr w:rsidR="001E01EF" w:rsidRPr="005C7377"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условного</w:t>
            </w:r>
            <w:r w:rsidRPr="00537DE2">
              <w:rPr>
                <w:rFonts w:ascii="Times New Roman" w:hAnsi="Times New Roman"/>
                <w:color w:val="000000"/>
                <w:lang w:eastAsia="ru-RU"/>
              </w:rPr>
              <w:t xml:space="preserve"> топлива в летний период, </w:t>
            </w:r>
            <w:r w:rsidRPr="00537DE2">
              <w:rPr>
                <w:rFonts w:ascii="Times New Roman" w:hAnsi="Times New Roman"/>
                <w:lang w:eastAsia="ru-RU"/>
              </w:rPr>
              <w:t>кг у.т./час</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422" w:type="pct"/>
            <w:vAlign w:val="center"/>
          </w:tcPr>
          <w:p w:rsidR="001E01EF" w:rsidRPr="00DF33E7" w:rsidRDefault="001E01EF" w:rsidP="00F775C4">
            <w:pPr>
              <w:shd w:val="clear" w:color="auto" w:fill="FFFFFF"/>
              <w:rPr>
                <w:rFonts w:ascii="Times New Roman" w:hAnsi="Times New Roman"/>
                <w:color w:val="000000" w:themeColor="text1"/>
                <w:sz w:val="20"/>
                <w:szCs w:val="20"/>
              </w:rPr>
            </w:pPr>
            <w:r w:rsidRPr="00DF33E7">
              <w:rPr>
                <w:rFonts w:ascii="Times New Roman" w:hAnsi="Times New Roman"/>
                <w:color w:val="000000" w:themeColor="text1"/>
                <w:sz w:val="20"/>
                <w:szCs w:val="20"/>
              </w:rPr>
              <w:t>0,00</w:t>
            </w:r>
          </w:p>
        </w:tc>
      </w:tr>
      <w:tr w:rsidR="001E01EF" w:rsidRPr="005C7377"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sidRPr="00537DE2">
              <w:rPr>
                <w:rFonts w:ascii="Times New Roman" w:hAnsi="Times New Roman"/>
                <w:color w:val="000000"/>
                <w:lang w:eastAsia="ru-RU"/>
              </w:rPr>
              <w:t xml:space="preserve"> топлива в зимний период, т/ч</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20,91</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20,91</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20,91</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20,91</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20,91</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20,91</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20,91</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20,91</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20,91</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20,91</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20,91</w:t>
            </w:r>
          </w:p>
        </w:tc>
        <w:tc>
          <w:tcPr>
            <w:tcW w:w="422" w:type="pct"/>
            <w:vAlign w:val="center"/>
          </w:tcPr>
          <w:p w:rsidR="001E01EF" w:rsidRPr="00DF33E7" w:rsidRDefault="001E01EF" w:rsidP="00F775C4">
            <w:pPr>
              <w:shd w:val="clear" w:color="auto" w:fill="FFFFFF"/>
              <w:rPr>
                <w:rFonts w:ascii="Times New Roman" w:hAnsi="Times New Roman"/>
                <w:color w:val="000000" w:themeColor="text1"/>
                <w:sz w:val="20"/>
                <w:szCs w:val="20"/>
              </w:rPr>
            </w:pPr>
            <w:r w:rsidRPr="00DF33E7">
              <w:rPr>
                <w:rFonts w:ascii="Times New Roman" w:hAnsi="Times New Roman"/>
                <w:color w:val="000000"/>
                <w:sz w:val="20"/>
                <w:szCs w:val="20"/>
                <w:lang w:eastAsia="ru-RU"/>
              </w:rPr>
              <w:t>118,9кВт/ч</w:t>
            </w:r>
          </w:p>
        </w:tc>
      </w:tr>
      <w:tr w:rsidR="001E01EF" w:rsidRPr="005C7377"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Максимальный часовой расход </w:t>
            </w:r>
            <w:r w:rsidRPr="00537DE2">
              <w:rPr>
                <w:rFonts w:ascii="Times New Roman" w:hAnsi="Times New Roman"/>
                <w:b/>
                <w:bCs/>
                <w:color w:val="000000"/>
                <w:lang w:eastAsia="ru-RU"/>
              </w:rPr>
              <w:t>натурального</w:t>
            </w:r>
            <w:r w:rsidRPr="00537DE2">
              <w:rPr>
                <w:rFonts w:ascii="Times New Roman" w:hAnsi="Times New Roman"/>
                <w:color w:val="000000"/>
                <w:lang w:eastAsia="ru-RU"/>
              </w:rPr>
              <w:t xml:space="preserve"> топлива в летний период, т/ч</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0,00</w:t>
            </w:r>
          </w:p>
        </w:tc>
        <w:tc>
          <w:tcPr>
            <w:tcW w:w="422" w:type="pct"/>
            <w:vAlign w:val="center"/>
          </w:tcPr>
          <w:p w:rsidR="001E01EF" w:rsidRPr="00DF33E7" w:rsidRDefault="001E01EF" w:rsidP="00F775C4">
            <w:pPr>
              <w:shd w:val="clear" w:color="auto" w:fill="FFFFFF"/>
              <w:rPr>
                <w:rFonts w:ascii="Times New Roman" w:hAnsi="Times New Roman"/>
                <w:color w:val="000000" w:themeColor="text1"/>
                <w:sz w:val="20"/>
                <w:szCs w:val="20"/>
              </w:rPr>
            </w:pPr>
            <w:r>
              <w:rPr>
                <w:rFonts w:ascii="Times New Roman" w:hAnsi="Times New Roman"/>
                <w:color w:val="000000" w:themeColor="text1"/>
                <w:sz w:val="20"/>
                <w:szCs w:val="20"/>
              </w:rPr>
              <w:t>0,00</w:t>
            </w:r>
          </w:p>
        </w:tc>
      </w:tr>
      <w:tr w:rsidR="001E01EF" w:rsidRPr="005C7377"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условного</w:t>
            </w:r>
            <w:r w:rsidRPr="00537DE2">
              <w:rPr>
                <w:rFonts w:ascii="Times New Roman" w:hAnsi="Times New Roman"/>
                <w:color w:val="000000"/>
                <w:lang w:eastAsia="ru-RU"/>
              </w:rPr>
              <w:t xml:space="preserve"> топлива, тыс тут</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0,056</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0,056</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0,056</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0,056</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0,056</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0,056</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0,056</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0,056</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0,056</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0,056</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0,056</w:t>
            </w:r>
          </w:p>
        </w:tc>
        <w:tc>
          <w:tcPr>
            <w:tcW w:w="422" w:type="pct"/>
            <w:vAlign w:val="center"/>
          </w:tcPr>
          <w:p w:rsidR="001E01EF" w:rsidRPr="00DF33E7" w:rsidRDefault="001E01EF" w:rsidP="00F775C4">
            <w:pPr>
              <w:shd w:val="clear" w:color="auto" w:fill="FFFFFF"/>
              <w:rPr>
                <w:rFonts w:ascii="Times New Roman" w:hAnsi="Times New Roman"/>
                <w:color w:val="000000" w:themeColor="text1"/>
                <w:sz w:val="20"/>
                <w:szCs w:val="20"/>
              </w:rPr>
            </w:pPr>
            <w:r>
              <w:rPr>
                <w:rFonts w:ascii="Times New Roman" w:hAnsi="Times New Roman"/>
                <w:color w:val="000000" w:themeColor="text1"/>
                <w:sz w:val="20"/>
                <w:szCs w:val="20"/>
              </w:rPr>
              <w:t>0,050</w:t>
            </w:r>
          </w:p>
        </w:tc>
      </w:tr>
      <w:tr w:rsidR="001E01EF" w:rsidRPr="005C7377" w:rsidTr="001E01EF">
        <w:trPr>
          <w:trHeight w:val="20"/>
        </w:trPr>
        <w:tc>
          <w:tcPr>
            <w:tcW w:w="1096" w:type="pct"/>
            <w:shd w:val="clear" w:color="auto" w:fill="auto"/>
            <w:vAlign w:val="center"/>
            <w:hideMark/>
          </w:tcPr>
          <w:p w:rsidR="001E01EF" w:rsidRPr="00537DE2" w:rsidRDefault="001E01EF" w:rsidP="00F775C4">
            <w:pPr>
              <w:jc w:val="left"/>
              <w:rPr>
                <w:rFonts w:ascii="Times New Roman" w:hAnsi="Times New Roman"/>
                <w:color w:val="000000"/>
                <w:lang w:eastAsia="ru-RU"/>
              </w:rPr>
            </w:pPr>
            <w:r w:rsidRPr="00537DE2">
              <w:rPr>
                <w:rFonts w:ascii="Times New Roman" w:hAnsi="Times New Roman"/>
                <w:color w:val="000000"/>
                <w:lang w:eastAsia="ru-RU"/>
              </w:rPr>
              <w:t xml:space="preserve">Годовой расход </w:t>
            </w:r>
            <w:r w:rsidRPr="00537DE2">
              <w:rPr>
                <w:rFonts w:ascii="Times New Roman" w:hAnsi="Times New Roman"/>
                <w:b/>
                <w:color w:val="000000"/>
                <w:lang w:eastAsia="ru-RU"/>
              </w:rPr>
              <w:t>натурального</w:t>
            </w:r>
            <w:r w:rsidRPr="00537DE2">
              <w:rPr>
                <w:rFonts w:ascii="Times New Roman" w:hAnsi="Times New Roman"/>
                <w:color w:val="000000"/>
                <w:lang w:eastAsia="ru-RU"/>
              </w:rPr>
              <w:t xml:space="preserve"> топлива, тыс тнт</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0,072</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0,072</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0,072</w:t>
            </w:r>
          </w:p>
        </w:tc>
        <w:tc>
          <w:tcPr>
            <w:tcW w:w="326"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0,072</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0,072</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0,072</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0,072</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0,072</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0,072</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0,072</w:t>
            </w:r>
          </w:p>
        </w:tc>
        <w:tc>
          <w:tcPr>
            <w:tcW w:w="311" w:type="pct"/>
            <w:vAlign w:val="center"/>
          </w:tcPr>
          <w:p w:rsidR="001E01EF" w:rsidRPr="00DF33E7" w:rsidRDefault="001E01EF" w:rsidP="00F775C4">
            <w:pPr>
              <w:rPr>
                <w:rFonts w:ascii="Times New Roman" w:hAnsi="Times New Roman"/>
                <w:color w:val="000000"/>
                <w:sz w:val="20"/>
                <w:szCs w:val="20"/>
              </w:rPr>
            </w:pPr>
            <w:r w:rsidRPr="00DF33E7">
              <w:rPr>
                <w:rFonts w:ascii="Times New Roman" w:hAnsi="Times New Roman"/>
                <w:color w:val="000000"/>
                <w:sz w:val="20"/>
                <w:szCs w:val="20"/>
              </w:rPr>
              <w:t>0,072</w:t>
            </w:r>
          </w:p>
        </w:tc>
        <w:tc>
          <w:tcPr>
            <w:tcW w:w="422" w:type="pct"/>
            <w:vAlign w:val="center"/>
          </w:tcPr>
          <w:p w:rsidR="001E01EF" w:rsidRDefault="001E01EF" w:rsidP="00F775C4">
            <w:pPr>
              <w:shd w:val="clear" w:color="auto" w:fill="FFFFFF"/>
              <w:jc w:val="both"/>
              <w:rPr>
                <w:rFonts w:ascii="Times New Roman" w:hAnsi="Times New Roman"/>
                <w:color w:val="000000"/>
                <w:sz w:val="20"/>
                <w:szCs w:val="20"/>
                <w:lang w:eastAsia="ru-RU"/>
              </w:rPr>
            </w:pPr>
            <w:r>
              <w:rPr>
                <w:rFonts w:ascii="Times New Roman" w:hAnsi="Times New Roman"/>
                <w:color w:val="000000"/>
                <w:sz w:val="20"/>
                <w:szCs w:val="20"/>
                <w:lang w:eastAsia="ru-RU"/>
              </w:rPr>
              <w:t>410</w:t>
            </w:r>
          </w:p>
          <w:p w:rsidR="001E01EF" w:rsidRPr="00DF33E7" w:rsidRDefault="001E01EF" w:rsidP="00F775C4">
            <w:pPr>
              <w:shd w:val="clear" w:color="auto" w:fill="FFFFFF"/>
              <w:jc w:val="both"/>
              <w:rPr>
                <w:rFonts w:ascii="Times New Roman" w:hAnsi="Times New Roman"/>
                <w:color w:val="000000" w:themeColor="text1"/>
                <w:sz w:val="20"/>
                <w:szCs w:val="20"/>
              </w:rPr>
            </w:pPr>
            <w:r w:rsidRPr="00DF33E7">
              <w:rPr>
                <w:rFonts w:ascii="Times New Roman" w:hAnsi="Times New Roman"/>
                <w:color w:val="000000"/>
                <w:sz w:val="20"/>
                <w:szCs w:val="20"/>
                <w:lang w:eastAsia="ru-RU"/>
              </w:rPr>
              <w:t>тыскВт/ч</w:t>
            </w:r>
          </w:p>
        </w:tc>
      </w:tr>
      <w:tr w:rsidR="001E01EF" w:rsidRPr="005C7377" w:rsidTr="001E01EF">
        <w:trPr>
          <w:trHeight w:val="20"/>
        </w:trPr>
        <w:tc>
          <w:tcPr>
            <w:tcW w:w="1096" w:type="pct"/>
            <w:shd w:val="clear" w:color="auto" w:fill="auto"/>
            <w:vAlign w:val="bottom"/>
            <w:hideMark/>
          </w:tcPr>
          <w:p w:rsidR="001E01EF" w:rsidRPr="0033017E" w:rsidRDefault="001E01EF" w:rsidP="00BD4B05">
            <w:pPr>
              <w:jc w:val="left"/>
              <w:rPr>
                <w:rFonts w:ascii="Times New Roman" w:hAnsi="Times New Roman" w:cs="Times New Roman"/>
                <w:color w:val="000000"/>
              </w:rPr>
            </w:pPr>
            <w:r w:rsidRPr="0033017E">
              <w:rPr>
                <w:rFonts w:ascii="Times New Roman" w:hAnsi="Times New Roman" w:cs="Times New Roman"/>
                <w:color w:val="000000"/>
              </w:rPr>
              <w:t xml:space="preserve">УРУТ (Удельный расход условного топлива на </w:t>
            </w:r>
            <w:r w:rsidRPr="0033017E">
              <w:rPr>
                <w:rFonts w:ascii="Times New Roman" w:hAnsi="Times New Roman" w:cs="Times New Roman"/>
                <w:color w:val="000000"/>
              </w:rPr>
              <w:lastRenderedPageBreak/>
              <w:t>выработку тепла)</w:t>
            </w:r>
            <w:r>
              <w:rPr>
                <w:rFonts w:ascii="Times New Roman" w:hAnsi="Times New Roman" w:cs="Times New Roman"/>
                <w:color w:val="000000"/>
              </w:rPr>
              <w:t>,</w:t>
            </w:r>
            <w:r w:rsidRPr="0033017E">
              <w:rPr>
                <w:rFonts w:ascii="Times New Roman" w:hAnsi="Times New Roman" w:cs="Times New Roman"/>
                <w:color w:val="000000"/>
              </w:rPr>
              <w:t xml:space="preserve"> кг у.т./Гкал</w:t>
            </w:r>
          </w:p>
        </w:tc>
        <w:tc>
          <w:tcPr>
            <w:tcW w:w="326"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lastRenderedPageBreak/>
              <w:t>180,65</w:t>
            </w:r>
          </w:p>
        </w:tc>
        <w:tc>
          <w:tcPr>
            <w:tcW w:w="326"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180,65</w:t>
            </w:r>
          </w:p>
        </w:tc>
        <w:tc>
          <w:tcPr>
            <w:tcW w:w="326"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180,65</w:t>
            </w:r>
          </w:p>
        </w:tc>
        <w:tc>
          <w:tcPr>
            <w:tcW w:w="326"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180,65</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180,65</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180,65</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180,65</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180,65</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180,65</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180,65</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180,65</w:t>
            </w:r>
          </w:p>
        </w:tc>
        <w:tc>
          <w:tcPr>
            <w:tcW w:w="422"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161,29</w:t>
            </w:r>
          </w:p>
        </w:tc>
      </w:tr>
      <w:tr w:rsidR="001E01EF" w:rsidRPr="005C7377" w:rsidTr="001E01EF">
        <w:trPr>
          <w:trHeight w:val="20"/>
        </w:trPr>
        <w:tc>
          <w:tcPr>
            <w:tcW w:w="1096" w:type="pct"/>
            <w:shd w:val="clear" w:color="auto" w:fill="auto"/>
            <w:vAlign w:val="bottom"/>
            <w:hideMark/>
          </w:tcPr>
          <w:p w:rsidR="001E01EF" w:rsidRPr="0033017E" w:rsidRDefault="001E01EF" w:rsidP="00BD4B05">
            <w:pPr>
              <w:jc w:val="left"/>
              <w:rPr>
                <w:rFonts w:ascii="Times New Roman" w:hAnsi="Times New Roman" w:cs="Times New Roman"/>
                <w:color w:val="000000"/>
              </w:rPr>
            </w:pPr>
            <w:r w:rsidRPr="0033017E">
              <w:rPr>
                <w:rFonts w:ascii="Times New Roman" w:hAnsi="Times New Roman" w:cs="Times New Roman"/>
                <w:color w:val="000000"/>
              </w:rPr>
              <w:lastRenderedPageBreak/>
              <w:t>Средн</w:t>
            </w:r>
            <w:r>
              <w:rPr>
                <w:rFonts w:ascii="Times New Roman" w:hAnsi="Times New Roman" w:cs="Times New Roman"/>
                <w:color w:val="000000"/>
              </w:rPr>
              <w:t>е</w:t>
            </w:r>
            <w:r w:rsidRPr="0033017E">
              <w:rPr>
                <w:rFonts w:ascii="Times New Roman" w:hAnsi="Times New Roman" w:cs="Times New Roman"/>
                <w:color w:val="000000"/>
              </w:rPr>
              <w:t>взвешенный  КПД котлоагрегатов</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79,05</w:t>
            </w:r>
          </w:p>
        </w:tc>
        <w:tc>
          <w:tcPr>
            <w:tcW w:w="326"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79,05</w:t>
            </w:r>
          </w:p>
        </w:tc>
        <w:tc>
          <w:tcPr>
            <w:tcW w:w="326"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79,05</w:t>
            </w:r>
          </w:p>
        </w:tc>
        <w:tc>
          <w:tcPr>
            <w:tcW w:w="326"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79,05</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79,05</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79,05</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79,05</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79,05</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79,05</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79,05</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79,05</w:t>
            </w:r>
          </w:p>
        </w:tc>
        <w:tc>
          <w:tcPr>
            <w:tcW w:w="422"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88,54</w:t>
            </w:r>
          </w:p>
        </w:tc>
      </w:tr>
      <w:tr w:rsidR="001E01EF" w:rsidRPr="005C7377" w:rsidTr="001E01EF">
        <w:trPr>
          <w:trHeight w:val="20"/>
        </w:trPr>
        <w:tc>
          <w:tcPr>
            <w:tcW w:w="1096" w:type="pct"/>
            <w:shd w:val="clear" w:color="auto" w:fill="auto"/>
            <w:vAlign w:val="bottom"/>
            <w:hideMark/>
          </w:tcPr>
          <w:p w:rsidR="001E01EF" w:rsidRPr="0033017E" w:rsidRDefault="001E01EF" w:rsidP="00BD4B05">
            <w:pPr>
              <w:jc w:val="left"/>
              <w:rPr>
                <w:rFonts w:ascii="Times New Roman" w:hAnsi="Times New Roman" w:cs="Times New Roman"/>
                <w:color w:val="000000"/>
              </w:rPr>
            </w:pPr>
            <w:r w:rsidRPr="0033017E">
              <w:rPr>
                <w:rFonts w:ascii="Times New Roman" w:hAnsi="Times New Roman" w:cs="Times New Roman"/>
                <w:color w:val="000000"/>
              </w:rPr>
              <w:t>Тепловой эквивалент затраченного топлива</w:t>
            </w:r>
            <w:r>
              <w:rPr>
                <w:rFonts w:ascii="Times New Roman" w:hAnsi="Times New Roman" w:cs="Times New Roman"/>
                <w:color w:val="000000"/>
              </w:rPr>
              <w:t>,</w:t>
            </w:r>
            <w:r w:rsidRPr="0033017E">
              <w:rPr>
                <w:rFonts w:ascii="Times New Roman" w:hAnsi="Times New Roman" w:cs="Times New Roman"/>
                <w:color w:val="000000"/>
              </w:rPr>
              <w:t xml:space="preserve"> тыс. Гкал</w:t>
            </w:r>
          </w:p>
        </w:tc>
        <w:tc>
          <w:tcPr>
            <w:tcW w:w="326"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0,392</w:t>
            </w:r>
          </w:p>
        </w:tc>
        <w:tc>
          <w:tcPr>
            <w:tcW w:w="326"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0,392</w:t>
            </w:r>
          </w:p>
        </w:tc>
        <w:tc>
          <w:tcPr>
            <w:tcW w:w="326"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0,392</w:t>
            </w:r>
          </w:p>
        </w:tc>
        <w:tc>
          <w:tcPr>
            <w:tcW w:w="326"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0,392</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0,392</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0,392</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0,392</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0,392</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0,392</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0,392</w:t>
            </w:r>
          </w:p>
        </w:tc>
        <w:tc>
          <w:tcPr>
            <w:tcW w:w="311"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0,392</w:t>
            </w:r>
          </w:p>
        </w:tc>
        <w:tc>
          <w:tcPr>
            <w:tcW w:w="422" w:type="pct"/>
            <w:vAlign w:val="center"/>
          </w:tcPr>
          <w:p w:rsidR="001E01EF" w:rsidRPr="001E01EF" w:rsidRDefault="001E01EF" w:rsidP="001E01EF">
            <w:pPr>
              <w:rPr>
                <w:rFonts w:ascii="Times New Roman" w:hAnsi="Times New Roman"/>
                <w:color w:val="000000"/>
                <w:sz w:val="20"/>
                <w:szCs w:val="20"/>
              </w:rPr>
            </w:pPr>
            <w:r w:rsidRPr="001E01EF">
              <w:rPr>
                <w:rFonts w:ascii="Times New Roman" w:hAnsi="Times New Roman"/>
                <w:color w:val="000000"/>
                <w:sz w:val="20"/>
                <w:szCs w:val="20"/>
              </w:rPr>
              <w:t>0,35</w:t>
            </w:r>
          </w:p>
        </w:tc>
      </w:tr>
      <w:tr w:rsidR="001E01EF" w:rsidRPr="005C7377" w:rsidTr="001E01EF">
        <w:trPr>
          <w:trHeight w:val="20"/>
        </w:trPr>
        <w:tc>
          <w:tcPr>
            <w:tcW w:w="1096" w:type="pct"/>
            <w:shd w:val="clear" w:color="auto" w:fill="auto"/>
            <w:vAlign w:val="bottom"/>
            <w:hideMark/>
          </w:tcPr>
          <w:p w:rsidR="001E01EF" w:rsidRPr="0033017E" w:rsidRDefault="001E01EF" w:rsidP="00BD4B05">
            <w:pPr>
              <w:jc w:val="left"/>
              <w:rPr>
                <w:rFonts w:ascii="Times New Roman" w:hAnsi="Times New Roman" w:cs="Times New Roman"/>
                <w:color w:val="000000"/>
              </w:rPr>
            </w:pPr>
            <w:r w:rsidRPr="0033017E">
              <w:rPr>
                <w:rFonts w:ascii="Times New Roman" w:hAnsi="Times New Roman" w:cs="Times New Roman"/>
                <w:color w:val="000000"/>
              </w:rPr>
              <w:t>Средневзвешенный КИТТ выработки</w:t>
            </w:r>
            <w:r>
              <w:rPr>
                <w:rFonts w:ascii="Times New Roman" w:hAnsi="Times New Roman" w:cs="Times New Roman"/>
                <w:color w:val="000000"/>
              </w:rPr>
              <w:t xml:space="preserve">, </w:t>
            </w:r>
            <w:r w:rsidRPr="0033017E">
              <w:rPr>
                <w:rFonts w:ascii="Times New Roman" w:hAnsi="Times New Roman" w:cs="Times New Roman"/>
                <w:color w:val="000000"/>
              </w:rPr>
              <w:t>%</w:t>
            </w:r>
          </w:p>
        </w:tc>
        <w:tc>
          <w:tcPr>
            <w:tcW w:w="326" w:type="pct"/>
            <w:vAlign w:val="center"/>
          </w:tcPr>
          <w:p w:rsidR="001E01EF" w:rsidRPr="001E01EF" w:rsidRDefault="001E01EF" w:rsidP="00BD4B05">
            <w:pPr>
              <w:rPr>
                <w:rFonts w:ascii="Times New Roman" w:hAnsi="Times New Roman"/>
                <w:color w:val="000000"/>
                <w:sz w:val="20"/>
                <w:szCs w:val="20"/>
              </w:rPr>
            </w:pPr>
            <w:r w:rsidRPr="001E01EF">
              <w:rPr>
                <w:rFonts w:ascii="Times New Roman" w:hAnsi="Times New Roman"/>
                <w:color w:val="000000"/>
                <w:sz w:val="20"/>
                <w:szCs w:val="20"/>
              </w:rPr>
              <w:t>79,05</w:t>
            </w:r>
          </w:p>
        </w:tc>
        <w:tc>
          <w:tcPr>
            <w:tcW w:w="326" w:type="pct"/>
            <w:vAlign w:val="center"/>
          </w:tcPr>
          <w:p w:rsidR="001E01EF" w:rsidRPr="001E01EF" w:rsidRDefault="001E01EF" w:rsidP="00BD4B05">
            <w:pPr>
              <w:rPr>
                <w:rFonts w:ascii="Times New Roman" w:hAnsi="Times New Roman"/>
                <w:color w:val="000000"/>
                <w:sz w:val="20"/>
                <w:szCs w:val="20"/>
              </w:rPr>
            </w:pPr>
            <w:r w:rsidRPr="001E01EF">
              <w:rPr>
                <w:rFonts w:ascii="Times New Roman" w:hAnsi="Times New Roman"/>
                <w:color w:val="000000"/>
                <w:sz w:val="20"/>
                <w:szCs w:val="20"/>
              </w:rPr>
              <w:t>79,05</w:t>
            </w:r>
          </w:p>
        </w:tc>
        <w:tc>
          <w:tcPr>
            <w:tcW w:w="326" w:type="pct"/>
            <w:vAlign w:val="center"/>
          </w:tcPr>
          <w:p w:rsidR="001E01EF" w:rsidRPr="001E01EF" w:rsidRDefault="001E01EF" w:rsidP="00BD4B05">
            <w:pPr>
              <w:rPr>
                <w:rFonts w:ascii="Times New Roman" w:hAnsi="Times New Roman"/>
                <w:color w:val="000000"/>
                <w:sz w:val="20"/>
                <w:szCs w:val="20"/>
              </w:rPr>
            </w:pPr>
            <w:r w:rsidRPr="001E01EF">
              <w:rPr>
                <w:rFonts w:ascii="Times New Roman" w:hAnsi="Times New Roman"/>
                <w:color w:val="000000"/>
                <w:sz w:val="20"/>
                <w:szCs w:val="20"/>
              </w:rPr>
              <w:t>79,05</w:t>
            </w:r>
          </w:p>
        </w:tc>
        <w:tc>
          <w:tcPr>
            <w:tcW w:w="326" w:type="pct"/>
            <w:vAlign w:val="center"/>
          </w:tcPr>
          <w:p w:rsidR="001E01EF" w:rsidRPr="001E01EF" w:rsidRDefault="001E01EF" w:rsidP="00BD4B05">
            <w:pPr>
              <w:rPr>
                <w:rFonts w:ascii="Times New Roman" w:hAnsi="Times New Roman"/>
                <w:color w:val="000000"/>
                <w:sz w:val="20"/>
                <w:szCs w:val="20"/>
              </w:rPr>
            </w:pPr>
            <w:r w:rsidRPr="001E01EF">
              <w:rPr>
                <w:rFonts w:ascii="Times New Roman" w:hAnsi="Times New Roman"/>
                <w:color w:val="000000"/>
                <w:sz w:val="20"/>
                <w:szCs w:val="20"/>
              </w:rPr>
              <w:t>79,05</w:t>
            </w:r>
          </w:p>
        </w:tc>
        <w:tc>
          <w:tcPr>
            <w:tcW w:w="311" w:type="pct"/>
            <w:vAlign w:val="center"/>
          </w:tcPr>
          <w:p w:rsidR="001E01EF" w:rsidRPr="001E01EF" w:rsidRDefault="001E01EF" w:rsidP="00BD4B05">
            <w:pPr>
              <w:rPr>
                <w:rFonts w:ascii="Times New Roman" w:hAnsi="Times New Roman"/>
                <w:color w:val="000000"/>
                <w:sz w:val="20"/>
                <w:szCs w:val="20"/>
              </w:rPr>
            </w:pPr>
            <w:r w:rsidRPr="001E01EF">
              <w:rPr>
                <w:rFonts w:ascii="Times New Roman" w:hAnsi="Times New Roman"/>
                <w:color w:val="000000"/>
                <w:sz w:val="20"/>
                <w:szCs w:val="20"/>
              </w:rPr>
              <w:t>79,05</w:t>
            </w:r>
          </w:p>
        </w:tc>
        <w:tc>
          <w:tcPr>
            <w:tcW w:w="311" w:type="pct"/>
            <w:vAlign w:val="center"/>
          </w:tcPr>
          <w:p w:rsidR="001E01EF" w:rsidRPr="001E01EF" w:rsidRDefault="001E01EF" w:rsidP="00BD4B05">
            <w:pPr>
              <w:rPr>
                <w:rFonts w:ascii="Times New Roman" w:hAnsi="Times New Roman"/>
                <w:color w:val="000000"/>
                <w:sz w:val="20"/>
                <w:szCs w:val="20"/>
              </w:rPr>
            </w:pPr>
            <w:r w:rsidRPr="001E01EF">
              <w:rPr>
                <w:rFonts w:ascii="Times New Roman" w:hAnsi="Times New Roman"/>
                <w:color w:val="000000"/>
                <w:sz w:val="20"/>
                <w:szCs w:val="20"/>
              </w:rPr>
              <w:t>79,05</w:t>
            </w:r>
          </w:p>
        </w:tc>
        <w:tc>
          <w:tcPr>
            <w:tcW w:w="311" w:type="pct"/>
            <w:vAlign w:val="center"/>
          </w:tcPr>
          <w:p w:rsidR="001E01EF" w:rsidRPr="001E01EF" w:rsidRDefault="001E01EF" w:rsidP="00BD4B05">
            <w:pPr>
              <w:rPr>
                <w:rFonts w:ascii="Times New Roman" w:hAnsi="Times New Roman"/>
                <w:color w:val="000000"/>
                <w:sz w:val="20"/>
                <w:szCs w:val="20"/>
              </w:rPr>
            </w:pPr>
            <w:r w:rsidRPr="001E01EF">
              <w:rPr>
                <w:rFonts w:ascii="Times New Roman" w:hAnsi="Times New Roman"/>
                <w:color w:val="000000"/>
                <w:sz w:val="20"/>
                <w:szCs w:val="20"/>
              </w:rPr>
              <w:t>79,05</w:t>
            </w:r>
          </w:p>
        </w:tc>
        <w:tc>
          <w:tcPr>
            <w:tcW w:w="311" w:type="pct"/>
            <w:vAlign w:val="center"/>
          </w:tcPr>
          <w:p w:rsidR="001E01EF" w:rsidRPr="001E01EF" w:rsidRDefault="001E01EF" w:rsidP="00BD4B05">
            <w:pPr>
              <w:rPr>
                <w:rFonts w:ascii="Times New Roman" w:hAnsi="Times New Roman"/>
                <w:color w:val="000000"/>
                <w:sz w:val="20"/>
                <w:szCs w:val="20"/>
              </w:rPr>
            </w:pPr>
            <w:r w:rsidRPr="001E01EF">
              <w:rPr>
                <w:rFonts w:ascii="Times New Roman" w:hAnsi="Times New Roman"/>
                <w:color w:val="000000"/>
                <w:sz w:val="20"/>
                <w:szCs w:val="20"/>
              </w:rPr>
              <w:t>79,05</w:t>
            </w:r>
          </w:p>
        </w:tc>
        <w:tc>
          <w:tcPr>
            <w:tcW w:w="311" w:type="pct"/>
            <w:vAlign w:val="center"/>
          </w:tcPr>
          <w:p w:rsidR="001E01EF" w:rsidRPr="001E01EF" w:rsidRDefault="001E01EF" w:rsidP="00BD4B05">
            <w:pPr>
              <w:rPr>
                <w:rFonts w:ascii="Times New Roman" w:hAnsi="Times New Roman"/>
                <w:color w:val="000000"/>
                <w:sz w:val="20"/>
                <w:szCs w:val="20"/>
              </w:rPr>
            </w:pPr>
            <w:r w:rsidRPr="001E01EF">
              <w:rPr>
                <w:rFonts w:ascii="Times New Roman" w:hAnsi="Times New Roman"/>
                <w:color w:val="000000"/>
                <w:sz w:val="20"/>
                <w:szCs w:val="20"/>
              </w:rPr>
              <w:t>79,05</w:t>
            </w:r>
          </w:p>
        </w:tc>
        <w:tc>
          <w:tcPr>
            <w:tcW w:w="311" w:type="pct"/>
            <w:vAlign w:val="center"/>
          </w:tcPr>
          <w:p w:rsidR="001E01EF" w:rsidRPr="001E01EF" w:rsidRDefault="001E01EF" w:rsidP="00BD4B05">
            <w:pPr>
              <w:rPr>
                <w:rFonts w:ascii="Times New Roman" w:hAnsi="Times New Roman"/>
                <w:color w:val="000000"/>
                <w:sz w:val="20"/>
                <w:szCs w:val="20"/>
              </w:rPr>
            </w:pPr>
            <w:r w:rsidRPr="001E01EF">
              <w:rPr>
                <w:rFonts w:ascii="Times New Roman" w:hAnsi="Times New Roman"/>
                <w:color w:val="000000"/>
                <w:sz w:val="20"/>
                <w:szCs w:val="20"/>
              </w:rPr>
              <w:t>79,05</w:t>
            </w:r>
          </w:p>
        </w:tc>
        <w:tc>
          <w:tcPr>
            <w:tcW w:w="311" w:type="pct"/>
            <w:vAlign w:val="center"/>
          </w:tcPr>
          <w:p w:rsidR="001E01EF" w:rsidRPr="001E01EF" w:rsidRDefault="001E01EF" w:rsidP="00BD4B05">
            <w:pPr>
              <w:rPr>
                <w:rFonts w:ascii="Times New Roman" w:hAnsi="Times New Roman"/>
                <w:color w:val="000000"/>
                <w:sz w:val="20"/>
                <w:szCs w:val="20"/>
              </w:rPr>
            </w:pPr>
            <w:r w:rsidRPr="001E01EF">
              <w:rPr>
                <w:rFonts w:ascii="Times New Roman" w:hAnsi="Times New Roman"/>
                <w:color w:val="000000"/>
                <w:sz w:val="20"/>
                <w:szCs w:val="20"/>
              </w:rPr>
              <w:t>79,05</w:t>
            </w:r>
          </w:p>
        </w:tc>
        <w:tc>
          <w:tcPr>
            <w:tcW w:w="422" w:type="pct"/>
            <w:vAlign w:val="center"/>
          </w:tcPr>
          <w:p w:rsidR="001E01EF" w:rsidRPr="001E01EF" w:rsidRDefault="001E01EF" w:rsidP="00BD4B05">
            <w:pPr>
              <w:rPr>
                <w:rFonts w:ascii="Times New Roman" w:hAnsi="Times New Roman"/>
                <w:color w:val="000000"/>
                <w:sz w:val="20"/>
                <w:szCs w:val="20"/>
              </w:rPr>
            </w:pPr>
            <w:r w:rsidRPr="001E01EF">
              <w:rPr>
                <w:rFonts w:ascii="Times New Roman" w:hAnsi="Times New Roman"/>
                <w:color w:val="000000"/>
                <w:sz w:val="20"/>
                <w:szCs w:val="20"/>
              </w:rPr>
              <w:t>88,54</w:t>
            </w:r>
          </w:p>
        </w:tc>
      </w:tr>
    </w:tbl>
    <w:p w:rsidR="00AF1BFB" w:rsidRDefault="00AF1BFB" w:rsidP="00AF1BFB"/>
    <w:p w:rsidR="0033017E" w:rsidRDefault="0033017E" w:rsidP="00AF1BFB"/>
    <w:p w:rsidR="0033017E" w:rsidRDefault="0033017E" w:rsidP="00AF1BFB"/>
    <w:p w:rsidR="0033017E" w:rsidRDefault="0033017E" w:rsidP="00AF1BFB"/>
    <w:p w:rsidR="00DC43D9" w:rsidRDefault="00DC43D9" w:rsidP="00AF1BFB"/>
    <w:p w:rsidR="00DC43D9" w:rsidRPr="00AF1BFB" w:rsidRDefault="00DC43D9" w:rsidP="00AF1BFB">
      <w:pPr>
        <w:sectPr w:rsidR="00DC43D9" w:rsidRPr="00AF1BFB" w:rsidSect="00611182">
          <w:pgSz w:w="16838" w:h="11906" w:orient="landscape"/>
          <w:pgMar w:top="1701" w:right="1134" w:bottom="851" w:left="1134" w:header="709" w:footer="709" w:gutter="0"/>
          <w:cols w:space="708"/>
          <w:docGrid w:linePitch="360"/>
        </w:sectPr>
      </w:pPr>
    </w:p>
    <w:p w:rsidR="00AF1BFB" w:rsidRDefault="00AF1BFB" w:rsidP="00AF1BFB">
      <w:pPr>
        <w:pStyle w:val="1"/>
        <w:ind w:left="1418" w:hanging="1418"/>
      </w:pPr>
      <w:bookmarkStart w:id="119" w:name="_Toc405745266"/>
      <w:bookmarkStart w:id="120" w:name="_Toc477726042"/>
      <w:r w:rsidRPr="006032D7">
        <w:lastRenderedPageBreak/>
        <w:t>Инвестиции в строительство, реконструкцию и техническое перевооружение</w:t>
      </w:r>
      <w:bookmarkEnd w:id="119"/>
      <w:bookmarkEnd w:id="120"/>
    </w:p>
    <w:p w:rsidR="00AF1BFB" w:rsidRPr="006032D7" w:rsidRDefault="00AF1BFB" w:rsidP="00D178F3">
      <w:pPr>
        <w:pStyle w:val="22"/>
        <w:keepNext w:val="0"/>
        <w:keepLines w:val="0"/>
        <w:numPr>
          <w:ilvl w:val="2"/>
          <w:numId w:val="9"/>
        </w:numPr>
        <w:suppressAutoHyphens/>
        <w:spacing w:before="120" w:line="240" w:lineRule="auto"/>
        <w:ind w:left="1418" w:hanging="698"/>
        <w:jc w:val="left"/>
        <w:rPr>
          <w:sz w:val="24"/>
        </w:rPr>
      </w:pPr>
      <w:bookmarkStart w:id="121" w:name="_Toc405745267"/>
      <w:bookmarkStart w:id="122" w:name="_Toc477726043"/>
      <w:r w:rsidRPr="006032D7">
        <w:rPr>
          <w:sz w:val="24"/>
        </w:rPr>
        <w:t>Предложения по величине необходимых инвестиций в строительство, реконструкцию и техническое перевооружение источников тепловой энергии и тепловых сетей</w:t>
      </w:r>
      <w:bookmarkEnd w:id="121"/>
      <w:bookmarkEnd w:id="122"/>
    </w:p>
    <w:p w:rsidR="00AF1BFB" w:rsidRPr="00573075" w:rsidRDefault="00AF1BFB" w:rsidP="00AF1BFB">
      <w:pPr>
        <w:pStyle w:val="-2"/>
        <w:widowControl w:val="0"/>
        <w:spacing w:after="120" w:line="360" w:lineRule="auto"/>
        <w:ind w:firstLine="851"/>
        <w:rPr>
          <w:rFonts w:ascii="Times New Roman" w:hAnsi="Times New Roman" w:cs="Times New Roman"/>
          <w:b/>
        </w:rPr>
      </w:pPr>
      <w:r w:rsidRPr="00573075">
        <w:rPr>
          <w:rFonts w:ascii="Times New Roman" w:hAnsi="Times New Roman" w:cs="Times New Roman"/>
          <w:b/>
        </w:rPr>
        <w:t>Источники тепловой энергии</w:t>
      </w:r>
    </w:p>
    <w:p w:rsidR="004D025C" w:rsidRPr="00F3476F" w:rsidRDefault="004D025C" w:rsidP="004D025C">
      <w:pPr>
        <w:pStyle w:val="a7"/>
        <w:spacing w:line="360" w:lineRule="auto"/>
        <w:ind w:left="0" w:firstLine="567"/>
        <w:jc w:val="both"/>
        <w:rPr>
          <w:rFonts w:ascii="Times New Roman" w:hAnsi="Times New Roman" w:cs="Times New Roman"/>
          <w:b/>
          <w:i/>
          <w:sz w:val="26"/>
          <w:szCs w:val="26"/>
        </w:rPr>
      </w:pPr>
      <w:r w:rsidRPr="00F3476F">
        <w:rPr>
          <w:rFonts w:ascii="Times New Roman" w:hAnsi="Times New Roman" w:cs="Times New Roman"/>
          <w:b/>
          <w:i/>
          <w:sz w:val="26"/>
          <w:szCs w:val="26"/>
        </w:rPr>
        <w:t>Консервативный вариант развития системы теплоснабжения МО ГП Кильдинстрой</w:t>
      </w:r>
    </w:p>
    <w:p w:rsidR="004D025C" w:rsidRPr="00F3476F" w:rsidRDefault="004D025C" w:rsidP="004D025C">
      <w:pPr>
        <w:pStyle w:val="a7"/>
        <w:spacing w:line="360" w:lineRule="auto"/>
        <w:ind w:left="0" w:firstLine="567"/>
        <w:jc w:val="both"/>
        <w:rPr>
          <w:rFonts w:ascii="Times New Roman" w:hAnsi="Times New Roman" w:cs="Times New Roman"/>
          <w:i/>
          <w:sz w:val="26"/>
          <w:szCs w:val="26"/>
        </w:rPr>
      </w:pPr>
      <w:r w:rsidRPr="00F3476F">
        <w:rPr>
          <w:rFonts w:ascii="Times New Roman" w:hAnsi="Times New Roman" w:cs="Times New Roman"/>
          <w:i/>
          <w:sz w:val="26"/>
          <w:szCs w:val="26"/>
        </w:rPr>
        <w:t>Котельная №1 пгт Кильдинстрой</w:t>
      </w:r>
    </w:p>
    <w:p w:rsidR="004D025C" w:rsidRDefault="004D025C" w:rsidP="004D025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Согласно данному варианту существующая котельная, работающая на мазуте из эксплуатации выводиться не будет. При данном варианте предусматривается реконструкция и модернизация котельного оборудования. При реконструкции предусматривается</w:t>
      </w:r>
      <w:r w:rsidRPr="00592B03">
        <w:rPr>
          <w:rFonts w:ascii="Times New Roman" w:hAnsi="Times New Roman" w:cs="Times New Roman"/>
          <w:sz w:val="26"/>
          <w:szCs w:val="26"/>
        </w:rPr>
        <w:t xml:space="preserve"> демонтаж </w:t>
      </w:r>
      <w:r>
        <w:rPr>
          <w:rFonts w:ascii="Times New Roman" w:hAnsi="Times New Roman" w:cs="Times New Roman"/>
          <w:sz w:val="26"/>
          <w:szCs w:val="26"/>
        </w:rPr>
        <w:t xml:space="preserve">двух </w:t>
      </w:r>
      <w:r w:rsidRPr="00592B03">
        <w:rPr>
          <w:rFonts w:ascii="Times New Roman" w:hAnsi="Times New Roman" w:cs="Times New Roman"/>
          <w:sz w:val="26"/>
          <w:szCs w:val="26"/>
        </w:rPr>
        <w:t xml:space="preserve">существующих котлов </w:t>
      </w:r>
      <w:r>
        <w:rPr>
          <w:rFonts w:ascii="Times New Roman" w:hAnsi="Times New Roman" w:cs="Times New Roman"/>
          <w:sz w:val="26"/>
          <w:szCs w:val="26"/>
        </w:rPr>
        <w:t xml:space="preserve">КЕ-10/14 С </w:t>
      </w:r>
      <w:r w:rsidRPr="00592B03">
        <w:rPr>
          <w:rFonts w:ascii="Times New Roman" w:hAnsi="Times New Roman" w:cs="Times New Roman"/>
          <w:sz w:val="26"/>
          <w:szCs w:val="26"/>
        </w:rPr>
        <w:t xml:space="preserve">и заменой их на </w:t>
      </w:r>
      <w:r>
        <w:rPr>
          <w:rFonts w:ascii="Times New Roman" w:hAnsi="Times New Roman" w:cs="Times New Roman"/>
          <w:sz w:val="26"/>
          <w:szCs w:val="26"/>
        </w:rPr>
        <w:t xml:space="preserve">новые котлы, </w:t>
      </w:r>
      <w:r w:rsidRPr="00592B03">
        <w:rPr>
          <w:rFonts w:ascii="Times New Roman" w:hAnsi="Times New Roman" w:cs="Times New Roman"/>
          <w:sz w:val="26"/>
          <w:szCs w:val="26"/>
        </w:rPr>
        <w:t xml:space="preserve"> при этом потребуется </w:t>
      </w:r>
      <w:r>
        <w:rPr>
          <w:rFonts w:ascii="Times New Roman" w:hAnsi="Times New Roman" w:cs="Times New Roman"/>
          <w:sz w:val="26"/>
          <w:szCs w:val="26"/>
        </w:rPr>
        <w:t>48,109</w:t>
      </w:r>
      <w:r w:rsidRPr="00592B03">
        <w:rPr>
          <w:rFonts w:ascii="Times New Roman" w:hAnsi="Times New Roman" w:cs="Times New Roman"/>
          <w:sz w:val="26"/>
          <w:szCs w:val="26"/>
        </w:rPr>
        <w:t xml:space="preserve"> млн. руб. инвестиционных затрат (в ценах 201</w:t>
      </w:r>
      <w:r>
        <w:rPr>
          <w:rFonts w:ascii="Times New Roman" w:hAnsi="Times New Roman" w:cs="Times New Roman"/>
          <w:sz w:val="26"/>
          <w:szCs w:val="26"/>
        </w:rPr>
        <w:t>6</w:t>
      </w:r>
      <w:r w:rsidRPr="00592B03">
        <w:rPr>
          <w:rFonts w:ascii="Times New Roman" w:hAnsi="Times New Roman" w:cs="Times New Roman"/>
          <w:sz w:val="26"/>
          <w:szCs w:val="26"/>
        </w:rPr>
        <w:t xml:space="preserve"> г) с учетом НДС (18 %)</w:t>
      </w:r>
      <w:r>
        <w:rPr>
          <w:rFonts w:ascii="Times New Roman" w:hAnsi="Times New Roman" w:cs="Times New Roman"/>
          <w:sz w:val="26"/>
          <w:szCs w:val="26"/>
        </w:rPr>
        <w:t>.</w:t>
      </w:r>
    </w:p>
    <w:p w:rsidR="004D025C" w:rsidRDefault="004D025C" w:rsidP="004D025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Финансовые потребности в реализацию данного проекта представлены в </w:t>
      </w:r>
      <w:r w:rsidRPr="00592B03">
        <w:rPr>
          <w:rFonts w:ascii="Times New Roman" w:hAnsi="Times New Roman" w:cs="Times New Roman"/>
          <w:sz w:val="26"/>
          <w:szCs w:val="26"/>
        </w:rPr>
        <w:t>таблиц</w:t>
      </w:r>
      <w:r>
        <w:rPr>
          <w:rFonts w:ascii="Times New Roman" w:hAnsi="Times New Roman" w:cs="Times New Roman"/>
          <w:sz w:val="26"/>
          <w:szCs w:val="26"/>
        </w:rPr>
        <w:t>е</w:t>
      </w:r>
      <w:r w:rsidRPr="00592B03">
        <w:rPr>
          <w:rFonts w:ascii="Times New Roman" w:hAnsi="Times New Roman" w:cs="Times New Roman"/>
          <w:sz w:val="26"/>
          <w:szCs w:val="26"/>
        </w:rPr>
        <w:t xml:space="preserve"> </w:t>
      </w:r>
      <w:r w:rsidR="000E6DAB">
        <w:rPr>
          <w:rFonts w:ascii="Times New Roman" w:hAnsi="Times New Roman" w:cs="Times New Roman"/>
          <w:sz w:val="26"/>
          <w:szCs w:val="26"/>
        </w:rPr>
        <w:t>23</w:t>
      </w:r>
      <w:r>
        <w:rPr>
          <w:rFonts w:ascii="Times New Roman" w:hAnsi="Times New Roman" w:cs="Times New Roman"/>
          <w:sz w:val="26"/>
          <w:szCs w:val="26"/>
        </w:rPr>
        <w:t>.</w:t>
      </w:r>
    </w:p>
    <w:p w:rsidR="004D025C" w:rsidRPr="00F3476F" w:rsidRDefault="004D025C" w:rsidP="004D025C">
      <w:pPr>
        <w:pStyle w:val="a7"/>
        <w:spacing w:line="360" w:lineRule="auto"/>
        <w:ind w:left="0" w:firstLine="567"/>
        <w:jc w:val="both"/>
        <w:rPr>
          <w:rFonts w:ascii="Times New Roman" w:hAnsi="Times New Roman" w:cs="Times New Roman"/>
          <w:i/>
          <w:sz w:val="26"/>
          <w:szCs w:val="26"/>
        </w:rPr>
      </w:pPr>
      <w:r w:rsidRPr="00F3476F">
        <w:rPr>
          <w:rFonts w:ascii="Times New Roman" w:hAnsi="Times New Roman" w:cs="Times New Roman"/>
          <w:i/>
          <w:sz w:val="26"/>
          <w:szCs w:val="26"/>
        </w:rPr>
        <w:t>Котельная №</w:t>
      </w:r>
      <w:r>
        <w:rPr>
          <w:rFonts w:ascii="Times New Roman" w:hAnsi="Times New Roman" w:cs="Times New Roman"/>
          <w:i/>
          <w:sz w:val="26"/>
          <w:szCs w:val="26"/>
        </w:rPr>
        <w:t>2</w:t>
      </w:r>
      <w:r w:rsidRPr="00F3476F">
        <w:rPr>
          <w:rFonts w:ascii="Times New Roman" w:hAnsi="Times New Roman" w:cs="Times New Roman"/>
          <w:i/>
          <w:sz w:val="26"/>
          <w:szCs w:val="26"/>
        </w:rPr>
        <w:t xml:space="preserve"> пгт Кильдинстрой</w:t>
      </w:r>
    </w:p>
    <w:p w:rsidR="004D025C" w:rsidRDefault="004D025C" w:rsidP="004D025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Согласно данному варианту существующая электрокотельная из эксплуатации выводиться не будет. При данном варианте планируется оснащение </w:t>
      </w:r>
      <w:r w:rsidRPr="003447F6">
        <w:rPr>
          <w:rFonts w:ascii="Times New Roman" w:hAnsi="Times New Roman"/>
          <w:color w:val="000000" w:themeColor="text1"/>
          <w:sz w:val="26"/>
          <w:szCs w:val="26"/>
        </w:rPr>
        <w:t>центрального теплового щита котельной современными приборами контроля, системами дистанционного управления и диспетчерским оборудованием</w:t>
      </w:r>
      <w:r>
        <w:rPr>
          <w:rFonts w:ascii="Times New Roman" w:hAnsi="Times New Roman"/>
          <w:color w:val="000000" w:themeColor="text1"/>
          <w:sz w:val="26"/>
          <w:szCs w:val="26"/>
        </w:rPr>
        <w:t>, оснащение котельной водоподготовительной установкой</w:t>
      </w:r>
      <w:r>
        <w:rPr>
          <w:rFonts w:ascii="Times New Roman" w:hAnsi="Times New Roman" w:cs="Times New Roman"/>
          <w:sz w:val="26"/>
          <w:szCs w:val="26"/>
        </w:rPr>
        <w:t xml:space="preserve">. На реализацию данных мероприятий </w:t>
      </w:r>
      <w:r w:rsidRPr="00592B03">
        <w:rPr>
          <w:rFonts w:ascii="Times New Roman" w:hAnsi="Times New Roman" w:cs="Times New Roman"/>
          <w:sz w:val="26"/>
          <w:szCs w:val="26"/>
        </w:rPr>
        <w:t xml:space="preserve">потребуется </w:t>
      </w:r>
      <w:r>
        <w:rPr>
          <w:rFonts w:ascii="Times New Roman" w:hAnsi="Times New Roman" w:cs="Times New Roman"/>
          <w:sz w:val="26"/>
          <w:szCs w:val="26"/>
        </w:rPr>
        <w:t>7,15</w:t>
      </w:r>
      <w:r w:rsidRPr="00592B03">
        <w:rPr>
          <w:rFonts w:ascii="Times New Roman" w:hAnsi="Times New Roman" w:cs="Times New Roman"/>
          <w:sz w:val="26"/>
          <w:szCs w:val="26"/>
        </w:rPr>
        <w:t xml:space="preserve"> млн. руб. инвестиционных затрат (в ценах 201</w:t>
      </w:r>
      <w:r>
        <w:rPr>
          <w:rFonts w:ascii="Times New Roman" w:hAnsi="Times New Roman" w:cs="Times New Roman"/>
          <w:sz w:val="26"/>
          <w:szCs w:val="26"/>
        </w:rPr>
        <w:t>6</w:t>
      </w:r>
      <w:r w:rsidRPr="00592B03">
        <w:rPr>
          <w:rFonts w:ascii="Times New Roman" w:hAnsi="Times New Roman" w:cs="Times New Roman"/>
          <w:sz w:val="26"/>
          <w:szCs w:val="26"/>
        </w:rPr>
        <w:t xml:space="preserve"> г) с учетом НДС (18 %)</w:t>
      </w:r>
      <w:r>
        <w:rPr>
          <w:rFonts w:ascii="Times New Roman" w:hAnsi="Times New Roman" w:cs="Times New Roman"/>
          <w:sz w:val="26"/>
          <w:szCs w:val="26"/>
        </w:rPr>
        <w:t>.</w:t>
      </w:r>
    </w:p>
    <w:p w:rsidR="004D025C" w:rsidRDefault="004D025C" w:rsidP="004D025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Финансовые потребности в реализацию данного проекта представлены в </w:t>
      </w:r>
      <w:r w:rsidRPr="00592B03">
        <w:rPr>
          <w:rFonts w:ascii="Times New Roman" w:hAnsi="Times New Roman" w:cs="Times New Roman"/>
          <w:sz w:val="26"/>
          <w:szCs w:val="26"/>
        </w:rPr>
        <w:t>таблиц</w:t>
      </w:r>
      <w:r>
        <w:rPr>
          <w:rFonts w:ascii="Times New Roman" w:hAnsi="Times New Roman" w:cs="Times New Roman"/>
          <w:sz w:val="26"/>
          <w:szCs w:val="26"/>
        </w:rPr>
        <w:t>е</w:t>
      </w:r>
      <w:r w:rsidRPr="00592B03">
        <w:rPr>
          <w:rFonts w:ascii="Times New Roman" w:hAnsi="Times New Roman" w:cs="Times New Roman"/>
          <w:sz w:val="26"/>
          <w:szCs w:val="26"/>
        </w:rPr>
        <w:t xml:space="preserve"> </w:t>
      </w:r>
      <w:r w:rsidR="000E6DAB">
        <w:rPr>
          <w:rFonts w:ascii="Times New Roman" w:hAnsi="Times New Roman" w:cs="Times New Roman"/>
          <w:sz w:val="26"/>
          <w:szCs w:val="26"/>
        </w:rPr>
        <w:t>23</w:t>
      </w:r>
      <w:r>
        <w:rPr>
          <w:rFonts w:ascii="Times New Roman" w:hAnsi="Times New Roman" w:cs="Times New Roman"/>
          <w:sz w:val="26"/>
          <w:szCs w:val="26"/>
        </w:rPr>
        <w:t>.</w:t>
      </w:r>
    </w:p>
    <w:p w:rsidR="004D025C" w:rsidRDefault="004D025C" w:rsidP="004D025C">
      <w:pPr>
        <w:pStyle w:val="a7"/>
        <w:spacing w:line="360" w:lineRule="auto"/>
        <w:ind w:left="0" w:firstLine="567"/>
        <w:jc w:val="both"/>
        <w:rPr>
          <w:rFonts w:ascii="Times New Roman" w:hAnsi="Times New Roman" w:cs="Times New Roman"/>
          <w:i/>
          <w:sz w:val="26"/>
          <w:szCs w:val="26"/>
        </w:rPr>
      </w:pPr>
      <w:r w:rsidRPr="00C901EB">
        <w:rPr>
          <w:rFonts w:ascii="Times New Roman" w:hAnsi="Times New Roman" w:cs="Times New Roman"/>
          <w:i/>
          <w:sz w:val="26"/>
          <w:szCs w:val="26"/>
        </w:rPr>
        <w:t xml:space="preserve">Котельная </w:t>
      </w:r>
      <w:r>
        <w:rPr>
          <w:rFonts w:ascii="Times New Roman" w:hAnsi="Times New Roman" w:cs="Times New Roman"/>
          <w:i/>
          <w:sz w:val="26"/>
          <w:szCs w:val="26"/>
        </w:rPr>
        <w:t>нп Зверосовхоз</w:t>
      </w:r>
      <w:r w:rsidRPr="00C901EB">
        <w:rPr>
          <w:rFonts w:ascii="Times New Roman" w:hAnsi="Times New Roman" w:cs="Times New Roman"/>
          <w:i/>
          <w:sz w:val="26"/>
          <w:szCs w:val="26"/>
        </w:rPr>
        <w:t xml:space="preserve"> </w:t>
      </w:r>
    </w:p>
    <w:p w:rsidR="004D025C" w:rsidRDefault="004D025C" w:rsidP="004D025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Согласно консервативному варианту развития системы теплоснабжения городского поселения Кильдинстрой существующая электрокотельная из эксплуатации выводиться не будет. При данном варианте планируется оснащение </w:t>
      </w:r>
      <w:r w:rsidRPr="003447F6">
        <w:rPr>
          <w:rFonts w:ascii="Times New Roman" w:hAnsi="Times New Roman"/>
          <w:color w:val="000000" w:themeColor="text1"/>
          <w:sz w:val="26"/>
          <w:szCs w:val="26"/>
        </w:rPr>
        <w:t xml:space="preserve">центрального теплового щита котельной современными приборами контроля, </w:t>
      </w:r>
      <w:r w:rsidRPr="003447F6">
        <w:rPr>
          <w:rFonts w:ascii="Times New Roman" w:hAnsi="Times New Roman"/>
          <w:color w:val="000000" w:themeColor="text1"/>
          <w:sz w:val="26"/>
          <w:szCs w:val="26"/>
        </w:rPr>
        <w:lastRenderedPageBreak/>
        <w:t>системами дистанционного управления и диспетчерским оборудованием</w:t>
      </w:r>
      <w:r>
        <w:rPr>
          <w:rFonts w:ascii="Times New Roman" w:hAnsi="Times New Roman"/>
          <w:color w:val="000000" w:themeColor="text1"/>
          <w:sz w:val="26"/>
          <w:szCs w:val="26"/>
        </w:rPr>
        <w:t>, оснащение котельной водоподготовительной установкой</w:t>
      </w:r>
      <w:r>
        <w:rPr>
          <w:rFonts w:ascii="Times New Roman" w:hAnsi="Times New Roman" w:cs="Times New Roman"/>
          <w:sz w:val="26"/>
          <w:szCs w:val="26"/>
        </w:rPr>
        <w:t xml:space="preserve">. На реализацию данных мероприятий </w:t>
      </w:r>
      <w:r w:rsidRPr="00592B03">
        <w:rPr>
          <w:rFonts w:ascii="Times New Roman" w:hAnsi="Times New Roman" w:cs="Times New Roman"/>
          <w:sz w:val="26"/>
          <w:szCs w:val="26"/>
        </w:rPr>
        <w:t xml:space="preserve">потребуется </w:t>
      </w:r>
      <w:r>
        <w:rPr>
          <w:rFonts w:ascii="Times New Roman" w:hAnsi="Times New Roman" w:cs="Times New Roman"/>
          <w:sz w:val="26"/>
          <w:szCs w:val="26"/>
        </w:rPr>
        <w:t>8,15</w:t>
      </w:r>
      <w:r w:rsidRPr="00592B03">
        <w:rPr>
          <w:rFonts w:ascii="Times New Roman" w:hAnsi="Times New Roman" w:cs="Times New Roman"/>
          <w:sz w:val="26"/>
          <w:szCs w:val="26"/>
        </w:rPr>
        <w:t xml:space="preserve"> млн. руб. инвестиционных затрат (в ценах 201</w:t>
      </w:r>
      <w:r>
        <w:rPr>
          <w:rFonts w:ascii="Times New Roman" w:hAnsi="Times New Roman" w:cs="Times New Roman"/>
          <w:sz w:val="26"/>
          <w:szCs w:val="26"/>
        </w:rPr>
        <w:t>6</w:t>
      </w:r>
      <w:r w:rsidRPr="00592B03">
        <w:rPr>
          <w:rFonts w:ascii="Times New Roman" w:hAnsi="Times New Roman" w:cs="Times New Roman"/>
          <w:sz w:val="26"/>
          <w:szCs w:val="26"/>
        </w:rPr>
        <w:t xml:space="preserve"> г) с учетом НДС (18 %)</w:t>
      </w:r>
      <w:r>
        <w:rPr>
          <w:rFonts w:ascii="Times New Roman" w:hAnsi="Times New Roman" w:cs="Times New Roman"/>
          <w:sz w:val="26"/>
          <w:szCs w:val="26"/>
        </w:rPr>
        <w:t>.</w:t>
      </w:r>
    </w:p>
    <w:p w:rsidR="004D025C" w:rsidRDefault="004D025C" w:rsidP="004D025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Финансовые потребности в реализацию данного проекта представлены в </w:t>
      </w:r>
      <w:r w:rsidRPr="00592B03">
        <w:rPr>
          <w:rFonts w:ascii="Times New Roman" w:hAnsi="Times New Roman" w:cs="Times New Roman"/>
          <w:sz w:val="26"/>
          <w:szCs w:val="26"/>
        </w:rPr>
        <w:t>таблиц</w:t>
      </w:r>
      <w:r>
        <w:rPr>
          <w:rFonts w:ascii="Times New Roman" w:hAnsi="Times New Roman" w:cs="Times New Roman"/>
          <w:sz w:val="26"/>
          <w:szCs w:val="26"/>
        </w:rPr>
        <w:t>е</w:t>
      </w:r>
      <w:r w:rsidRPr="00592B03">
        <w:rPr>
          <w:rFonts w:ascii="Times New Roman" w:hAnsi="Times New Roman" w:cs="Times New Roman"/>
          <w:sz w:val="26"/>
          <w:szCs w:val="26"/>
        </w:rPr>
        <w:t xml:space="preserve"> </w:t>
      </w:r>
      <w:r w:rsidR="000E6DAB">
        <w:rPr>
          <w:rFonts w:ascii="Times New Roman" w:hAnsi="Times New Roman" w:cs="Times New Roman"/>
          <w:sz w:val="26"/>
          <w:szCs w:val="26"/>
        </w:rPr>
        <w:t>23</w:t>
      </w:r>
      <w:r>
        <w:rPr>
          <w:rFonts w:ascii="Times New Roman" w:hAnsi="Times New Roman" w:cs="Times New Roman"/>
          <w:sz w:val="26"/>
          <w:szCs w:val="26"/>
        </w:rPr>
        <w:t>.</w:t>
      </w:r>
    </w:p>
    <w:p w:rsidR="004D025C" w:rsidRDefault="004D025C" w:rsidP="004D025C">
      <w:pPr>
        <w:pStyle w:val="a7"/>
        <w:spacing w:line="360" w:lineRule="auto"/>
        <w:ind w:left="0" w:firstLine="567"/>
        <w:jc w:val="both"/>
        <w:rPr>
          <w:rFonts w:ascii="Times New Roman" w:hAnsi="Times New Roman" w:cs="Times New Roman"/>
          <w:i/>
          <w:sz w:val="26"/>
          <w:szCs w:val="26"/>
        </w:rPr>
      </w:pPr>
      <w:r w:rsidRPr="00C901EB">
        <w:rPr>
          <w:rFonts w:ascii="Times New Roman" w:hAnsi="Times New Roman" w:cs="Times New Roman"/>
          <w:i/>
          <w:sz w:val="26"/>
          <w:szCs w:val="26"/>
        </w:rPr>
        <w:t xml:space="preserve">Котельная </w:t>
      </w:r>
      <w:r>
        <w:rPr>
          <w:rFonts w:ascii="Times New Roman" w:hAnsi="Times New Roman" w:cs="Times New Roman"/>
          <w:i/>
          <w:sz w:val="26"/>
          <w:szCs w:val="26"/>
        </w:rPr>
        <w:t>нп Шонгуй</w:t>
      </w:r>
      <w:r w:rsidRPr="00C901EB">
        <w:rPr>
          <w:rFonts w:ascii="Times New Roman" w:hAnsi="Times New Roman" w:cs="Times New Roman"/>
          <w:i/>
          <w:sz w:val="26"/>
          <w:szCs w:val="26"/>
        </w:rPr>
        <w:t xml:space="preserve"> </w:t>
      </w:r>
    </w:p>
    <w:p w:rsidR="004D025C" w:rsidRDefault="004D025C" w:rsidP="004D025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Согласно данному варианту существующая котельная, работающая на мазуте из эксплуатации выводиться не будет. При данном варианте предусматривается реконструкция и модернизация котельного оборудования.</w:t>
      </w:r>
    </w:p>
    <w:p w:rsidR="004D025C" w:rsidRDefault="004D025C" w:rsidP="004D025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При реконструкции предусматривается</w:t>
      </w:r>
      <w:r w:rsidRPr="00384DE8">
        <w:rPr>
          <w:rFonts w:ascii="Times New Roman" w:hAnsi="Times New Roman"/>
          <w:color w:val="000000" w:themeColor="text1"/>
          <w:sz w:val="26"/>
          <w:szCs w:val="26"/>
        </w:rPr>
        <w:t xml:space="preserve"> </w:t>
      </w:r>
      <w:r>
        <w:rPr>
          <w:rFonts w:ascii="Times New Roman" w:hAnsi="Times New Roman"/>
          <w:color w:val="000000" w:themeColor="text1"/>
          <w:sz w:val="26"/>
          <w:szCs w:val="26"/>
        </w:rPr>
        <w:t>вывод из эксплуатации и консервация одного</w:t>
      </w:r>
      <w:r w:rsidRPr="003447F6">
        <w:rPr>
          <w:rFonts w:ascii="Times New Roman" w:hAnsi="Times New Roman"/>
          <w:color w:val="000000" w:themeColor="text1"/>
          <w:sz w:val="26"/>
          <w:szCs w:val="26"/>
        </w:rPr>
        <w:t xml:space="preserve"> паров</w:t>
      </w:r>
      <w:r>
        <w:rPr>
          <w:rFonts w:ascii="Times New Roman" w:hAnsi="Times New Roman"/>
          <w:color w:val="000000" w:themeColor="text1"/>
          <w:sz w:val="26"/>
          <w:szCs w:val="26"/>
        </w:rPr>
        <w:t>ого</w:t>
      </w:r>
      <w:r w:rsidRPr="003447F6">
        <w:rPr>
          <w:rFonts w:ascii="Times New Roman" w:hAnsi="Times New Roman"/>
          <w:color w:val="000000" w:themeColor="text1"/>
          <w:sz w:val="26"/>
          <w:szCs w:val="26"/>
        </w:rPr>
        <w:t xml:space="preserve"> котл</w:t>
      </w:r>
      <w:r>
        <w:rPr>
          <w:rFonts w:ascii="Times New Roman" w:hAnsi="Times New Roman"/>
          <w:color w:val="000000" w:themeColor="text1"/>
          <w:sz w:val="26"/>
          <w:szCs w:val="26"/>
        </w:rPr>
        <w:t>а</w:t>
      </w:r>
      <w:r w:rsidRPr="003447F6">
        <w:rPr>
          <w:rFonts w:ascii="Times New Roman" w:hAnsi="Times New Roman"/>
          <w:color w:val="000000" w:themeColor="text1"/>
          <w:sz w:val="26"/>
          <w:szCs w:val="26"/>
        </w:rPr>
        <w:t xml:space="preserve"> Е </w:t>
      </w:r>
      <w:r>
        <w:rPr>
          <w:rFonts w:ascii="Times New Roman" w:hAnsi="Times New Roman"/>
          <w:color w:val="000000" w:themeColor="text1"/>
          <w:sz w:val="26"/>
          <w:szCs w:val="26"/>
        </w:rPr>
        <w:t>1/9</w:t>
      </w:r>
      <w:r w:rsidRPr="003447F6">
        <w:rPr>
          <w:rFonts w:ascii="Times New Roman" w:hAnsi="Times New Roman"/>
          <w:color w:val="000000" w:themeColor="text1"/>
          <w:sz w:val="26"/>
          <w:szCs w:val="26"/>
        </w:rPr>
        <w:t>,</w:t>
      </w:r>
      <w:r>
        <w:rPr>
          <w:rFonts w:ascii="Times New Roman" w:hAnsi="Times New Roman"/>
          <w:color w:val="000000" w:themeColor="text1"/>
          <w:sz w:val="26"/>
          <w:szCs w:val="26"/>
        </w:rPr>
        <w:t xml:space="preserve"> о</w:t>
      </w:r>
      <w:r w:rsidRPr="003447F6">
        <w:rPr>
          <w:rFonts w:ascii="Times New Roman" w:hAnsi="Times New Roman"/>
          <w:color w:val="000000" w:themeColor="text1"/>
          <w:sz w:val="26"/>
          <w:szCs w:val="26"/>
        </w:rPr>
        <w:t xml:space="preserve">снащение центрального теплового щита котельной современными приборами контроля, системами дистанционного управления и диспетчерским оборудованием, </w:t>
      </w:r>
      <w:r>
        <w:rPr>
          <w:rFonts w:ascii="Times New Roman" w:hAnsi="Times New Roman"/>
          <w:color w:val="000000" w:themeColor="text1"/>
          <w:sz w:val="26"/>
          <w:szCs w:val="26"/>
        </w:rPr>
        <w:t>о</w:t>
      </w:r>
      <w:r w:rsidRPr="003447F6">
        <w:rPr>
          <w:rFonts w:ascii="Times New Roman" w:hAnsi="Times New Roman"/>
          <w:color w:val="000000" w:themeColor="text1"/>
          <w:sz w:val="26"/>
          <w:szCs w:val="26"/>
        </w:rPr>
        <w:t>снащение теплоэнергетического оборудования котельной, современными контрольно-измерительными приборами с выводом показаний на тепловой щит и архивацией данных, монтаж запорной и регулирующей арматуры с дистанционным управлением, систем автоматического управления работой и режимом горения в топках котлов, частотных станций управления электроприводами дымососов и вентиляторов, а также насосов горячего водоснабжения.</w:t>
      </w:r>
      <w:r>
        <w:rPr>
          <w:rFonts w:ascii="Times New Roman" w:hAnsi="Times New Roman"/>
          <w:color w:val="000000" w:themeColor="text1"/>
          <w:sz w:val="26"/>
          <w:szCs w:val="26"/>
        </w:rPr>
        <w:t xml:space="preserve"> </w:t>
      </w:r>
      <w:r>
        <w:rPr>
          <w:rFonts w:ascii="Times New Roman" w:hAnsi="Times New Roman" w:cs="Times New Roman"/>
          <w:sz w:val="26"/>
          <w:szCs w:val="26"/>
        </w:rPr>
        <w:t xml:space="preserve">На реализацию данных мероприятий </w:t>
      </w:r>
      <w:r w:rsidRPr="00592B03">
        <w:rPr>
          <w:rFonts w:ascii="Times New Roman" w:hAnsi="Times New Roman" w:cs="Times New Roman"/>
          <w:sz w:val="26"/>
          <w:szCs w:val="26"/>
        </w:rPr>
        <w:t xml:space="preserve">потребуется </w:t>
      </w:r>
      <w:r>
        <w:rPr>
          <w:rFonts w:ascii="Times New Roman" w:hAnsi="Times New Roman" w:cs="Times New Roman"/>
          <w:sz w:val="26"/>
          <w:szCs w:val="26"/>
        </w:rPr>
        <w:t>11,25</w:t>
      </w:r>
      <w:r w:rsidRPr="00592B03">
        <w:rPr>
          <w:rFonts w:ascii="Times New Roman" w:hAnsi="Times New Roman" w:cs="Times New Roman"/>
          <w:sz w:val="26"/>
          <w:szCs w:val="26"/>
        </w:rPr>
        <w:t xml:space="preserve"> млн. руб. инвестиционных затрат (в ценах 201</w:t>
      </w:r>
      <w:r>
        <w:rPr>
          <w:rFonts w:ascii="Times New Roman" w:hAnsi="Times New Roman" w:cs="Times New Roman"/>
          <w:sz w:val="26"/>
          <w:szCs w:val="26"/>
        </w:rPr>
        <w:t>6</w:t>
      </w:r>
      <w:r w:rsidRPr="00592B03">
        <w:rPr>
          <w:rFonts w:ascii="Times New Roman" w:hAnsi="Times New Roman" w:cs="Times New Roman"/>
          <w:sz w:val="26"/>
          <w:szCs w:val="26"/>
        </w:rPr>
        <w:t xml:space="preserve"> г) с учетом НДС (18 %)</w:t>
      </w:r>
      <w:r>
        <w:rPr>
          <w:rFonts w:ascii="Times New Roman" w:hAnsi="Times New Roman" w:cs="Times New Roman"/>
          <w:sz w:val="26"/>
          <w:szCs w:val="26"/>
        </w:rPr>
        <w:t>.</w:t>
      </w:r>
    </w:p>
    <w:p w:rsidR="004D025C" w:rsidRDefault="004D025C" w:rsidP="004D025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Финансовые потребности в реализацию данного проекта представлены в </w:t>
      </w:r>
      <w:r w:rsidRPr="00592B03">
        <w:rPr>
          <w:rFonts w:ascii="Times New Roman" w:hAnsi="Times New Roman" w:cs="Times New Roman"/>
          <w:sz w:val="26"/>
          <w:szCs w:val="26"/>
        </w:rPr>
        <w:t>таблиц</w:t>
      </w:r>
      <w:r>
        <w:rPr>
          <w:rFonts w:ascii="Times New Roman" w:hAnsi="Times New Roman" w:cs="Times New Roman"/>
          <w:sz w:val="26"/>
          <w:szCs w:val="26"/>
        </w:rPr>
        <w:t>е</w:t>
      </w:r>
      <w:r w:rsidRPr="00592B03">
        <w:rPr>
          <w:rFonts w:ascii="Times New Roman" w:hAnsi="Times New Roman" w:cs="Times New Roman"/>
          <w:sz w:val="26"/>
          <w:szCs w:val="26"/>
        </w:rPr>
        <w:t xml:space="preserve"> </w:t>
      </w:r>
      <w:r w:rsidR="000E6DAB">
        <w:rPr>
          <w:rFonts w:ascii="Times New Roman" w:hAnsi="Times New Roman" w:cs="Times New Roman"/>
          <w:sz w:val="26"/>
          <w:szCs w:val="26"/>
        </w:rPr>
        <w:t>23</w:t>
      </w:r>
      <w:r>
        <w:rPr>
          <w:rFonts w:ascii="Times New Roman" w:hAnsi="Times New Roman" w:cs="Times New Roman"/>
          <w:sz w:val="26"/>
          <w:szCs w:val="26"/>
        </w:rPr>
        <w:t>.</w:t>
      </w:r>
    </w:p>
    <w:p w:rsidR="004D025C" w:rsidRDefault="004D025C" w:rsidP="004D025C">
      <w:pPr>
        <w:pStyle w:val="a7"/>
        <w:spacing w:line="360" w:lineRule="auto"/>
        <w:ind w:left="0" w:firstLine="567"/>
        <w:jc w:val="both"/>
        <w:rPr>
          <w:rFonts w:ascii="Times New Roman" w:hAnsi="Times New Roman" w:cs="Times New Roman"/>
          <w:i/>
          <w:sz w:val="26"/>
          <w:szCs w:val="26"/>
        </w:rPr>
      </w:pPr>
      <w:r w:rsidRPr="00C901EB">
        <w:rPr>
          <w:rFonts w:ascii="Times New Roman" w:hAnsi="Times New Roman" w:cs="Times New Roman"/>
          <w:i/>
          <w:sz w:val="26"/>
          <w:szCs w:val="26"/>
        </w:rPr>
        <w:t xml:space="preserve">Котельная </w:t>
      </w:r>
      <w:r>
        <w:rPr>
          <w:rFonts w:ascii="Times New Roman" w:hAnsi="Times New Roman" w:cs="Times New Roman"/>
          <w:i/>
          <w:sz w:val="26"/>
          <w:szCs w:val="26"/>
        </w:rPr>
        <w:t xml:space="preserve">№49 (в/ч №48) пгт Кильдинстрой </w:t>
      </w:r>
    </w:p>
    <w:p w:rsidR="004D025C" w:rsidRDefault="004D025C" w:rsidP="004D025C">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Предусматривается </w:t>
      </w:r>
      <w:r w:rsidRPr="001E2677">
        <w:rPr>
          <w:rFonts w:ascii="Times New Roman" w:hAnsi="Times New Roman"/>
          <w:color w:val="000000" w:themeColor="text1"/>
          <w:sz w:val="26"/>
          <w:szCs w:val="26"/>
        </w:rPr>
        <w:t xml:space="preserve">реконструкция угольной котельной №49 </w:t>
      </w:r>
      <w:r w:rsidR="00336BED">
        <w:rPr>
          <w:rFonts w:ascii="Times New Roman" w:hAnsi="Times New Roman"/>
          <w:color w:val="000000" w:themeColor="text1"/>
          <w:sz w:val="26"/>
          <w:szCs w:val="26"/>
        </w:rPr>
        <w:t>ФГБУ «ЦЖКУ» ПО СЕВЕРНОМУ ФЛОТУ</w:t>
      </w:r>
      <w:r w:rsidRPr="001E2677">
        <w:rPr>
          <w:rFonts w:ascii="Times New Roman" w:hAnsi="Times New Roman"/>
          <w:color w:val="000000" w:themeColor="text1"/>
          <w:sz w:val="26"/>
          <w:szCs w:val="26"/>
        </w:rPr>
        <w:t xml:space="preserve"> с заменой основного и вспомогательного оборудования</w:t>
      </w:r>
      <w:r>
        <w:rPr>
          <w:rFonts w:ascii="Times New Roman" w:hAnsi="Times New Roman"/>
          <w:color w:val="000000" w:themeColor="text1"/>
          <w:sz w:val="26"/>
          <w:szCs w:val="26"/>
        </w:rPr>
        <w:t>. К</w:t>
      </w:r>
      <w:r w:rsidRPr="001E2677">
        <w:rPr>
          <w:rFonts w:ascii="Times New Roman" w:hAnsi="Times New Roman"/>
          <w:color w:val="000000" w:themeColor="text1"/>
          <w:sz w:val="26"/>
          <w:szCs w:val="26"/>
        </w:rPr>
        <w:t>отельная оборудуется двумя жа</w:t>
      </w:r>
      <w:r>
        <w:rPr>
          <w:rFonts w:ascii="Times New Roman" w:hAnsi="Times New Roman"/>
          <w:color w:val="000000" w:themeColor="text1"/>
          <w:sz w:val="26"/>
          <w:szCs w:val="26"/>
        </w:rPr>
        <w:t>ротрубными котлами типа КВУ-100.</w:t>
      </w:r>
      <w:r w:rsidRPr="00BA4AA5">
        <w:rPr>
          <w:rFonts w:ascii="Times New Roman" w:hAnsi="Times New Roman"/>
          <w:color w:val="000000" w:themeColor="text1"/>
          <w:sz w:val="26"/>
          <w:szCs w:val="26"/>
        </w:rPr>
        <w:t xml:space="preserve"> </w:t>
      </w:r>
      <w:r>
        <w:rPr>
          <w:rFonts w:ascii="Times New Roman" w:hAnsi="Times New Roman"/>
          <w:color w:val="000000" w:themeColor="text1"/>
          <w:sz w:val="26"/>
          <w:szCs w:val="26"/>
        </w:rPr>
        <w:t>Н</w:t>
      </w:r>
      <w:r w:rsidRPr="001E2677">
        <w:rPr>
          <w:rFonts w:ascii="Times New Roman" w:hAnsi="Times New Roman"/>
          <w:color w:val="000000" w:themeColor="text1"/>
          <w:sz w:val="26"/>
          <w:szCs w:val="26"/>
        </w:rPr>
        <w:t>а новой площадке строительства</w:t>
      </w:r>
      <w:r>
        <w:rPr>
          <w:rFonts w:ascii="Times New Roman" w:hAnsi="Times New Roman"/>
          <w:color w:val="000000" w:themeColor="text1"/>
          <w:sz w:val="26"/>
          <w:szCs w:val="26"/>
        </w:rPr>
        <w:t xml:space="preserve"> необходимо размещение</w:t>
      </w:r>
      <w:r w:rsidRPr="001E2677">
        <w:rPr>
          <w:rFonts w:ascii="Times New Roman" w:hAnsi="Times New Roman"/>
          <w:color w:val="000000" w:themeColor="text1"/>
          <w:sz w:val="26"/>
          <w:szCs w:val="26"/>
        </w:rPr>
        <w:t xml:space="preserve"> угольного склада, </w:t>
      </w:r>
      <w:r>
        <w:rPr>
          <w:rFonts w:ascii="Times New Roman" w:hAnsi="Times New Roman"/>
          <w:color w:val="000000" w:themeColor="text1"/>
          <w:sz w:val="26"/>
          <w:szCs w:val="26"/>
        </w:rPr>
        <w:t xml:space="preserve">систем </w:t>
      </w:r>
      <w:r w:rsidRPr="001E2677">
        <w:rPr>
          <w:rFonts w:ascii="Times New Roman" w:hAnsi="Times New Roman"/>
          <w:color w:val="000000" w:themeColor="text1"/>
          <w:sz w:val="26"/>
          <w:szCs w:val="26"/>
        </w:rPr>
        <w:t>подготовки топ</w:t>
      </w:r>
      <w:r>
        <w:rPr>
          <w:rFonts w:ascii="Times New Roman" w:hAnsi="Times New Roman"/>
          <w:color w:val="000000" w:themeColor="text1"/>
          <w:sz w:val="26"/>
          <w:szCs w:val="26"/>
        </w:rPr>
        <w:t xml:space="preserve">лива к сжиганию и вывоз шлаков. Новая котельная будет оснащена </w:t>
      </w:r>
      <w:r w:rsidRPr="003447F6">
        <w:rPr>
          <w:rFonts w:ascii="Times New Roman" w:hAnsi="Times New Roman"/>
          <w:color w:val="000000" w:themeColor="text1"/>
          <w:sz w:val="26"/>
          <w:szCs w:val="26"/>
        </w:rPr>
        <w:t xml:space="preserve">современными контрольно-измерительными приборами с выводом показаний на тепловой щит и архивацией данных, монтаж запорной и регулирующей арматуры с дистанционным управлением, систем автоматического управления работой и </w:t>
      </w:r>
      <w:r w:rsidRPr="003447F6">
        <w:rPr>
          <w:rFonts w:ascii="Times New Roman" w:hAnsi="Times New Roman"/>
          <w:color w:val="000000" w:themeColor="text1"/>
          <w:sz w:val="26"/>
          <w:szCs w:val="26"/>
        </w:rPr>
        <w:lastRenderedPageBreak/>
        <w:t>режимом горения в топках котлов, частотных станций управления электроприводами дымососов и вентиляторов, а также насосов горячего водоснабжения.</w:t>
      </w:r>
    </w:p>
    <w:p w:rsidR="004D025C" w:rsidRDefault="004D025C" w:rsidP="004D025C">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На реализацию данных мероприятий </w:t>
      </w:r>
      <w:r w:rsidRPr="00592B03">
        <w:rPr>
          <w:rFonts w:ascii="Times New Roman" w:hAnsi="Times New Roman" w:cs="Times New Roman"/>
          <w:sz w:val="26"/>
          <w:szCs w:val="26"/>
        </w:rPr>
        <w:t xml:space="preserve">потребуется </w:t>
      </w:r>
      <w:r>
        <w:rPr>
          <w:rFonts w:ascii="Times New Roman" w:hAnsi="Times New Roman" w:cs="Times New Roman"/>
          <w:sz w:val="26"/>
          <w:szCs w:val="26"/>
        </w:rPr>
        <w:t>12,504</w:t>
      </w:r>
      <w:r w:rsidRPr="00592B03">
        <w:rPr>
          <w:rFonts w:ascii="Times New Roman" w:hAnsi="Times New Roman" w:cs="Times New Roman"/>
          <w:sz w:val="26"/>
          <w:szCs w:val="26"/>
        </w:rPr>
        <w:t xml:space="preserve"> млн. руб. инвестиционных затрат (в ценах 201</w:t>
      </w:r>
      <w:r>
        <w:rPr>
          <w:rFonts w:ascii="Times New Roman" w:hAnsi="Times New Roman" w:cs="Times New Roman"/>
          <w:sz w:val="26"/>
          <w:szCs w:val="26"/>
        </w:rPr>
        <w:t>6</w:t>
      </w:r>
      <w:r w:rsidRPr="00592B03">
        <w:rPr>
          <w:rFonts w:ascii="Times New Roman" w:hAnsi="Times New Roman" w:cs="Times New Roman"/>
          <w:sz w:val="26"/>
          <w:szCs w:val="26"/>
        </w:rPr>
        <w:t xml:space="preserve"> г) с учетом НДС (18 %)</w:t>
      </w:r>
      <w:r>
        <w:rPr>
          <w:rFonts w:ascii="Times New Roman" w:hAnsi="Times New Roman" w:cs="Times New Roman"/>
          <w:sz w:val="26"/>
          <w:szCs w:val="26"/>
        </w:rPr>
        <w:t>.</w:t>
      </w:r>
    </w:p>
    <w:p w:rsidR="001655EE" w:rsidRDefault="004D025C" w:rsidP="004D025C">
      <w:pPr>
        <w:pStyle w:val="a7"/>
        <w:spacing w:line="360" w:lineRule="auto"/>
        <w:ind w:left="0" w:firstLine="567"/>
        <w:jc w:val="both"/>
        <w:rPr>
          <w:rFonts w:ascii="Times New Roman" w:hAnsi="Times New Roman" w:cs="Times New Roman"/>
          <w:color w:val="000000" w:themeColor="text1"/>
        </w:rPr>
      </w:pPr>
      <w:r>
        <w:rPr>
          <w:rFonts w:ascii="Times New Roman" w:hAnsi="Times New Roman" w:cs="Times New Roman"/>
          <w:sz w:val="26"/>
          <w:szCs w:val="26"/>
        </w:rPr>
        <w:t xml:space="preserve">Финансовые потребности в реализацию данного проекта представлены в </w:t>
      </w:r>
      <w:r w:rsidRPr="00592B03">
        <w:rPr>
          <w:rFonts w:ascii="Times New Roman" w:hAnsi="Times New Roman" w:cs="Times New Roman"/>
          <w:sz w:val="26"/>
          <w:szCs w:val="26"/>
        </w:rPr>
        <w:t>таблиц</w:t>
      </w:r>
      <w:r>
        <w:rPr>
          <w:rFonts w:ascii="Times New Roman" w:hAnsi="Times New Roman" w:cs="Times New Roman"/>
          <w:sz w:val="26"/>
          <w:szCs w:val="26"/>
        </w:rPr>
        <w:t>е</w:t>
      </w:r>
      <w:r w:rsidR="000E6DAB">
        <w:rPr>
          <w:rFonts w:ascii="Times New Roman" w:hAnsi="Times New Roman" w:cs="Times New Roman"/>
          <w:sz w:val="26"/>
          <w:szCs w:val="26"/>
        </w:rPr>
        <w:t xml:space="preserve"> 23.</w:t>
      </w:r>
    </w:p>
    <w:p w:rsidR="000E6DAB" w:rsidRDefault="000E6DAB" w:rsidP="000E6DAB">
      <w:pPr>
        <w:pStyle w:val="a7"/>
        <w:spacing w:line="360" w:lineRule="auto"/>
        <w:ind w:left="0" w:firstLine="567"/>
        <w:jc w:val="both"/>
        <w:rPr>
          <w:rFonts w:ascii="Times New Roman" w:hAnsi="Times New Roman" w:cs="Times New Roman"/>
          <w:b/>
          <w:i/>
          <w:sz w:val="26"/>
          <w:szCs w:val="26"/>
        </w:rPr>
      </w:pPr>
      <w:r>
        <w:rPr>
          <w:rFonts w:ascii="Times New Roman" w:hAnsi="Times New Roman" w:cs="Times New Roman"/>
          <w:b/>
          <w:i/>
          <w:sz w:val="26"/>
          <w:szCs w:val="26"/>
        </w:rPr>
        <w:t>Перспективный</w:t>
      </w:r>
      <w:r w:rsidRPr="00F3476F">
        <w:rPr>
          <w:rFonts w:ascii="Times New Roman" w:hAnsi="Times New Roman" w:cs="Times New Roman"/>
          <w:b/>
          <w:i/>
          <w:sz w:val="26"/>
          <w:szCs w:val="26"/>
        </w:rPr>
        <w:t xml:space="preserve"> вариант развития системы теплоснабжения МО ГП Кильдинстрой</w:t>
      </w:r>
    </w:p>
    <w:p w:rsidR="000E6DAB" w:rsidRPr="00782DB6" w:rsidRDefault="000E6DAB" w:rsidP="000E6DAB">
      <w:pPr>
        <w:pStyle w:val="a7"/>
        <w:spacing w:line="360" w:lineRule="auto"/>
        <w:ind w:left="0" w:firstLine="567"/>
        <w:jc w:val="both"/>
        <w:rPr>
          <w:rFonts w:ascii="Times New Roman" w:hAnsi="Times New Roman" w:cs="Times New Roman"/>
          <w:i/>
          <w:sz w:val="26"/>
          <w:szCs w:val="26"/>
        </w:rPr>
      </w:pPr>
      <w:r>
        <w:rPr>
          <w:rFonts w:ascii="Times New Roman" w:hAnsi="Times New Roman" w:cs="Times New Roman"/>
          <w:i/>
          <w:sz w:val="26"/>
          <w:szCs w:val="26"/>
        </w:rPr>
        <w:t>К</w:t>
      </w:r>
      <w:r w:rsidRPr="00782DB6">
        <w:rPr>
          <w:rFonts w:ascii="Times New Roman" w:hAnsi="Times New Roman" w:cs="Times New Roman"/>
          <w:i/>
          <w:sz w:val="26"/>
          <w:szCs w:val="26"/>
        </w:rPr>
        <w:t xml:space="preserve">отельная №1 </w:t>
      </w:r>
      <w:r>
        <w:rPr>
          <w:rFonts w:ascii="Times New Roman" w:hAnsi="Times New Roman" w:cs="Times New Roman"/>
          <w:i/>
          <w:sz w:val="26"/>
          <w:szCs w:val="26"/>
        </w:rPr>
        <w:t>пгт Кильдинстрой</w:t>
      </w:r>
    </w:p>
    <w:p w:rsidR="000E6DAB" w:rsidRPr="00782DB6"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О</w:t>
      </w:r>
      <w:r w:rsidRPr="00782DB6">
        <w:rPr>
          <w:rFonts w:ascii="Times New Roman" w:hAnsi="Times New Roman"/>
          <w:color w:val="000000" w:themeColor="text1"/>
          <w:sz w:val="26"/>
          <w:szCs w:val="26"/>
        </w:rPr>
        <w:t xml:space="preserve">существляется новое строительство электрокотельной, замещающей мазутную котельную </w:t>
      </w:r>
      <w:r w:rsidR="00BD4B05">
        <w:rPr>
          <w:rFonts w:ascii="Times New Roman" w:hAnsi="Times New Roman"/>
          <w:color w:val="000000" w:themeColor="text1"/>
          <w:sz w:val="26"/>
          <w:szCs w:val="26"/>
        </w:rPr>
        <w:t>АО</w:t>
      </w:r>
      <w:r w:rsidRPr="00782DB6">
        <w:rPr>
          <w:rFonts w:ascii="Times New Roman" w:hAnsi="Times New Roman"/>
          <w:color w:val="000000" w:themeColor="text1"/>
          <w:sz w:val="26"/>
          <w:szCs w:val="26"/>
        </w:rPr>
        <w:t xml:space="preserve"> «Мурманэнергосбыт» в </w:t>
      </w:r>
      <w:r>
        <w:rPr>
          <w:rFonts w:ascii="Times New Roman" w:hAnsi="Times New Roman"/>
          <w:color w:val="000000" w:themeColor="text1"/>
          <w:sz w:val="26"/>
          <w:szCs w:val="26"/>
        </w:rPr>
        <w:t>пгт</w:t>
      </w:r>
      <w:r w:rsidRPr="00782DB6">
        <w:rPr>
          <w:rFonts w:ascii="Times New Roman" w:hAnsi="Times New Roman"/>
          <w:color w:val="000000" w:themeColor="text1"/>
          <w:sz w:val="26"/>
          <w:szCs w:val="26"/>
        </w:rPr>
        <w:t> Кильдинстрой. Мазутная котельная выводится из эк</w:t>
      </w:r>
      <w:r>
        <w:rPr>
          <w:rFonts w:ascii="Times New Roman" w:hAnsi="Times New Roman"/>
          <w:color w:val="000000" w:themeColor="text1"/>
          <w:sz w:val="26"/>
          <w:szCs w:val="26"/>
        </w:rPr>
        <w:t>сплуатации и подлежат демонтажу.</w:t>
      </w:r>
    </w:p>
    <w:p w:rsidR="000E6DAB"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С</w:t>
      </w:r>
      <w:r w:rsidRPr="00782DB6">
        <w:rPr>
          <w:rFonts w:ascii="Times New Roman" w:hAnsi="Times New Roman"/>
          <w:color w:val="000000" w:themeColor="text1"/>
          <w:sz w:val="26"/>
          <w:szCs w:val="26"/>
        </w:rPr>
        <w:t>троительство котельной планируется в 20</w:t>
      </w:r>
      <w:r>
        <w:rPr>
          <w:rFonts w:ascii="Times New Roman" w:hAnsi="Times New Roman"/>
          <w:color w:val="000000" w:themeColor="text1"/>
          <w:sz w:val="26"/>
          <w:szCs w:val="26"/>
        </w:rPr>
        <w:t>20-2021</w:t>
      </w:r>
      <w:r w:rsidRPr="00782DB6">
        <w:rPr>
          <w:rFonts w:ascii="Times New Roman" w:hAnsi="Times New Roman"/>
          <w:color w:val="000000" w:themeColor="text1"/>
          <w:sz w:val="26"/>
          <w:szCs w:val="26"/>
        </w:rPr>
        <w:t> </w:t>
      </w:r>
      <w:r>
        <w:rPr>
          <w:rFonts w:ascii="Times New Roman" w:hAnsi="Times New Roman"/>
          <w:color w:val="000000" w:themeColor="text1"/>
          <w:sz w:val="26"/>
          <w:szCs w:val="26"/>
        </w:rPr>
        <w:t>г</w:t>
      </w:r>
      <w:r w:rsidRPr="00782DB6">
        <w:rPr>
          <w:rFonts w:ascii="Times New Roman" w:hAnsi="Times New Roman"/>
          <w:color w:val="000000" w:themeColor="text1"/>
          <w:sz w:val="26"/>
          <w:szCs w:val="26"/>
        </w:rPr>
        <w:t>г.</w:t>
      </w:r>
      <w:r>
        <w:rPr>
          <w:rFonts w:ascii="Times New Roman" w:hAnsi="Times New Roman"/>
          <w:color w:val="000000" w:themeColor="text1"/>
          <w:sz w:val="26"/>
          <w:szCs w:val="26"/>
        </w:rPr>
        <w:t xml:space="preserve"> П</w:t>
      </w:r>
      <w:r w:rsidRPr="00782DB6">
        <w:rPr>
          <w:rFonts w:ascii="Times New Roman" w:hAnsi="Times New Roman"/>
          <w:color w:val="000000" w:themeColor="text1"/>
          <w:sz w:val="26"/>
          <w:szCs w:val="26"/>
        </w:rPr>
        <w:t>ри проектировании строящ</w:t>
      </w:r>
      <w:r>
        <w:rPr>
          <w:rFonts w:ascii="Times New Roman" w:hAnsi="Times New Roman"/>
          <w:color w:val="000000" w:themeColor="text1"/>
          <w:sz w:val="26"/>
          <w:szCs w:val="26"/>
        </w:rPr>
        <w:t>ейся</w:t>
      </w:r>
      <w:r w:rsidRPr="00782DB6">
        <w:rPr>
          <w:rFonts w:ascii="Times New Roman" w:hAnsi="Times New Roman"/>
          <w:color w:val="000000" w:themeColor="text1"/>
          <w:sz w:val="26"/>
          <w:szCs w:val="26"/>
        </w:rPr>
        <w:t xml:space="preserve"> котельн</w:t>
      </w:r>
      <w:r>
        <w:rPr>
          <w:rFonts w:ascii="Times New Roman" w:hAnsi="Times New Roman"/>
          <w:color w:val="000000" w:themeColor="text1"/>
          <w:sz w:val="26"/>
          <w:szCs w:val="26"/>
        </w:rPr>
        <w:t>ой</w:t>
      </w:r>
      <w:r w:rsidRPr="00782DB6">
        <w:rPr>
          <w:rFonts w:ascii="Times New Roman" w:hAnsi="Times New Roman"/>
          <w:color w:val="000000" w:themeColor="text1"/>
          <w:sz w:val="26"/>
          <w:szCs w:val="26"/>
        </w:rPr>
        <w:t xml:space="preserve"> в составе капитальных затрат учитывается плата за подключение к электрическим сетям высокого напряжения ВН-1 мощностью 12,4 Гкал/ч (14,4 МВт (э))</w:t>
      </w:r>
      <w:r>
        <w:rPr>
          <w:rFonts w:ascii="Times New Roman" w:hAnsi="Times New Roman"/>
          <w:color w:val="000000" w:themeColor="text1"/>
          <w:sz w:val="26"/>
          <w:szCs w:val="26"/>
        </w:rPr>
        <w:t>.</w:t>
      </w:r>
    </w:p>
    <w:p w:rsidR="000E6DAB"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Финансовые затраты на реализацию проекта приведены в таблице 22.</w:t>
      </w:r>
    </w:p>
    <w:p w:rsidR="000E6DAB" w:rsidRDefault="000E6DAB" w:rsidP="002E4B9D">
      <w:pPr>
        <w:pStyle w:val="a1"/>
      </w:pPr>
      <w:r>
        <w:t>Финансовые затраты по строительству новой котельной взамен существующей котельной №1 пгт Кильдинстрой</w:t>
      </w:r>
    </w:p>
    <w:tbl>
      <w:tblPr>
        <w:tblStyle w:val="17"/>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7"/>
        <w:gridCol w:w="3302"/>
      </w:tblGrid>
      <w:tr w:rsidR="000E6DAB" w:rsidRPr="000C2058" w:rsidTr="000E6DA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230" w:type="pct"/>
            <w:tcBorders>
              <w:bottom w:val="none" w:sz="0" w:space="0" w:color="auto"/>
              <w:right w:val="none" w:sz="0" w:space="0" w:color="auto"/>
            </w:tcBorders>
            <w:noWrap/>
            <w:vAlign w:val="center"/>
            <w:hideMark/>
          </w:tcPr>
          <w:p w:rsidR="000E6DAB" w:rsidRPr="000C2058" w:rsidRDefault="000E6DAB" w:rsidP="000E6DAB">
            <w:pPr>
              <w:spacing w:before="0" w:line="240" w:lineRule="atLeast"/>
              <w:ind w:firstLine="0"/>
              <w:rPr>
                <w:b/>
                <w:bCs/>
              </w:rPr>
            </w:pPr>
            <w:r w:rsidRPr="000C2058">
              <w:rPr>
                <w:b/>
                <w:bCs/>
              </w:rPr>
              <w:t>Наименование</w:t>
            </w:r>
          </w:p>
        </w:tc>
        <w:tc>
          <w:tcPr>
            <w:tcW w:w="1770" w:type="pct"/>
            <w:tcBorders>
              <w:bottom w:val="none" w:sz="0" w:space="0" w:color="auto"/>
            </w:tcBorders>
            <w:noWrap/>
            <w:vAlign w:val="center"/>
            <w:hideMark/>
          </w:tcPr>
          <w:p w:rsidR="000E6DAB" w:rsidRPr="000C2058" w:rsidRDefault="000E6DAB" w:rsidP="000E6DAB">
            <w:pPr>
              <w:spacing w:before="0" w:line="240" w:lineRule="atLeast"/>
              <w:ind w:firstLine="0"/>
              <w:cnfStyle w:val="100000000000" w:firstRow="1" w:lastRow="0" w:firstColumn="0" w:lastColumn="0" w:oddVBand="0" w:evenVBand="0" w:oddHBand="0" w:evenHBand="0" w:firstRowFirstColumn="0" w:firstRowLastColumn="0" w:lastRowFirstColumn="0" w:lastRowLastColumn="0"/>
              <w:rPr>
                <w:b/>
                <w:bCs/>
              </w:rPr>
            </w:pPr>
            <w:r w:rsidRPr="000C2058">
              <w:rPr>
                <w:b/>
                <w:bCs/>
              </w:rPr>
              <w:t>Стоимость, млн. руб. без НДС</w:t>
            </w:r>
          </w:p>
        </w:tc>
      </w:tr>
      <w:tr w:rsidR="000E6DAB" w:rsidRPr="000C2058" w:rsidTr="000E6DAB">
        <w:trPr>
          <w:trHeight w:val="256"/>
        </w:trPr>
        <w:tc>
          <w:tcPr>
            <w:cnfStyle w:val="001000000000" w:firstRow="0" w:lastRow="0" w:firstColumn="1" w:lastColumn="0" w:oddVBand="0" w:evenVBand="0" w:oddHBand="0" w:evenHBand="0" w:firstRowFirstColumn="0" w:firstRowLastColumn="0" w:lastRowFirstColumn="0" w:lastRowLastColumn="0"/>
            <w:tcW w:w="3230" w:type="pct"/>
            <w:tcBorders>
              <w:right w:val="none" w:sz="0" w:space="0" w:color="auto"/>
            </w:tcBorders>
            <w:noWrap/>
            <w:hideMark/>
          </w:tcPr>
          <w:p w:rsidR="000E6DAB" w:rsidRPr="000C2058" w:rsidRDefault="000E6DAB" w:rsidP="000E6DAB">
            <w:pPr>
              <w:spacing w:before="0" w:line="240" w:lineRule="atLeast"/>
              <w:ind w:firstLine="0"/>
              <w:jc w:val="left"/>
              <w:rPr>
                <w:bCs/>
              </w:rPr>
            </w:pPr>
            <w:r w:rsidRPr="000C2058">
              <w:rPr>
                <w:bCs/>
              </w:rPr>
              <w:t>Котельное отделение и здание котельной</w:t>
            </w:r>
          </w:p>
        </w:tc>
        <w:tc>
          <w:tcPr>
            <w:tcW w:w="1770" w:type="pct"/>
            <w:noWrap/>
            <w:hideMark/>
          </w:tcPr>
          <w:p w:rsidR="000E6DAB" w:rsidRPr="000C2058"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rPr>
            </w:pPr>
            <w:r w:rsidRPr="000C2058">
              <w:rPr>
                <w:bCs/>
              </w:rPr>
              <w:t>7,71</w:t>
            </w:r>
          </w:p>
        </w:tc>
      </w:tr>
      <w:tr w:rsidR="000E6DAB" w:rsidRPr="000C2058" w:rsidTr="000E6DAB">
        <w:trPr>
          <w:trHeight w:val="256"/>
        </w:trPr>
        <w:tc>
          <w:tcPr>
            <w:cnfStyle w:val="001000000000" w:firstRow="0" w:lastRow="0" w:firstColumn="1" w:lastColumn="0" w:oddVBand="0" w:evenVBand="0" w:oddHBand="0" w:evenHBand="0" w:firstRowFirstColumn="0" w:firstRowLastColumn="0" w:lastRowFirstColumn="0" w:lastRowLastColumn="0"/>
            <w:tcW w:w="3230" w:type="pct"/>
            <w:tcBorders>
              <w:right w:val="none" w:sz="0" w:space="0" w:color="auto"/>
            </w:tcBorders>
            <w:noWrap/>
            <w:hideMark/>
          </w:tcPr>
          <w:p w:rsidR="000E6DAB" w:rsidRPr="000C2058" w:rsidRDefault="000E6DAB" w:rsidP="000E6DAB">
            <w:pPr>
              <w:spacing w:before="0" w:line="240" w:lineRule="atLeast"/>
              <w:ind w:firstLine="0"/>
              <w:jc w:val="left"/>
              <w:rPr>
                <w:bCs/>
              </w:rPr>
            </w:pPr>
            <w:r w:rsidRPr="000C2058">
              <w:rPr>
                <w:bCs/>
              </w:rPr>
              <w:t>Вспомогательное оборудование, топливоподача, ЗШУ</w:t>
            </w:r>
          </w:p>
        </w:tc>
        <w:tc>
          <w:tcPr>
            <w:tcW w:w="1770" w:type="pct"/>
            <w:noWrap/>
            <w:hideMark/>
          </w:tcPr>
          <w:p w:rsidR="000E6DAB" w:rsidRPr="000C2058"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rPr>
            </w:pPr>
            <w:r w:rsidRPr="000C2058">
              <w:rPr>
                <w:bCs/>
              </w:rPr>
              <w:t>11,88</w:t>
            </w:r>
          </w:p>
        </w:tc>
      </w:tr>
      <w:tr w:rsidR="000E6DAB" w:rsidRPr="000C2058" w:rsidTr="000E6DAB">
        <w:trPr>
          <w:trHeight w:val="256"/>
        </w:trPr>
        <w:tc>
          <w:tcPr>
            <w:cnfStyle w:val="001000000000" w:firstRow="0" w:lastRow="0" w:firstColumn="1" w:lastColumn="0" w:oddVBand="0" w:evenVBand="0" w:oddHBand="0" w:evenHBand="0" w:firstRowFirstColumn="0" w:firstRowLastColumn="0" w:lastRowFirstColumn="0" w:lastRowLastColumn="0"/>
            <w:tcW w:w="3230" w:type="pct"/>
            <w:tcBorders>
              <w:right w:val="none" w:sz="0" w:space="0" w:color="auto"/>
            </w:tcBorders>
            <w:noWrap/>
            <w:hideMark/>
          </w:tcPr>
          <w:p w:rsidR="000E6DAB" w:rsidRPr="000C2058" w:rsidRDefault="000E6DAB" w:rsidP="000E6DAB">
            <w:pPr>
              <w:spacing w:before="0" w:line="240" w:lineRule="atLeast"/>
              <w:ind w:firstLine="0"/>
              <w:jc w:val="left"/>
              <w:rPr>
                <w:bCs/>
              </w:rPr>
            </w:pPr>
            <w:r w:rsidRPr="000C2058">
              <w:rPr>
                <w:bCs/>
              </w:rPr>
              <w:t>Бак запаса воды</w:t>
            </w:r>
          </w:p>
        </w:tc>
        <w:tc>
          <w:tcPr>
            <w:tcW w:w="1770" w:type="pct"/>
            <w:noWrap/>
            <w:hideMark/>
          </w:tcPr>
          <w:p w:rsidR="000E6DAB" w:rsidRPr="000C2058"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rPr>
            </w:pPr>
            <w:r w:rsidRPr="000C2058">
              <w:rPr>
                <w:bCs/>
              </w:rPr>
              <w:t>0,40</w:t>
            </w:r>
          </w:p>
        </w:tc>
      </w:tr>
      <w:tr w:rsidR="000E6DAB" w:rsidRPr="000C2058" w:rsidTr="000E6DAB">
        <w:trPr>
          <w:trHeight w:val="256"/>
        </w:trPr>
        <w:tc>
          <w:tcPr>
            <w:cnfStyle w:val="001000000000" w:firstRow="0" w:lastRow="0" w:firstColumn="1" w:lastColumn="0" w:oddVBand="0" w:evenVBand="0" w:oddHBand="0" w:evenHBand="0" w:firstRowFirstColumn="0" w:firstRowLastColumn="0" w:lastRowFirstColumn="0" w:lastRowLastColumn="0"/>
            <w:tcW w:w="3230" w:type="pct"/>
            <w:tcBorders>
              <w:right w:val="none" w:sz="0" w:space="0" w:color="auto"/>
            </w:tcBorders>
            <w:noWrap/>
            <w:hideMark/>
          </w:tcPr>
          <w:p w:rsidR="000E6DAB" w:rsidRPr="000C2058" w:rsidRDefault="000E6DAB" w:rsidP="000E6DAB">
            <w:pPr>
              <w:spacing w:before="0" w:line="240" w:lineRule="atLeast"/>
              <w:ind w:firstLine="0"/>
              <w:jc w:val="left"/>
              <w:rPr>
                <w:bCs/>
              </w:rPr>
            </w:pPr>
            <w:r w:rsidRPr="000C2058">
              <w:rPr>
                <w:bCs/>
              </w:rPr>
              <w:t>Приборы учета тепла</w:t>
            </w:r>
          </w:p>
        </w:tc>
        <w:tc>
          <w:tcPr>
            <w:tcW w:w="1770" w:type="pct"/>
            <w:noWrap/>
            <w:hideMark/>
          </w:tcPr>
          <w:p w:rsidR="000E6DAB" w:rsidRPr="000C2058"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rPr>
            </w:pPr>
            <w:r w:rsidRPr="000C2058">
              <w:rPr>
                <w:bCs/>
              </w:rPr>
              <w:t>0,42</w:t>
            </w:r>
          </w:p>
        </w:tc>
      </w:tr>
      <w:tr w:rsidR="000E6DAB" w:rsidRPr="000C2058" w:rsidTr="000E6DAB">
        <w:trPr>
          <w:trHeight w:val="256"/>
        </w:trPr>
        <w:tc>
          <w:tcPr>
            <w:cnfStyle w:val="001000000000" w:firstRow="0" w:lastRow="0" w:firstColumn="1" w:lastColumn="0" w:oddVBand="0" w:evenVBand="0" w:oddHBand="0" w:evenHBand="0" w:firstRowFirstColumn="0" w:firstRowLastColumn="0" w:lastRowFirstColumn="0" w:lastRowLastColumn="0"/>
            <w:tcW w:w="3230" w:type="pct"/>
            <w:tcBorders>
              <w:right w:val="none" w:sz="0" w:space="0" w:color="auto"/>
            </w:tcBorders>
            <w:noWrap/>
            <w:hideMark/>
          </w:tcPr>
          <w:p w:rsidR="000E6DAB" w:rsidRPr="000C2058" w:rsidRDefault="000E6DAB" w:rsidP="000E6DAB">
            <w:pPr>
              <w:spacing w:before="0" w:line="240" w:lineRule="atLeast"/>
              <w:ind w:firstLine="0"/>
              <w:jc w:val="left"/>
              <w:rPr>
                <w:bCs/>
              </w:rPr>
            </w:pPr>
            <w:r w:rsidRPr="000C2058">
              <w:rPr>
                <w:bCs/>
              </w:rPr>
              <w:t>ВПУ</w:t>
            </w:r>
          </w:p>
        </w:tc>
        <w:tc>
          <w:tcPr>
            <w:tcW w:w="1770" w:type="pct"/>
            <w:noWrap/>
            <w:hideMark/>
          </w:tcPr>
          <w:p w:rsidR="000E6DAB" w:rsidRPr="000C2058"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rPr>
            </w:pPr>
            <w:r w:rsidRPr="000C2058">
              <w:rPr>
                <w:bCs/>
              </w:rPr>
              <w:t>0,89</w:t>
            </w:r>
          </w:p>
        </w:tc>
      </w:tr>
      <w:tr w:rsidR="000E6DAB" w:rsidRPr="000C2058" w:rsidTr="000E6DAB">
        <w:trPr>
          <w:trHeight w:val="256"/>
        </w:trPr>
        <w:tc>
          <w:tcPr>
            <w:cnfStyle w:val="001000000000" w:firstRow="0" w:lastRow="0" w:firstColumn="1" w:lastColumn="0" w:oddVBand="0" w:evenVBand="0" w:oddHBand="0" w:evenHBand="0" w:firstRowFirstColumn="0" w:firstRowLastColumn="0" w:lastRowFirstColumn="0" w:lastRowLastColumn="0"/>
            <w:tcW w:w="3230" w:type="pct"/>
            <w:tcBorders>
              <w:right w:val="none" w:sz="0" w:space="0" w:color="auto"/>
            </w:tcBorders>
            <w:noWrap/>
            <w:hideMark/>
          </w:tcPr>
          <w:p w:rsidR="000E6DAB" w:rsidRPr="000C2058" w:rsidRDefault="000E6DAB" w:rsidP="000E6DAB">
            <w:pPr>
              <w:spacing w:before="0" w:line="240" w:lineRule="atLeast"/>
              <w:ind w:firstLine="0"/>
              <w:jc w:val="left"/>
              <w:rPr>
                <w:bCs/>
              </w:rPr>
            </w:pPr>
            <w:r w:rsidRPr="000C2058">
              <w:rPr>
                <w:bCs/>
              </w:rPr>
              <w:t>Электрощитовая с сопутствующей инфраструктурой</w:t>
            </w:r>
          </w:p>
        </w:tc>
        <w:tc>
          <w:tcPr>
            <w:tcW w:w="1770" w:type="pct"/>
            <w:noWrap/>
            <w:hideMark/>
          </w:tcPr>
          <w:p w:rsidR="000E6DAB" w:rsidRPr="000C2058"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rPr>
            </w:pPr>
            <w:r w:rsidRPr="000C2058">
              <w:rPr>
                <w:bCs/>
              </w:rPr>
              <w:t>3,34</w:t>
            </w:r>
          </w:p>
        </w:tc>
      </w:tr>
      <w:tr w:rsidR="000E6DAB" w:rsidRPr="000C2058" w:rsidTr="000E6DAB">
        <w:trPr>
          <w:trHeight w:val="256"/>
        </w:trPr>
        <w:tc>
          <w:tcPr>
            <w:cnfStyle w:val="001000000000" w:firstRow="0" w:lastRow="0" w:firstColumn="1" w:lastColumn="0" w:oddVBand="0" w:evenVBand="0" w:oddHBand="0" w:evenHBand="0" w:firstRowFirstColumn="0" w:firstRowLastColumn="0" w:lastRowFirstColumn="0" w:lastRowLastColumn="0"/>
            <w:tcW w:w="3230" w:type="pct"/>
            <w:tcBorders>
              <w:right w:val="none" w:sz="0" w:space="0" w:color="auto"/>
            </w:tcBorders>
            <w:noWrap/>
            <w:hideMark/>
          </w:tcPr>
          <w:p w:rsidR="000E6DAB" w:rsidRPr="000C2058" w:rsidRDefault="000E6DAB" w:rsidP="000E6DAB">
            <w:pPr>
              <w:spacing w:before="0" w:line="240" w:lineRule="atLeast"/>
              <w:ind w:firstLine="0"/>
              <w:jc w:val="left"/>
              <w:rPr>
                <w:bCs/>
              </w:rPr>
            </w:pPr>
            <w:r w:rsidRPr="000C2058">
              <w:rPr>
                <w:bCs/>
              </w:rPr>
              <w:t>Подготовка площадки под строительство</w:t>
            </w:r>
          </w:p>
        </w:tc>
        <w:tc>
          <w:tcPr>
            <w:tcW w:w="1770" w:type="pct"/>
            <w:noWrap/>
            <w:hideMark/>
          </w:tcPr>
          <w:p w:rsidR="000E6DAB" w:rsidRPr="000C2058"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rPr>
            </w:pPr>
            <w:r w:rsidRPr="000C2058">
              <w:rPr>
                <w:bCs/>
              </w:rPr>
              <w:t>1,39</w:t>
            </w:r>
          </w:p>
        </w:tc>
      </w:tr>
      <w:tr w:rsidR="000E6DAB" w:rsidRPr="000C2058" w:rsidTr="000E6DAB">
        <w:trPr>
          <w:trHeight w:val="256"/>
        </w:trPr>
        <w:tc>
          <w:tcPr>
            <w:cnfStyle w:val="001000000000" w:firstRow="0" w:lastRow="0" w:firstColumn="1" w:lastColumn="0" w:oddVBand="0" w:evenVBand="0" w:oddHBand="0" w:evenHBand="0" w:firstRowFirstColumn="0" w:firstRowLastColumn="0" w:lastRowFirstColumn="0" w:lastRowLastColumn="0"/>
            <w:tcW w:w="3230" w:type="pct"/>
            <w:tcBorders>
              <w:right w:val="none" w:sz="0" w:space="0" w:color="auto"/>
            </w:tcBorders>
            <w:noWrap/>
            <w:hideMark/>
          </w:tcPr>
          <w:p w:rsidR="000E6DAB" w:rsidRPr="000C2058" w:rsidRDefault="000E6DAB" w:rsidP="006F5B15">
            <w:pPr>
              <w:spacing w:before="0" w:line="240" w:lineRule="atLeast"/>
              <w:ind w:firstLine="0"/>
              <w:jc w:val="left"/>
              <w:rPr>
                <w:bCs/>
              </w:rPr>
            </w:pPr>
            <w:r w:rsidRPr="000C2058">
              <w:rPr>
                <w:bCs/>
              </w:rPr>
              <w:t xml:space="preserve">СМР котельной </w:t>
            </w:r>
          </w:p>
        </w:tc>
        <w:tc>
          <w:tcPr>
            <w:tcW w:w="1770" w:type="pct"/>
            <w:noWrap/>
            <w:hideMark/>
          </w:tcPr>
          <w:p w:rsidR="000E6DAB" w:rsidRPr="000C2058"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rPr>
            </w:pPr>
            <w:r w:rsidRPr="000C2058">
              <w:rPr>
                <w:bCs/>
              </w:rPr>
              <w:t>19,49</w:t>
            </w:r>
          </w:p>
        </w:tc>
      </w:tr>
      <w:tr w:rsidR="000E6DAB" w:rsidRPr="000C2058" w:rsidTr="000E6DAB">
        <w:trPr>
          <w:trHeight w:val="256"/>
        </w:trPr>
        <w:tc>
          <w:tcPr>
            <w:cnfStyle w:val="001000000000" w:firstRow="0" w:lastRow="0" w:firstColumn="1" w:lastColumn="0" w:oddVBand="0" w:evenVBand="0" w:oddHBand="0" w:evenHBand="0" w:firstRowFirstColumn="0" w:firstRowLastColumn="0" w:lastRowFirstColumn="0" w:lastRowLastColumn="0"/>
            <w:tcW w:w="3230" w:type="pct"/>
            <w:tcBorders>
              <w:right w:val="none" w:sz="0" w:space="0" w:color="auto"/>
            </w:tcBorders>
            <w:noWrap/>
            <w:hideMark/>
          </w:tcPr>
          <w:p w:rsidR="000E6DAB" w:rsidRPr="000C2058" w:rsidRDefault="000E6DAB" w:rsidP="000E6DAB">
            <w:pPr>
              <w:spacing w:before="0" w:line="240" w:lineRule="atLeast"/>
              <w:ind w:firstLine="0"/>
              <w:jc w:val="left"/>
              <w:rPr>
                <w:bCs/>
              </w:rPr>
            </w:pPr>
            <w:r w:rsidRPr="000C2058">
              <w:rPr>
                <w:bCs/>
              </w:rPr>
              <w:t>Транспортировка оборудования и материалов</w:t>
            </w:r>
          </w:p>
        </w:tc>
        <w:tc>
          <w:tcPr>
            <w:tcW w:w="1770" w:type="pct"/>
            <w:noWrap/>
            <w:hideMark/>
          </w:tcPr>
          <w:p w:rsidR="000E6DAB" w:rsidRPr="000C2058"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rPr>
            </w:pPr>
            <w:r w:rsidRPr="000C2058">
              <w:rPr>
                <w:bCs/>
              </w:rPr>
              <w:t>1,91</w:t>
            </w:r>
          </w:p>
        </w:tc>
      </w:tr>
      <w:tr w:rsidR="000E6DAB" w:rsidRPr="000C2058" w:rsidTr="000E6DAB">
        <w:trPr>
          <w:trHeight w:val="256"/>
        </w:trPr>
        <w:tc>
          <w:tcPr>
            <w:cnfStyle w:val="001000000000" w:firstRow="0" w:lastRow="0" w:firstColumn="1" w:lastColumn="0" w:oddVBand="0" w:evenVBand="0" w:oddHBand="0" w:evenHBand="0" w:firstRowFirstColumn="0" w:firstRowLastColumn="0" w:lastRowFirstColumn="0" w:lastRowLastColumn="0"/>
            <w:tcW w:w="3230" w:type="pct"/>
            <w:tcBorders>
              <w:right w:val="none" w:sz="0" w:space="0" w:color="auto"/>
            </w:tcBorders>
            <w:noWrap/>
            <w:hideMark/>
          </w:tcPr>
          <w:p w:rsidR="000E6DAB" w:rsidRPr="000C2058" w:rsidRDefault="000E6DAB" w:rsidP="000E6DAB">
            <w:pPr>
              <w:spacing w:before="0" w:line="240" w:lineRule="atLeast"/>
              <w:ind w:firstLine="0"/>
              <w:jc w:val="left"/>
              <w:rPr>
                <w:bCs/>
              </w:rPr>
            </w:pPr>
            <w:r w:rsidRPr="000C2058">
              <w:rPr>
                <w:bCs/>
              </w:rPr>
              <w:t>ПИР и экспертиза Проекта</w:t>
            </w:r>
          </w:p>
        </w:tc>
        <w:tc>
          <w:tcPr>
            <w:tcW w:w="1770" w:type="pct"/>
            <w:noWrap/>
            <w:hideMark/>
          </w:tcPr>
          <w:p w:rsidR="000E6DAB" w:rsidRPr="000C2058"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rPr>
            </w:pPr>
            <w:r w:rsidRPr="000C2058">
              <w:rPr>
                <w:bCs/>
              </w:rPr>
              <w:t>2,85</w:t>
            </w:r>
          </w:p>
        </w:tc>
      </w:tr>
      <w:tr w:rsidR="000E6DAB" w:rsidRPr="000C2058" w:rsidTr="000E6DAB">
        <w:trPr>
          <w:trHeight w:val="256"/>
        </w:trPr>
        <w:tc>
          <w:tcPr>
            <w:cnfStyle w:val="001000000000" w:firstRow="0" w:lastRow="0" w:firstColumn="1" w:lastColumn="0" w:oddVBand="0" w:evenVBand="0" w:oddHBand="0" w:evenHBand="0" w:firstRowFirstColumn="0" w:firstRowLastColumn="0" w:lastRowFirstColumn="0" w:lastRowLastColumn="0"/>
            <w:tcW w:w="3230" w:type="pct"/>
            <w:tcBorders>
              <w:right w:val="none" w:sz="0" w:space="0" w:color="auto"/>
            </w:tcBorders>
            <w:noWrap/>
            <w:hideMark/>
          </w:tcPr>
          <w:p w:rsidR="000E6DAB" w:rsidRPr="000C2058" w:rsidRDefault="000E6DAB" w:rsidP="000E6DAB">
            <w:pPr>
              <w:spacing w:before="0" w:line="240" w:lineRule="atLeast"/>
              <w:ind w:firstLine="0"/>
              <w:jc w:val="left"/>
              <w:rPr>
                <w:bCs/>
              </w:rPr>
            </w:pPr>
            <w:r w:rsidRPr="000C2058">
              <w:rPr>
                <w:bCs/>
              </w:rPr>
              <w:t>Шеф-монтаж и пуско-наладочные работы</w:t>
            </w:r>
          </w:p>
        </w:tc>
        <w:tc>
          <w:tcPr>
            <w:tcW w:w="1770" w:type="pct"/>
            <w:noWrap/>
            <w:hideMark/>
          </w:tcPr>
          <w:p w:rsidR="000E6DAB" w:rsidRPr="000C2058"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rPr>
            </w:pPr>
            <w:r w:rsidRPr="000C2058">
              <w:rPr>
                <w:bCs/>
              </w:rPr>
              <w:t>1,98</w:t>
            </w:r>
          </w:p>
        </w:tc>
      </w:tr>
      <w:tr w:rsidR="000E6DAB" w:rsidRPr="000C2058" w:rsidTr="000E6DAB">
        <w:trPr>
          <w:trHeight w:val="256"/>
        </w:trPr>
        <w:tc>
          <w:tcPr>
            <w:cnfStyle w:val="001000000000" w:firstRow="0" w:lastRow="0" w:firstColumn="1" w:lastColumn="0" w:oddVBand="0" w:evenVBand="0" w:oddHBand="0" w:evenHBand="0" w:firstRowFirstColumn="0" w:firstRowLastColumn="0" w:lastRowFirstColumn="0" w:lastRowLastColumn="0"/>
            <w:tcW w:w="3230" w:type="pct"/>
            <w:tcBorders>
              <w:right w:val="none" w:sz="0" w:space="0" w:color="auto"/>
            </w:tcBorders>
            <w:noWrap/>
            <w:hideMark/>
          </w:tcPr>
          <w:p w:rsidR="000E6DAB" w:rsidRPr="000C2058" w:rsidRDefault="000E6DAB" w:rsidP="000E6DAB">
            <w:pPr>
              <w:spacing w:before="0" w:line="240" w:lineRule="atLeast"/>
              <w:ind w:firstLine="0"/>
              <w:jc w:val="left"/>
              <w:rPr>
                <w:bCs/>
              </w:rPr>
            </w:pPr>
            <w:r w:rsidRPr="000C2058">
              <w:rPr>
                <w:bCs/>
              </w:rPr>
              <w:t>Первичное заполнение резервуаров и систем</w:t>
            </w:r>
          </w:p>
        </w:tc>
        <w:tc>
          <w:tcPr>
            <w:tcW w:w="1770" w:type="pct"/>
            <w:noWrap/>
            <w:hideMark/>
          </w:tcPr>
          <w:p w:rsidR="000E6DAB" w:rsidRPr="000C2058"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rPr>
            </w:pPr>
            <w:r w:rsidRPr="000C2058">
              <w:rPr>
                <w:bCs/>
              </w:rPr>
              <w:t>1,88</w:t>
            </w:r>
          </w:p>
        </w:tc>
      </w:tr>
      <w:tr w:rsidR="000E6DAB" w:rsidRPr="000C2058" w:rsidTr="000E6DAB">
        <w:trPr>
          <w:trHeight w:val="256"/>
        </w:trPr>
        <w:tc>
          <w:tcPr>
            <w:cnfStyle w:val="001000000000" w:firstRow="0" w:lastRow="0" w:firstColumn="1" w:lastColumn="0" w:oddVBand="0" w:evenVBand="0" w:oddHBand="0" w:evenHBand="0" w:firstRowFirstColumn="0" w:firstRowLastColumn="0" w:lastRowFirstColumn="0" w:lastRowLastColumn="0"/>
            <w:tcW w:w="3230" w:type="pct"/>
            <w:tcBorders>
              <w:right w:val="none" w:sz="0" w:space="0" w:color="auto"/>
            </w:tcBorders>
            <w:noWrap/>
            <w:hideMark/>
          </w:tcPr>
          <w:p w:rsidR="000E6DAB" w:rsidRPr="000C2058" w:rsidRDefault="000E6DAB" w:rsidP="000E6DAB">
            <w:pPr>
              <w:spacing w:before="0" w:line="240" w:lineRule="atLeast"/>
              <w:ind w:firstLine="0"/>
              <w:jc w:val="left"/>
              <w:rPr>
                <w:bCs/>
              </w:rPr>
            </w:pPr>
            <w:r w:rsidRPr="000C2058">
              <w:rPr>
                <w:bCs/>
              </w:rPr>
              <w:t>Непредвиденные затраты 13%</w:t>
            </w:r>
          </w:p>
        </w:tc>
        <w:tc>
          <w:tcPr>
            <w:tcW w:w="1770" w:type="pct"/>
            <w:noWrap/>
            <w:hideMark/>
          </w:tcPr>
          <w:p w:rsidR="000E6DAB" w:rsidRPr="000C2058"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rPr>
            </w:pPr>
            <w:r w:rsidRPr="000C2058">
              <w:rPr>
                <w:bCs/>
              </w:rPr>
              <w:t>8,12</w:t>
            </w:r>
          </w:p>
        </w:tc>
      </w:tr>
      <w:tr w:rsidR="000E6DAB" w:rsidRPr="000C2058" w:rsidTr="000E6DAB">
        <w:trPr>
          <w:trHeight w:val="256"/>
        </w:trPr>
        <w:tc>
          <w:tcPr>
            <w:cnfStyle w:val="001000000000" w:firstRow="0" w:lastRow="0" w:firstColumn="1" w:lastColumn="0" w:oddVBand="0" w:evenVBand="0" w:oddHBand="0" w:evenHBand="0" w:firstRowFirstColumn="0" w:firstRowLastColumn="0" w:lastRowFirstColumn="0" w:lastRowLastColumn="0"/>
            <w:tcW w:w="3230" w:type="pct"/>
            <w:tcBorders>
              <w:right w:val="none" w:sz="0" w:space="0" w:color="auto"/>
            </w:tcBorders>
            <w:noWrap/>
            <w:hideMark/>
          </w:tcPr>
          <w:p w:rsidR="000E6DAB" w:rsidRPr="000C2058" w:rsidRDefault="000E6DAB" w:rsidP="000E6DAB">
            <w:pPr>
              <w:spacing w:before="0" w:line="240" w:lineRule="atLeast"/>
              <w:ind w:firstLine="0"/>
              <w:jc w:val="left"/>
              <w:rPr>
                <w:b/>
                <w:bCs/>
              </w:rPr>
            </w:pPr>
            <w:r w:rsidRPr="000C2058">
              <w:rPr>
                <w:b/>
                <w:bCs/>
              </w:rPr>
              <w:t xml:space="preserve">Итого: </w:t>
            </w:r>
          </w:p>
        </w:tc>
        <w:tc>
          <w:tcPr>
            <w:tcW w:w="1770" w:type="pct"/>
            <w:noWrap/>
            <w:hideMark/>
          </w:tcPr>
          <w:p w:rsidR="000E6DAB" w:rsidRPr="000C2058"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
                <w:bCs/>
              </w:rPr>
            </w:pPr>
            <w:r w:rsidRPr="000C2058">
              <w:rPr>
                <w:b/>
                <w:bCs/>
              </w:rPr>
              <w:t>62,25</w:t>
            </w:r>
          </w:p>
        </w:tc>
      </w:tr>
    </w:tbl>
    <w:p w:rsidR="00773AD5" w:rsidRDefault="00773AD5" w:rsidP="00773AD5">
      <w:pPr>
        <w:shd w:val="clear" w:color="auto" w:fill="FFFFFF"/>
        <w:ind w:firstLine="562"/>
        <w:jc w:val="both"/>
        <w:rPr>
          <w:rFonts w:ascii="Times New Roman" w:hAnsi="Times New Roman" w:cs="Times New Roman"/>
          <w:color w:val="000000" w:themeColor="text1"/>
        </w:rPr>
      </w:pPr>
    </w:p>
    <w:p w:rsidR="00773AD5" w:rsidRDefault="00773AD5" w:rsidP="00773AD5">
      <w:pPr>
        <w:shd w:val="clear" w:color="auto" w:fill="FFFFFF"/>
        <w:ind w:firstLine="562"/>
        <w:jc w:val="both"/>
        <w:rPr>
          <w:rFonts w:ascii="Times New Roman" w:hAnsi="Times New Roman" w:cs="Times New Roman"/>
          <w:color w:val="000000" w:themeColor="text1"/>
        </w:rPr>
        <w:sectPr w:rsidR="00773AD5" w:rsidSect="00BC13B0">
          <w:pgSz w:w="11906" w:h="16838"/>
          <w:pgMar w:top="1134" w:right="851" w:bottom="1134" w:left="1701" w:header="709" w:footer="709" w:gutter="0"/>
          <w:cols w:space="708"/>
          <w:docGrid w:linePitch="360"/>
        </w:sectPr>
      </w:pPr>
    </w:p>
    <w:p w:rsidR="00773AD5" w:rsidRDefault="00773AD5" w:rsidP="00773AD5">
      <w:pPr>
        <w:shd w:val="clear" w:color="auto" w:fill="FFFFFF"/>
        <w:ind w:firstLine="562"/>
        <w:jc w:val="both"/>
        <w:rPr>
          <w:rFonts w:ascii="Times New Roman" w:hAnsi="Times New Roman" w:cs="Times New Roman"/>
          <w:color w:val="000000" w:themeColor="text1"/>
        </w:rPr>
      </w:pPr>
    </w:p>
    <w:p w:rsidR="00773AD5" w:rsidRPr="00773AD5" w:rsidRDefault="00773AD5" w:rsidP="00773AD5">
      <w:pPr>
        <w:shd w:val="clear" w:color="auto" w:fill="FFFFFF"/>
        <w:ind w:firstLine="562"/>
        <w:jc w:val="both"/>
        <w:rPr>
          <w:rFonts w:ascii="Times New Roman" w:hAnsi="Times New Roman" w:cs="Times New Roman"/>
          <w:color w:val="000000" w:themeColor="text1"/>
        </w:rPr>
      </w:pPr>
    </w:p>
    <w:p w:rsidR="000E6DAB" w:rsidRDefault="000E6DAB" w:rsidP="002E4B9D">
      <w:pPr>
        <w:pStyle w:val="a1"/>
      </w:pPr>
      <w:r>
        <w:t>Финансовые потребности в реализацию по демонтажу, реконструкции и новому строительству энергетических мощностей на существующих и перспективных площадках (в ценах 2016 года)</w:t>
      </w:r>
    </w:p>
    <w:tbl>
      <w:tblPr>
        <w:tblW w:w="14884" w:type="dxa"/>
        <w:tblInd w:w="40" w:type="dxa"/>
        <w:tblLayout w:type="fixed"/>
        <w:tblCellMar>
          <w:left w:w="40" w:type="dxa"/>
          <w:right w:w="40" w:type="dxa"/>
        </w:tblCellMar>
        <w:tblLook w:val="0000" w:firstRow="0" w:lastRow="0" w:firstColumn="0" w:lastColumn="0" w:noHBand="0" w:noVBand="0"/>
      </w:tblPr>
      <w:tblGrid>
        <w:gridCol w:w="768"/>
        <w:gridCol w:w="19"/>
        <w:gridCol w:w="19"/>
        <w:gridCol w:w="11527"/>
        <w:gridCol w:w="2551"/>
      </w:tblGrid>
      <w:tr w:rsidR="000E6DAB" w:rsidRPr="00740552" w:rsidTr="000E6DAB">
        <w:trPr>
          <w:trHeight w:hRule="exact" w:val="819"/>
        </w:trPr>
        <w:tc>
          <w:tcPr>
            <w:tcW w:w="787"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5" w:right="101"/>
              <w:rPr>
                <w:rFonts w:ascii="Times New Roman" w:hAnsi="Times New Roman"/>
                <w:color w:val="000000" w:themeColor="text1"/>
              </w:rPr>
            </w:pPr>
            <w:r w:rsidRPr="00740552">
              <w:rPr>
                <w:rFonts w:ascii="Times New Roman" w:hAnsi="Times New Roman"/>
                <w:color w:val="000000" w:themeColor="text1"/>
                <w:spacing w:val="-6"/>
                <w:sz w:val="24"/>
                <w:szCs w:val="24"/>
              </w:rPr>
              <w:t xml:space="preserve">№№ </w:t>
            </w:r>
            <w:r w:rsidRPr="00740552">
              <w:rPr>
                <w:rFonts w:ascii="Times New Roman" w:hAnsi="Times New Roman"/>
                <w:color w:val="000000" w:themeColor="text1"/>
                <w:spacing w:val="1"/>
                <w:sz w:val="24"/>
                <w:szCs w:val="24"/>
              </w:rPr>
              <w:t>п/п</w:t>
            </w:r>
          </w:p>
        </w:tc>
        <w:tc>
          <w:tcPr>
            <w:tcW w:w="11546"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left="2002"/>
              <w:rPr>
                <w:rFonts w:ascii="Times New Roman" w:hAnsi="Times New Roman"/>
                <w:color w:val="000000" w:themeColor="text1"/>
              </w:rPr>
            </w:pPr>
            <w:r w:rsidRPr="00740552">
              <w:rPr>
                <w:rFonts w:ascii="Times New Roman" w:hAnsi="Times New Roman"/>
                <w:color w:val="000000" w:themeColor="text1"/>
                <w:spacing w:val="-1"/>
                <w:sz w:val="24"/>
                <w:szCs w:val="24"/>
              </w:rPr>
              <w:t>Мероприятия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48" w:right="67"/>
              <w:rPr>
                <w:rFonts w:ascii="Times New Roman" w:hAnsi="Times New Roman"/>
                <w:color w:val="000000" w:themeColor="text1"/>
              </w:rPr>
            </w:pPr>
            <w:r w:rsidRPr="00740552">
              <w:rPr>
                <w:rFonts w:ascii="Times New Roman" w:hAnsi="Times New Roman"/>
                <w:color w:val="000000" w:themeColor="text1"/>
                <w:sz w:val="24"/>
                <w:szCs w:val="24"/>
              </w:rPr>
              <w:t xml:space="preserve">Оценочная стоимость, тыс. </w:t>
            </w:r>
            <w:r w:rsidRPr="00740552">
              <w:rPr>
                <w:rFonts w:ascii="Times New Roman" w:hAnsi="Times New Roman"/>
                <w:color w:val="000000" w:themeColor="text1"/>
                <w:spacing w:val="19"/>
                <w:sz w:val="24"/>
                <w:szCs w:val="24"/>
              </w:rPr>
              <w:t xml:space="preserve">руб. (с НДС)в </w:t>
            </w:r>
            <w:r w:rsidRPr="00740552">
              <w:rPr>
                <w:rFonts w:ascii="Times New Roman" w:hAnsi="Times New Roman"/>
                <w:color w:val="000000" w:themeColor="text1"/>
                <w:spacing w:val="-1"/>
                <w:sz w:val="24"/>
                <w:szCs w:val="24"/>
              </w:rPr>
              <w:t>ценах 2016 года</w:t>
            </w:r>
          </w:p>
        </w:tc>
      </w:tr>
      <w:tr w:rsidR="000E6DAB" w:rsidRPr="00740552" w:rsidTr="000E6DAB">
        <w:trPr>
          <w:trHeight w:hRule="exact" w:val="339"/>
        </w:trPr>
        <w:tc>
          <w:tcPr>
            <w:tcW w:w="787"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202"/>
              <w:jc w:val="right"/>
              <w:rPr>
                <w:rFonts w:ascii="Times New Roman" w:hAnsi="Times New Roman"/>
                <w:bCs/>
                <w:color w:val="000000" w:themeColor="text1"/>
                <w:sz w:val="24"/>
                <w:szCs w:val="24"/>
              </w:rPr>
            </w:pPr>
          </w:p>
        </w:tc>
        <w:tc>
          <w:tcPr>
            <w:tcW w:w="11546"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rPr>
                <w:rFonts w:ascii="Times New Roman" w:hAnsi="Times New Roman"/>
                <w:b/>
                <w:bCs/>
                <w:color w:val="000000" w:themeColor="text1"/>
                <w:spacing w:val="-2"/>
                <w:sz w:val="24"/>
                <w:szCs w:val="24"/>
              </w:rPr>
            </w:pPr>
            <w:r>
              <w:rPr>
                <w:rFonts w:ascii="Times New Roman" w:hAnsi="Times New Roman"/>
                <w:b/>
                <w:bCs/>
                <w:color w:val="000000" w:themeColor="text1"/>
                <w:spacing w:val="-2"/>
                <w:sz w:val="24"/>
                <w:szCs w:val="24"/>
              </w:rPr>
              <w:t>Котельная №1 пгт Кильдинстрой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spacing w:val="-3"/>
                <w:sz w:val="24"/>
                <w:szCs w:val="24"/>
              </w:rPr>
            </w:pPr>
          </w:p>
        </w:tc>
      </w:tr>
      <w:tr w:rsidR="000E6DAB" w:rsidRPr="00740552" w:rsidTr="000E6DAB">
        <w:trPr>
          <w:trHeight w:hRule="exact" w:val="339"/>
        </w:trPr>
        <w:tc>
          <w:tcPr>
            <w:tcW w:w="787"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202"/>
              <w:jc w:val="right"/>
              <w:rPr>
                <w:rFonts w:ascii="Times New Roman" w:hAnsi="Times New Roman"/>
                <w:bCs/>
                <w:color w:val="000000" w:themeColor="text1"/>
                <w:sz w:val="24"/>
                <w:szCs w:val="24"/>
              </w:rPr>
            </w:pPr>
          </w:p>
        </w:tc>
        <w:tc>
          <w:tcPr>
            <w:tcW w:w="11546"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rPr>
                <w:rFonts w:ascii="Times New Roman" w:hAnsi="Times New Roman"/>
                <w:color w:val="000000" w:themeColor="text1"/>
                <w:spacing w:val="1"/>
                <w:sz w:val="24"/>
                <w:szCs w:val="24"/>
              </w:rPr>
            </w:pPr>
            <w:r w:rsidRPr="00740552">
              <w:rPr>
                <w:rFonts w:ascii="Times New Roman" w:hAnsi="Times New Roman"/>
                <w:b/>
                <w:bCs/>
                <w:color w:val="000000" w:themeColor="text1"/>
                <w:spacing w:val="-2"/>
                <w:sz w:val="24"/>
                <w:szCs w:val="24"/>
              </w:rPr>
              <w:t>1-й этап, 20</w:t>
            </w:r>
            <w:r>
              <w:rPr>
                <w:rFonts w:ascii="Times New Roman" w:hAnsi="Times New Roman"/>
                <w:b/>
                <w:bCs/>
                <w:color w:val="000000" w:themeColor="text1"/>
                <w:spacing w:val="-2"/>
                <w:sz w:val="24"/>
                <w:szCs w:val="24"/>
              </w:rPr>
              <w:t>20</w:t>
            </w:r>
            <w:r w:rsidRPr="00740552">
              <w:rPr>
                <w:rFonts w:ascii="Times New Roman" w:hAnsi="Times New Roman"/>
                <w:b/>
                <w:bCs/>
                <w:color w:val="000000" w:themeColor="text1"/>
                <w:spacing w:val="-2"/>
                <w:sz w:val="24"/>
                <w:szCs w:val="24"/>
              </w:rPr>
              <w:t xml:space="preserve"> год</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spacing w:val="-3"/>
                <w:sz w:val="24"/>
                <w:szCs w:val="24"/>
              </w:rPr>
            </w:pPr>
          </w:p>
        </w:tc>
      </w:tr>
      <w:tr w:rsidR="000E6DAB" w:rsidRPr="00740552" w:rsidTr="000E6DAB">
        <w:trPr>
          <w:trHeight w:hRule="exact" w:val="611"/>
        </w:trPr>
        <w:tc>
          <w:tcPr>
            <w:tcW w:w="787"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202"/>
              <w:jc w:val="right"/>
              <w:rPr>
                <w:rFonts w:ascii="Times New Roman" w:hAnsi="Times New Roman"/>
                <w:color w:val="000000" w:themeColor="text1"/>
              </w:rPr>
            </w:pPr>
            <w:r w:rsidRPr="00740552">
              <w:rPr>
                <w:rFonts w:ascii="Times New Roman" w:hAnsi="Times New Roman"/>
                <w:bCs/>
                <w:color w:val="000000" w:themeColor="text1"/>
                <w:sz w:val="24"/>
                <w:szCs w:val="24"/>
              </w:rPr>
              <w:t>1.</w:t>
            </w:r>
          </w:p>
        </w:tc>
        <w:tc>
          <w:tcPr>
            <w:tcW w:w="11546"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right="830" w:hanging="14"/>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Проведение конкурса, выбор проектной </w:t>
            </w:r>
            <w:r w:rsidRPr="00740552">
              <w:rPr>
                <w:rFonts w:ascii="Times New Roman" w:hAnsi="Times New Roman"/>
                <w:color w:val="000000" w:themeColor="text1"/>
                <w:spacing w:val="-1"/>
                <w:sz w:val="24"/>
                <w:szCs w:val="24"/>
              </w:rPr>
              <w:t xml:space="preserve">организации и разработка проектно-сметной </w:t>
            </w:r>
            <w:r w:rsidRPr="00740552">
              <w:rPr>
                <w:rFonts w:ascii="Times New Roman" w:hAnsi="Times New Roman"/>
                <w:color w:val="000000" w:themeColor="text1"/>
                <w:spacing w:val="-2"/>
                <w:sz w:val="24"/>
                <w:szCs w:val="24"/>
              </w:rPr>
              <w:t>документации на реконструкцию котельной.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sidRPr="00740552">
              <w:rPr>
                <w:rFonts w:ascii="Times New Roman" w:hAnsi="Times New Roman"/>
                <w:color w:val="000000" w:themeColor="text1"/>
                <w:spacing w:val="-3"/>
                <w:sz w:val="24"/>
                <w:szCs w:val="24"/>
              </w:rPr>
              <w:t>4 200</w:t>
            </w:r>
          </w:p>
        </w:tc>
      </w:tr>
      <w:tr w:rsidR="000E6DAB" w:rsidRPr="00740552" w:rsidTr="000E6DAB">
        <w:trPr>
          <w:trHeight w:hRule="exact" w:val="847"/>
        </w:trPr>
        <w:tc>
          <w:tcPr>
            <w:tcW w:w="787"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192"/>
              <w:jc w:val="right"/>
              <w:rPr>
                <w:rFonts w:ascii="Times New Roman" w:hAnsi="Times New Roman"/>
                <w:color w:val="000000" w:themeColor="text1"/>
              </w:rPr>
            </w:pPr>
            <w:r w:rsidRPr="00740552">
              <w:rPr>
                <w:rFonts w:ascii="Times New Roman" w:hAnsi="Times New Roman"/>
                <w:bCs/>
                <w:color w:val="000000" w:themeColor="text1"/>
                <w:sz w:val="24"/>
                <w:szCs w:val="24"/>
              </w:rPr>
              <w:t>2.</w:t>
            </w:r>
          </w:p>
        </w:tc>
        <w:tc>
          <w:tcPr>
            <w:tcW w:w="11546"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right="67" w:hanging="5"/>
              <w:jc w:val="both"/>
              <w:rPr>
                <w:rFonts w:ascii="Times New Roman" w:hAnsi="Times New Roman"/>
                <w:color w:val="000000" w:themeColor="text1"/>
              </w:rPr>
            </w:pPr>
            <w:r w:rsidRPr="00740552">
              <w:rPr>
                <w:rFonts w:ascii="Times New Roman" w:hAnsi="Times New Roman"/>
                <w:color w:val="000000" w:themeColor="text1"/>
                <w:spacing w:val="-2"/>
                <w:sz w:val="24"/>
                <w:szCs w:val="24"/>
              </w:rPr>
              <w:t>Экспертиза промышленной безопасности проектно-</w:t>
            </w:r>
            <w:r w:rsidRPr="00740552">
              <w:rPr>
                <w:rFonts w:ascii="Times New Roman" w:hAnsi="Times New Roman"/>
                <w:color w:val="000000" w:themeColor="text1"/>
                <w:sz w:val="24"/>
                <w:szCs w:val="24"/>
              </w:rPr>
              <w:t xml:space="preserve">сметной документации в контролирующем органе. </w:t>
            </w:r>
            <w:r w:rsidRPr="00740552">
              <w:rPr>
                <w:rFonts w:ascii="Times New Roman" w:hAnsi="Times New Roman"/>
                <w:color w:val="000000" w:themeColor="text1"/>
                <w:spacing w:val="1"/>
                <w:sz w:val="24"/>
                <w:szCs w:val="24"/>
              </w:rPr>
              <w:t xml:space="preserve">Проверка достоверности определения сметной </w:t>
            </w:r>
            <w:r w:rsidRPr="00740552">
              <w:rPr>
                <w:rFonts w:ascii="Times New Roman" w:hAnsi="Times New Roman"/>
                <w:color w:val="000000" w:themeColor="text1"/>
                <w:sz w:val="24"/>
                <w:szCs w:val="24"/>
              </w:rPr>
              <w:t>стоимости строительства.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sidRPr="00740552">
              <w:rPr>
                <w:rFonts w:ascii="Times New Roman" w:hAnsi="Times New Roman"/>
                <w:color w:val="000000" w:themeColor="text1"/>
                <w:sz w:val="24"/>
                <w:szCs w:val="24"/>
              </w:rPr>
              <w:t>500</w:t>
            </w:r>
          </w:p>
        </w:tc>
      </w:tr>
      <w:tr w:rsidR="000E6DAB" w:rsidRPr="00740552" w:rsidTr="000E6DAB">
        <w:trPr>
          <w:trHeight w:hRule="exact" w:val="326"/>
        </w:trPr>
        <w:tc>
          <w:tcPr>
            <w:tcW w:w="787"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p>
        </w:tc>
        <w:tc>
          <w:tcPr>
            <w:tcW w:w="11546"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left="3346"/>
              <w:rPr>
                <w:rFonts w:ascii="Times New Roman" w:hAnsi="Times New Roman"/>
                <w:color w:val="000000" w:themeColor="text1"/>
              </w:rPr>
            </w:pPr>
            <w:r w:rsidRPr="00740552">
              <w:rPr>
                <w:rFonts w:ascii="Times New Roman" w:hAnsi="Times New Roman"/>
                <w:color w:val="000000" w:themeColor="text1"/>
                <w:spacing w:val="-2"/>
                <w:sz w:val="24"/>
                <w:szCs w:val="24"/>
              </w:rPr>
              <w:t>Итого по 1-му этапу</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sidRPr="00740552">
              <w:rPr>
                <w:rFonts w:ascii="Times New Roman" w:hAnsi="Times New Roman"/>
                <w:color w:val="000000" w:themeColor="text1"/>
                <w:spacing w:val="-2"/>
                <w:sz w:val="24"/>
                <w:szCs w:val="24"/>
              </w:rPr>
              <w:t>4 700</w:t>
            </w:r>
          </w:p>
        </w:tc>
      </w:tr>
      <w:tr w:rsidR="000E6DAB" w:rsidRPr="00740552" w:rsidTr="000E6DAB">
        <w:trPr>
          <w:trHeight w:hRule="exact" w:val="340"/>
        </w:trPr>
        <w:tc>
          <w:tcPr>
            <w:tcW w:w="787"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187"/>
              <w:jc w:val="right"/>
              <w:rPr>
                <w:rFonts w:ascii="Times New Roman" w:hAnsi="Times New Roman"/>
                <w:bCs/>
                <w:color w:val="000000" w:themeColor="text1"/>
                <w:sz w:val="24"/>
                <w:szCs w:val="24"/>
              </w:rPr>
            </w:pPr>
          </w:p>
        </w:tc>
        <w:tc>
          <w:tcPr>
            <w:tcW w:w="11546"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Default="000E6DAB" w:rsidP="000E6DAB">
            <w:pPr>
              <w:rPr>
                <w:rFonts w:ascii="Times New Roman" w:hAnsi="Times New Roman"/>
                <w:b/>
                <w:bCs/>
                <w:color w:val="000000" w:themeColor="text1"/>
                <w:spacing w:val="-2"/>
                <w:sz w:val="24"/>
                <w:szCs w:val="24"/>
              </w:rPr>
            </w:pPr>
            <w:r w:rsidRPr="00740552">
              <w:rPr>
                <w:rFonts w:ascii="Times New Roman" w:hAnsi="Times New Roman"/>
                <w:b/>
                <w:bCs/>
                <w:color w:val="000000" w:themeColor="text1"/>
                <w:spacing w:val="-2"/>
                <w:sz w:val="24"/>
                <w:szCs w:val="24"/>
              </w:rPr>
              <w:t>2-ой этап, 20</w:t>
            </w:r>
            <w:r>
              <w:rPr>
                <w:rFonts w:ascii="Times New Roman" w:hAnsi="Times New Roman"/>
                <w:b/>
                <w:bCs/>
                <w:color w:val="000000" w:themeColor="text1"/>
                <w:spacing w:val="-2"/>
                <w:sz w:val="24"/>
                <w:szCs w:val="24"/>
              </w:rPr>
              <w:t>21</w:t>
            </w:r>
            <w:r w:rsidRPr="00740552">
              <w:rPr>
                <w:rFonts w:ascii="Times New Roman" w:hAnsi="Times New Roman"/>
                <w:b/>
                <w:bCs/>
                <w:color w:val="000000" w:themeColor="text1"/>
                <w:spacing w:val="-2"/>
                <w:sz w:val="24"/>
                <w:szCs w:val="24"/>
              </w:rPr>
              <w:t xml:space="preserve"> - 202</w:t>
            </w:r>
            <w:r>
              <w:rPr>
                <w:rFonts w:ascii="Times New Roman" w:hAnsi="Times New Roman"/>
                <w:b/>
                <w:bCs/>
                <w:color w:val="000000" w:themeColor="text1"/>
                <w:spacing w:val="-2"/>
                <w:sz w:val="24"/>
                <w:szCs w:val="24"/>
              </w:rPr>
              <w:t>3</w:t>
            </w:r>
            <w:r w:rsidRPr="00740552">
              <w:rPr>
                <w:rFonts w:ascii="Times New Roman" w:hAnsi="Times New Roman"/>
                <w:b/>
                <w:bCs/>
                <w:color w:val="000000" w:themeColor="text1"/>
                <w:spacing w:val="-2"/>
                <w:sz w:val="24"/>
                <w:szCs w:val="24"/>
              </w:rPr>
              <w:t xml:space="preserve"> годы</w:t>
            </w:r>
          </w:p>
          <w:p w:rsidR="000E6DAB" w:rsidRPr="00740552" w:rsidRDefault="000E6DAB" w:rsidP="000E6DAB">
            <w:pPr>
              <w:shd w:val="clear" w:color="auto" w:fill="FFFFFF"/>
              <w:spacing w:line="274" w:lineRule="exact"/>
              <w:ind w:right="82"/>
              <w:jc w:val="both"/>
              <w:rPr>
                <w:rFonts w:ascii="Times New Roman" w:hAnsi="Times New Roman"/>
                <w:color w:val="000000" w:themeColor="text1"/>
                <w:spacing w:val="-2"/>
                <w:sz w:val="24"/>
                <w:szCs w:val="24"/>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spacing w:val="-7"/>
                <w:sz w:val="24"/>
                <w:szCs w:val="24"/>
              </w:rPr>
            </w:pPr>
          </w:p>
        </w:tc>
      </w:tr>
      <w:tr w:rsidR="000E6DAB" w:rsidRPr="00740552" w:rsidTr="000E6DAB">
        <w:trPr>
          <w:trHeight w:hRule="exact" w:val="655"/>
        </w:trPr>
        <w:tc>
          <w:tcPr>
            <w:tcW w:w="787"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187"/>
              <w:jc w:val="right"/>
              <w:rPr>
                <w:rFonts w:ascii="Times New Roman" w:hAnsi="Times New Roman"/>
                <w:color w:val="000000" w:themeColor="text1"/>
              </w:rPr>
            </w:pPr>
            <w:r w:rsidRPr="00740552">
              <w:rPr>
                <w:rFonts w:ascii="Times New Roman" w:hAnsi="Times New Roman"/>
                <w:bCs/>
                <w:color w:val="000000" w:themeColor="text1"/>
                <w:sz w:val="24"/>
                <w:szCs w:val="24"/>
              </w:rPr>
              <w:t>1.</w:t>
            </w:r>
          </w:p>
        </w:tc>
        <w:tc>
          <w:tcPr>
            <w:tcW w:w="11546"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right="82"/>
              <w:jc w:val="both"/>
              <w:rPr>
                <w:rFonts w:ascii="Times New Roman" w:hAnsi="Times New Roman"/>
                <w:color w:val="000000" w:themeColor="text1"/>
              </w:rPr>
            </w:pPr>
            <w:r w:rsidRPr="00740552">
              <w:rPr>
                <w:rFonts w:ascii="Times New Roman" w:hAnsi="Times New Roman"/>
                <w:color w:val="000000" w:themeColor="text1"/>
                <w:spacing w:val="-2"/>
                <w:sz w:val="24"/>
                <w:szCs w:val="24"/>
              </w:rPr>
              <w:t xml:space="preserve">Размещение заказа на изготовление и приобретение </w:t>
            </w:r>
            <w:r w:rsidRPr="00740552">
              <w:rPr>
                <w:rFonts w:ascii="Times New Roman" w:hAnsi="Times New Roman"/>
                <w:color w:val="000000" w:themeColor="text1"/>
                <w:sz w:val="24"/>
                <w:szCs w:val="24"/>
              </w:rPr>
              <w:t xml:space="preserve">котла "ТЕРМОТЕХНИК" ТТ200 </w:t>
            </w:r>
            <w:r w:rsidRPr="00740552">
              <w:rPr>
                <w:rFonts w:ascii="Times New Roman" w:hAnsi="Times New Roman"/>
                <w:color w:val="000000" w:themeColor="text1"/>
                <w:spacing w:val="-2"/>
                <w:sz w:val="24"/>
                <w:szCs w:val="24"/>
              </w:rPr>
              <w:t>паропроизводительностью 10 т/час</w:t>
            </w:r>
            <w:r w:rsidRPr="00740552">
              <w:rPr>
                <w:rFonts w:ascii="Times New Roman" w:hAnsi="Times New Roman"/>
                <w:color w:val="000000" w:themeColor="text1"/>
                <w:sz w:val="24"/>
                <w:szCs w:val="24"/>
              </w:rPr>
              <w:t xml:space="preserve"> со вспомогательным оборудованием.</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sidRPr="00740552">
              <w:rPr>
                <w:rFonts w:ascii="Times New Roman" w:hAnsi="Times New Roman"/>
                <w:color w:val="000000" w:themeColor="text1"/>
                <w:spacing w:val="-7"/>
                <w:sz w:val="24"/>
                <w:szCs w:val="24"/>
              </w:rPr>
              <w:t>13 000</w:t>
            </w:r>
          </w:p>
        </w:tc>
      </w:tr>
      <w:tr w:rsidR="000E6DAB" w:rsidRPr="00740552" w:rsidTr="000E6DAB">
        <w:trPr>
          <w:trHeight w:hRule="exact" w:val="557"/>
        </w:trPr>
        <w:tc>
          <w:tcPr>
            <w:tcW w:w="787"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182"/>
              <w:jc w:val="right"/>
              <w:rPr>
                <w:rFonts w:ascii="Times New Roman" w:hAnsi="Times New Roman"/>
                <w:color w:val="000000" w:themeColor="text1"/>
              </w:rPr>
            </w:pPr>
            <w:r w:rsidRPr="00740552">
              <w:rPr>
                <w:rFonts w:ascii="Times New Roman" w:hAnsi="Times New Roman"/>
                <w:color w:val="000000" w:themeColor="text1"/>
                <w:sz w:val="24"/>
                <w:szCs w:val="24"/>
              </w:rPr>
              <w:t>2.</w:t>
            </w:r>
          </w:p>
        </w:tc>
        <w:tc>
          <w:tcPr>
            <w:tcW w:w="11546"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right="437" w:hanging="5"/>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Демонтаж парового котла </w:t>
            </w:r>
            <w:r>
              <w:rPr>
                <w:rFonts w:ascii="Times New Roman" w:hAnsi="Times New Roman"/>
                <w:color w:val="000000" w:themeColor="text1"/>
                <w:spacing w:val="1"/>
                <w:sz w:val="24"/>
                <w:szCs w:val="24"/>
              </w:rPr>
              <w:t>К</w:t>
            </w:r>
            <w:r w:rsidRPr="00740552">
              <w:rPr>
                <w:rFonts w:ascii="Times New Roman" w:hAnsi="Times New Roman"/>
                <w:color w:val="000000" w:themeColor="text1"/>
                <w:spacing w:val="1"/>
                <w:sz w:val="24"/>
                <w:szCs w:val="24"/>
              </w:rPr>
              <w:t xml:space="preserve">Е </w:t>
            </w:r>
            <w:r>
              <w:rPr>
                <w:rFonts w:ascii="Times New Roman" w:hAnsi="Times New Roman"/>
                <w:color w:val="000000" w:themeColor="text1"/>
                <w:spacing w:val="1"/>
                <w:sz w:val="24"/>
                <w:szCs w:val="24"/>
              </w:rPr>
              <w:t>10</w:t>
            </w:r>
            <w:r w:rsidRPr="00740552">
              <w:rPr>
                <w:rFonts w:ascii="Times New Roman" w:hAnsi="Times New Roman"/>
                <w:color w:val="000000" w:themeColor="text1"/>
                <w:spacing w:val="1"/>
                <w:sz w:val="24"/>
                <w:szCs w:val="24"/>
              </w:rPr>
              <w:t>/14</w:t>
            </w:r>
            <w:r>
              <w:rPr>
                <w:rFonts w:ascii="Times New Roman" w:hAnsi="Times New Roman"/>
                <w:color w:val="000000" w:themeColor="text1"/>
                <w:spacing w:val="1"/>
                <w:sz w:val="24"/>
                <w:szCs w:val="24"/>
              </w:rPr>
              <w:t>С</w:t>
            </w:r>
            <w:r w:rsidRPr="00740552">
              <w:rPr>
                <w:rFonts w:ascii="Times New Roman" w:hAnsi="Times New Roman"/>
                <w:color w:val="000000" w:themeColor="text1"/>
                <w:spacing w:val="1"/>
                <w:sz w:val="24"/>
                <w:szCs w:val="24"/>
              </w:rPr>
              <w:t xml:space="preserve">, </w:t>
            </w:r>
            <w:r w:rsidRPr="00740552">
              <w:rPr>
                <w:rFonts w:ascii="Times New Roman" w:hAnsi="Times New Roman"/>
                <w:color w:val="000000" w:themeColor="text1"/>
                <w:spacing w:val="-2"/>
                <w:sz w:val="24"/>
                <w:szCs w:val="24"/>
              </w:rPr>
              <w:t>монтаж нового котла «ТЕРМОТЕХНИК» ТТ200</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sidRPr="00740552">
              <w:rPr>
                <w:rFonts w:ascii="Times New Roman" w:hAnsi="Times New Roman"/>
                <w:color w:val="000000" w:themeColor="text1"/>
                <w:spacing w:val="-2"/>
                <w:sz w:val="24"/>
                <w:szCs w:val="24"/>
              </w:rPr>
              <w:t>6 500</w:t>
            </w:r>
          </w:p>
        </w:tc>
      </w:tr>
      <w:tr w:rsidR="000E6DAB" w:rsidRPr="00740552" w:rsidTr="000E6DAB">
        <w:trPr>
          <w:trHeight w:hRule="exact" w:val="857"/>
        </w:trPr>
        <w:tc>
          <w:tcPr>
            <w:tcW w:w="787"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182"/>
              <w:jc w:val="right"/>
              <w:rPr>
                <w:rFonts w:ascii="Times New Roman" w:hAnsi="Times New Roman"/>
                <w:color w:val="000000" w:themeColor="text1"/>
              </w:rPr>
            </w:pPr>
            <w:r w:rsidRPr="00740552">
              <w:rPr>
                <w:rFonts w:ascii="Times New Roman" w:hAnsi="Times New Roman"/>
                <w:color w:val="000000" w:themeColor="text1"/>
                <w:sz w:val="24"/>
                <w:szCs w:val="24"/>
              </w:rPr>
              <w:t>3.</w:t>
            </w:r>
          </w:p>
        </w:tc>
        <w:tc>
          <w:tcPr>
            <w:tcW w:w="11546"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5" w:right="58" w:firstLine="5"/>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Регистрация в Ростехнадзоре смонтированного </w:t>
            </w:r>
            <w:r w:rsidRPr="00740552">
              <w:rPr>
                <w:rFonts w:ascii="Times New Roman" w:hAnsi="Times New Roman"/>
                <w:color w:val="000000" w:themeColor="text1"/>
                <w:spacing w:val="-2"/>
                <w:sz w:val="24"/>
                <w:szCs w:val="24"/>
              </w:rPr>
              <w:t xml:space="preserve">котла "ТЕРМОТЕХНИК" ТТ200, пуско-наладочные </w:t>
            </w:r>
            <w:r w:rsidRPr="00740552">
              <w:rPr>
                <w:rFonts w:ascii="Times New Roman" w:hAnsi="Times New Roman"/>
                <w:color w:val="000000" w:themeColor="text1"/>
                <w:sz w:val="24"/>
                <w:szCs w:val="24"/>
              </w:rPr>
              <w:t xml:space="preserve">работы, ввод котла "ТЕРМОТЕХНИК" ТТ200 </w:t>
            </w:r>
            <w:r w:rsidRPr="00740552">
              <w:rPr>
                <w:rFonts w:ascii="Times New Roman" w:hAnsi="Times New Roman"/>
                <w:color w:val="000000" w:themeColor="text1"/>
                <w:spacing w:val="-1"/>
                <w:sz w:val="24"/>
                <w:szCs w:val="24"/>
              </w:rPr>
              <w:t>в эксплуатацию.</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sidRPr="00740552">
              <w:rPr>
                <w:rFonts w:ascii="Times New Roman" w:hAnsi="Times New Roman"/>
                <w:color w:val="000000" w:themeColor="text1"/>
                <w:sz w:val="24"/>
                <w:szCs w:val="24"/>
              </w:rPr>
              <w:t>175</w:t>
            </w:r>
          </w:p>
        </w:tc>
      </w:tr>
      <w:tr w:rsidR="000E6DAB" w:rsidRPr="00740552" w:rsidTr="000E6DAB">
        <w:trPr>
          <w:trHeight w:hRule="exact" w:val="566"/>
        </w:trPr>
        <w:tc>
          <w:tcPr>
            <w:tcW w:w="787"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D427EC" w:rsidRDefault="000E6DAB" w:rsidP="000E6DAB">
            <w:pPr>
              <w:shd w:val="clear" w:color="auto" w:fill="FFFFFF"/>
              <w:ind w:right="168"/>
              <w:jc w:val="right"/>
              <w:rPr>
                <w:rFonts w:ascii="Times New Roman" w:hAnsi="Times New Roman"/>
                <w:color w:val="000000" w:themeColor="text1"/>
              </w:rPr>
            </w:pPr>
            <w:r w:rsidRPr="00D427EC">
              <w:rPr>
                <w:rFonts w:ascii="Times New Roman" w:hAnsi="Times New Roman"/>
                <w:bCs/>
                <w:color w:val="000000" w:themeColor="text1"/>
                <w:sz w:val="24"/>
                <w:szCs w:val="24"/>
              </w:rPr>
              <w:t>4.</w:t>
            </w:r>
          </w:p>
        </w:tc>
        <w:tc>
          <w:tcPr>
            <w:tcW w:w="11546" w:type="dxa"/>
            <w:gridSpan w:val="2"/>
            <w:tcBorders>
              <w:top w:val="single" w:sz="6" w:space="0" w:color="auto"/>
              <w:left w:val="single" w:sz="6" w:space="0" w:color="auto"/>
              <w:bottom w:val="single" w:sz="6" w:space="0" w:color="auto"/>
              <w:right w:val="single" w:sz="6" w:space="0" w:color="auto"/>
            </w:tcBorders>
            <w:shd w:val="clear" w:color="auto" w:fill="FFFFFF"/>
          </w:tcPr>
          <w:p w:rsidR="000E6DAB" w:rsidRPr="00D427EC" w:rsidRDefault="000E6DAB" w:rsidP="000E6DAB">
            <w:pPr>
              <w:shd w:val="clear" w:color="auto" w:fill="FFFFFF"/>
              <w:spacing w:line="274" w:lineRule="exact"/>
              <w:ind w:right="110" w:hanging="34"/>
              <w:jc w:val="both"/>
              <w:rPr>
                <w:rFonts w:ascii="Times New Roman" w:hAnsi="Times New Roman"/>
                <w:color w:val="000000" w:themeColor="text1"/>
              </w:rPr>
            </w:pPr>
            <w:r w:rsidRPr="00D427EC">
              <w:rPr>
                <w:rFonts w:ascii="Times New Roman" w:hAnsi="Times New Roman"/>
                <w:color w:val="000000" w:themeColor="text1"/>
                <w:spacing w:val="-1"/>
                <w:sz w:val="24"/>
                <w:szCs w:val="24"/>
              </w:rPr>
              <w:t xml:space="preserve">Размещение заказа на изготовление и приобретение </w:t>
            </w:r>
            <w:r w:rsidRPr="00D427EC">
              <w:rPr>
                <w:rFonts w:ascii="Times New Roman" w:hAnsi="Times New Roman"/>
                <w:color w:val="000000" w:themeColor="text1"/>
                <w:sz w:val="24"/>
                <w:szCs w:val="24"/>
              </w:rPr>
              <w:t>котла "ТЕРМОТЕХНИК" ТТ200 паропроизводительностью 5 т/час со вспомогательным оборудованием.</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sidRPr="00D427EC">
              <w:rPr>
                <w:rFonts w:ascii="Times New Roman" w:hAnsi="Times New Roman"/>
                <w:color w:val="000000" w:themeColor="text1"/>
                <w:spacing w:val="-4"/>
                <w:sz w:val="24"/>
                <w:szCs w:val="24"/>
              </w:rPr>
              <w:t>8 000</w:t>
            </w:r>
          </w:p>
        </w:tc>
      </w:tr>
      <w:tr w:rsidR="000E6DAB" w:rsidRPr="00740552" w:rsidTr="000E6DAB">
        <w:trPr>
          <w:trHeight w:hRule="exact" w:val="557"/>
        </w:trPr>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left="197"/>
              <w:rPr>
                <w:rFonts w:ascii="Times New Roman" w:hAnsi="Times New Roman"/>
                <w:color w:val="000000" w:themeColor="text1"/>
              </w:rPr>
            </w:pPr>
            <w:r w:rsidRPr="00740552">
              <w:rPr>
                <w:rFonts w:ascii="Times New Roman" w:hAnsi="Times New Roman"/>
                <w:bCs/>
                <w:color w:val="000000" w:themeColor="text1"/>
                <w:sz w:val="24"/>
                <w:szCs w:val="24"/>
              </w:rPr>
              <w:t>5.</w:t>
            </w:r>
          </w:p>
        </w:tc>
        <w:tc>
          <w:tcPr>
            <w:tcW w:w="11527"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88" w:lineRule="exact"/>
              <w:ind w:right="110" w:hanging="24"/>
              <w:jc w:val="both"/>
              <w:rPr>
                <w:rFonts w:ascii="Times New Roman" w:hAnsi="Times New Roman"/>
                <w:color w:val="000000" w:themeColor="text1"/>
              </w:rPr>
            </w:pPr>
            <w:r w:rsidRPr="00740552">
              <w:rPr>
                <w:rFonts w:ascii="Times New Roman" w:hAnsi="Times New Roman"/>
                <w:color w:val="000000" w:themeColor="text1"/>
                <w:spacing w:val="2"/>
                <w:sz w:val="24"/>
                <w:szCs w:val="24"/>
              </w:rPr>
              <w:t xml:space="preserve">Приобретение </w:t>
            </w:r>
            <w:r>
              <w:rPr>
                <w:rFonts w:ascii="Times New Roman" w:hAnsi="Times New Roman"/>
                <w:color w:val="000000" w:themeColor="text1"/>
                <w:spacing w:val="2"/>
                <w:sz w:val="24"/>
                <w:szCs w:val="24"/>
              </w:rPr>
              <w:t>четырех</w:t>
            </w:r>
            <w:r w:rsidRPr="00740552">
              <w:rPr>
                <w:rFonts w:ascii="Times New Roman" w:hAnsi="Times New Roman"/>
                <w:color w:val="000000" w:themeColor="text1"/>
                <w:spacing w:val="2"/>
                <w:sz w:val="24"/>
                <w:szCs w:val="24"/>
              </w:rPr>
              <w:t xml:space="preserve"> насосов </w:t>
            </w:r>
            <w:r w:rsidRPr="00740552">
              <w:rPr>
                <w:rFonts w:ascii="Times New Roman" w:hAnsi="Times New Roman"/>
                <w:color w:val="000000" w:themeColor="text1"/>
                <w:spacing w:val="2"/>
                <w:sz w:val="24"/>
                <w:szCs w:val="24"/>
                <w:lang w:val="en-US"/>
              </w:rPr>
              <w:t>Wilo</w:t>
            </w:r>
            <w:r w:rsidRPr="00740552">
              <w:rPr>
                <w:rFonts w:ascii="Times New Roman" w:hAnsi="Times New Roman"/>
                <w:color w:val="000000" w:themeColor="text1"/>
                <w:spacing w:val="-1"/>
                <w:sz w:val="24"/>
                <w:szCs w:val="24"/>
              </w:rPr>
              <w:t xml:space="preserve">, демонтаж </w:t>
            </w:r>
            <w:r>
              <w:rPr>
                <w:rFonts w:ascii="Times New Roman" w:hAnsi="Times New Roman"/>
                <w:color w:val="000000" w:themeColor="text1"/>
                <w:spacing w:val="-1"/>
                <w:sz w:val="24"/>
                <w:szCs w:val="24"/>
              </w:rPr>
              <w:t>четырех</w:t>
            </w:r>
            <w:r w:rsidRPr="00740552">
              <w:rPr>
                <w:rFonts w:ascii="Times New Roman" w:hAnsi="Times New Roman"/>
                <w:color w:val="000000" w:themeColor="text1"/>
                <w:spacing w:val="-1"/>
                <w:sz w:val="24"/>
                <w:szCs w:val="24"/>
              </w:rPr>
              <w:t xml:space="preserve"> существующих сетевых насосов, монтаж и подключение </w:t>
            </w:r>
            <w:r w:rsidRPr="00740552">
              <w:rPr>
                <w:rFonts w:ascii="Times New Roman" w:hAnsi="Times New Roman"/>
                <w:color w:val="000000" w:themeColor="text1"/>
                <w:spacing w:val="1"/>
                <w:sz w:val="24"/>
                <w:szCs w:val="24"/>
              </w:rPr>
              <w:t xml:space="preserve">новых насосов меньшей </w:t>
            </w:r>
            <w:r>
              <w:rPr>
                <w:rFonts w:ascii="Times New Roman" w:hAnsi="Times New Roman"/>
                <w:color w:val="000000" w:themeColor="text1"/>
                <w:spacing w:val="1"/>
                <w:sz w:val="24"/>
                <w:szCs w:val="24"/>
              </w:rPr>
              <w:t xml:space="preserve">потребляемой </w:t>
            </w:r>
            <w:r w:rsidRPr="00740552">
              <w:rPr>
                <w:rFonts w:ascii="Times New Roman" w:hAnsi="Times New Roman"/>
                <w:color w:val="000000" w:themeColor="text1"/>
                <w:spacing w:val="1"/>
                <w:sz w:val="24"/>
                <w:szCs w:val="24"/>
              </w:rPr>
              <w:t>мощности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40"/>
              <w:rPr>
                <w:rFonts w:ascii="Times New Roman" w:hAnsi="Times New Roman"/>
                <w:color w:val="000000" w:themeColor="text1"/>
              </w:rPr>
            </w:pPr>
            <w:r>
              <w:rPr>
                <w:rFonts w:ascii="Times New Roman" w:hAnsi="Times New Roman"/>
                <w:color w:val="000000" w:themeColor="text1"/>
                <w:spacing w:val="8"/>
                <w:sz w:val="24"/>
                <w:szCs w:val="24"/>
              </w:rPr>
              <w:t>3500</w:t>
            </w:r>
          </w:p>
        </w:tc>
      </w:tr>
      <w:tr w:rsidR="000E6DAB" w:rsidRPr="00740552" w:rsidTr="000E6DAB">
        <w:trPr>
          <w:trHeight w:hRule="exact" w:val="401"/>
        </w:trPr>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left="197"/>
              <w:rPr>
                <w:rFonts w:ascii="Times New Roman" w:hAnsi="Times New Roman"/>
                <w:color w:val="000000" w:themeColor="text1"/>
              </w:rPr>
            </w:pPr>
            <w:r w:rsidRPr="00740552">
              <w:rPr>
                <w:rFonts w:ascii="Times New Roman" w:hAnsi="Times New Roman"/>
                <w:bCs/>
                <w:color w:val="000000" w:themeColor="text1"/>
                <w:sz w:val="24"/>
                <w:szCs w:val="24"/>
              </w:rPr>
              <w:t>6.</w:t>
            </w:r>
          </w:p>
        </w:tc>
        <w:tc>
          <w:tcPr>
            <w:tcW w:w="11527"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right="461" w:hanging="24"/>
              <w:jc w:val="both"/>
              <w:rPr>
                <w:rFonts w:ascii="Times New Roman" w:hAnsi="Times New Roman"/>
                <w:color w:val="000000" w:themeColor="text1"/>
              </w:rPr>
            </w:pPr>
            <w:r w:rsidRPr="00740552">
              <w:rPr>
                <w:rFonts w:ascii="Times New Roman" w:hAnsi="Times New Roman"/>
                <w:color w:val="000000" w:themeColor="text1"/>
                <w:sz w:val="24"/>
                <w:szCs w:val="24"/>
              </w:rPr>
              <w:t xml:space="preserve">Демонтаж парового котла </w:t>
            </w:r>
            <w:r>
              <w:rPr>
                <w:rFonts w:ascii="Times New Roman" w:hAnsi="Times New Roman"/>
                <w:color w:val="000000" w:themeColor="text1"/>
                <w:spacing w:val="1"/>
                <w:sz w:val="24"/>
                <w:szCs w:val="24"/>
              </w:rPr>
              <w:t>К</w:t>
            </w:r>
            <w:r w:rsidRPr="00740552">
              <w:rPr>
                <w:rFonts w:ascii="Times New Roman" w:hAnsi="Times New Roman"/>
                <w:color w:val="000000" w:themeColor="text1"/>
                <w:spacing w:val="1"/>
                <w:sz w:val="24"/>
                <w:szCs w:val="24"/>
              </w:rPr>
              <w:t xml:space="preserve">Е </w:t>
            </w:r>
            <w:r>
              <w:rPr>
                <w:rFonts w:ascii="Times New Roman" w:hAnsi="Times New Roman"/>
                <w:color w:val="000000" w:themeColor="text1"/>
                <w:spacing w:val="1"/>
                <w:sz w:val="24"/>
                <w:szCs w:val="24"/>
              </w:rPr>
              <w:t>10</w:t>
            </w:r>
            <w:r w:rsidRPr="00740552">
              <w:rPr>
                <w:rFonts w:ascii="Times New Roman" w:hAnsi="Times New Roman"/>
                <w:color w:val="000000" w:themeColor="text1"/>
                <w:spacing w:val="1"/>
                <w:sz w:val="24"/>
                <w:szCs w:val="24"/>
              </w:rPr>
              <w:t>/14</w:t>
            </w:r>
            <w:r>
              <w:rPr>
                <w:rFonts w:ascii="Times New Roman" w:hAnsi="Times New Roman"/>
                <w:color w:val="000000" w:themeColor="text1"/>
                <w:spacing w:val="1"/>
                <w:sz w:val="24"/>
                <w:szCs w:val="24"/>
              </w:rPr>
              <w:t>С</w:t>
            </w:r>
            <w:r w:rsidRPr="00740552">
              <w:rPr>
                <w:rFonts w:ascii="Times New Roman" w:hAnsi="Times New Roman"/>
                <w:color w:val="000000" w:themeColor="text1"/>
                <w:sz w:val="24"/>
                <w:szCs w:val="24"/>
              </w:rPr>
              <w:t xml:space="preserve">, </w:t>
            </w:r>
            <w:r w:rsidRPr="00740552">
              <w:rPr>
                <w:rFonts w:ascii="Times New Roman" w:hAnsi="Times New Roman"/>
                <w:color w:val="000000" w:themeColor="text1"/>
                <w:spacing w:val="-2"/>
                <w:sz w:val="24"/>
                <w:szCs w:val="24"/>
              </w:rPr>
              <w:t>монтаж нового котла «ТЕРМОТЕХНИК» ТТ200</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40"/>
              <w:rPr>
                <w:rFonts w:ascii="Times New Roman" w:hAnsi="Times New Roman"/>
                <w:color w:val="000000" w:themeColor="text1"/>
              </w:rPr>
            </w:pPr>
            <w:r w:rsidRPr="00740552">
              <w:rPr>
                <w:rFonts w:ascii="Times New Roman" w:hAnsi="Times New Roman"/>
                <w:color w:val="000000" w:themeColor="text1"/>
                <w:spacing w:val="-2"/>
                <w:sz w:val="24"/>
                <w:szCs w:val="24"/>
              </w:rPr>
              <w:t>4 500</w:t>
            </w:r>
          </w:p>
        </w:tc>
      </w:tr>
      <w:tr w:rsidR="000E6DAB" w:rsidRPr="00740552" w:rsidTr="000E6DAB">
        <w:trPr>
          <w:trHeight w:hRule="exact" w:val="585"/>
        </w:trPr>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left="206"/>
              <w:rPr>
                <w:rFonts w:ascii="Times New Roman" w:hAnsi="Times New Roman"/>
                <w:color w:val="000000" w:themeColor="text1"/>
              </w:rPr>
            </w:pPr>
            <w:r w:rsidRPr="00740552">
              <w:rPr>
                <w:rFonts w:ascii="Times New Roman" w:hAnsi="Times New Roman"/>
                <w:bCs/>
                <w:color w:val="000000" w:themeColor="text1"/>
                <w:sz w:val="24"/>
                <w:szCs w:val="24"/>
              </w:rPr>
              <w:t>7.</w:t>
            </w:r>
          </w:p>
        </w:tc>
        <w:tc>
          <w:tcPr>
            <w:tcW w:w="11527"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right="86" w:hanging="14"/>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Регистрация в Ростехнадзоре смонтированного </w:t>
            </w:r>
            <w:r w:rsidRPr="00740552">
              <w:rPr>
                <w:rFonts w:ascii="Times New Roman" w:hAnsi="Times New Roman"/>
                <w:color w:val="000000" w:themeColor="text1"/>
                <w:spacing w:val="-2"/>
                <w:sz w:val="24"/>
                <w:szCs w:val="24"/>
              </w:rPr>
              <w:t xml:space="preserve">котла "ТЕРМОТЕХНИК" ТТ200, пуско-наладочные </w:t>
            </w:r>
            <w:r w:rsidRPr="00740552">
              <w:rPr>
                <w:rFonts w:ascii="Times New Roman" w:hAnsi="Times New Roman"/>
                <w:color w:val="000000" w:themeColor="text1"/>
                <w:spacing w:val="-1"/>
                <w:sz w:val="24"/>
                <w:szCs w:val="24"/>
              </w:rPr>
              <w:t xml:space="preserve">работы, ввод котла "ТЕРМОТЕХНИК" ТТ200 </w:t>
            </w:r>
            <w:r w:rsidRPr="00740552">
              <w:rPr>
                <w:rFonts w:ascii="Times New Roman" w:hAnsi="Times New Roman"/>
                <w:color w:val="000000" w:themeColor="text1"/>
                <w:sz w:val="24"/>
                <w:szCs w:val="24"/>
              </w:rPr>
              <w:t>в эксплуатацию.</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40"/>
              <w:rPr>
                <w:rFonts w:ascii="Times New Roman" w:hAnsi="Times New Roman"/>
                <w:color w:val="000000" w:themeColor="text1"/>
              </w:rPr>
            </w:pPr>
            <w:r w:rsidRPr="00740552">
              <w:rPr>
                <w:rFonts w:ascii="Times New Roman" w:hAnsi="Times New Roman"/>
                <w:bCs/>
                <w:color w:val="000000" w:themeColor="text1"/>
                <w:sz w:val="26"/>
                <w:szCs w:val="26"/>
              </w:rPr>
              <w:t>110</w:t>
            </w:r>
          </w:p>
        </w:tc>
      </w:tr>
      <w:tr w:rsidR="000E6DAB" w:rsidRPr="00740552" w:rsidTr="000E6DAB">
        <w:trPr>
          <w:trHeight w:hRule="exact" w:val="288"/>
        </w:trPr>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p>
        </w:tc>
        <w:tc>
          <w:tcPr>
            <w:tcW w:w="11527"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left="3346"/>
              <w:rPr>
                <w:rFonts w:ascii="Times New Roman" w:hAnsi="Times New Roman"/>
                <w:color w:val="000000" w:themeColor="text1"/>
              </w:rPr>
            </w:pPr>
            <w:r w:rsidRPr="00740552">
              <w:rPr>
                <w:rFonts w:ascii="Times New Roman" w:hAnsi="Times New Roman"/>
                <w:color w:val="000000" w:themeColor="text1"/>
                <w:spacing w:val="-2"/>
                <w:sz w:val="24"/>
                <w:szCs w:val="24"/>
              </w:rPr>
              <w:t>Итого по 2-му этапу</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40"/>
              <w:rPr>
                <w:rFonts w:ascii="Times New Roman" w:hAnsi="Times New Roman"/>
                <w:color w:val="000000" w:themeColor="text1"/>
              </w:rPr>
            </w:pPr>
            <w:r>
              <w:rPr>
                <w:rFonts w:ascii="Times New Roman" w:hAnsi="Times New Roman"/>
                <w:color w:val="000000" w:themeColor="text1"/>
                <w:spacing w:val="-2"/>
                <w:sz w:val="24"/>
                <w:szCs w:val="24"/>
              </w:rPr>
              <w:t>35785</w:t>
            </w:r>
          </w:p>
        </w:tc>
      </w:tr>
      <w:tr w:rsidR="000E6DAB" w:rsidRPr="00740552" w:rsidTr="000E6DAB">
        <w:trPr>
          <w:trHeight w:hRule="exact" w:val="288"/>
        </w:trPr>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p>
        </w:tc>
        <w:tc>
          <w:tcPr>
            <w:tcW w:w="11527"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left="3346"/>
              <w:rPr>
                <w:rFonts w:ascii="Times New Roman" w:hAnsi="Times New Roman"/>
                <w:color w:val="000000" w:themeColor="text1"/>
                <w:spacing w:val="-2"/>
                <w:sz w:val="24"/>
                <w:szCs w:val="24"/>
              </w:rPr>
            </w:pPr>
            <w:r w:rsidRPr="00740552">
              <w:rPr>
                <w:rFonts w:ascii="Times New Roman" w:hAnsi="Times New Roman"/>
                <w:b/>
                <w:bCs/>
                <w:color w:val="000000" w:themeColor="text1"/>
                <w:sz w:val="24"/>
                <w:szCs w:val="24"/>
              </w:rPr>
              <w:t xml:space="preserve">3-ий </w:t>
            </w:r>
            <w:r w:rsidRPr="00740552">
              <w:rPr>
                <w:rFonts w:ascii="Times New Roman" w:hAnsi="Times New Roman"/>
                <w:b/>
                <w:color w:val="000000" w:themeColor="text1"/>
                <w:sz w:val="24"/>
                <w:szCs w:val="24"/>
              </w:rPr>
              <w:t xml:space="preserve">этап, </w:t>
            </w:r>
            <w:r>
              <w:rPr>
                <w:rFonts w:ascii="Times New Roman" w:hAnsi="Times New Roman"/>
                <w:b/>
                <w:bCs/>
                <w:color w:val="000000" w:themeColor="text1"/>
                <w:sz w:val="24"/>
                <w:szCs w:val="24"/>
              </w:rPr>
              <w:t>2024</w:t>
            </w:r>
            <w:r w:rsidRPr="00740552">
              <w:rPr>
                <w:rFonts w:ascii="Times New Roman" w:hAnsi="Times New Roman"/>
                <w:b/>
                <w:bCs/>
                <w:color w:val="000000" w:themeColor="text1"/>
                <w:sz w:val="24"/>
                <w:szCs w:val="24"/>
              </w:rPr>
              <w:t xml:space="preserve"> </w:t>
            </w:r>
            <w:r w:rsidRPr="00740552">
              <w:rPr>
                <w:rFonts w:ascii="Times New Roman" w:hAnsi="Times New Roman"/>
                <w:b/>
                <w:color w:val="000000" w:themeColor="text1"/>
                <w:sz w:val="24"/>
                <w:szCs w:val="24"/>
              </w:rPr>
              <w:t>год</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color w:val="000000" w:themeColor="text1"/>
                <w:spacing w:val="-2"/>
                <w:sz w:val="24"/>
                <w:szCs w:val="24"/>
              </w:rPr>
            </w:pPr>
          </w:p>
        </w:tc>
      </w:tr>
      <w:tr w:rsidR="000E6DAB" w:rsidRPr="00740552" w:rsidTr="000E6DAB">
        <w:trPr>
          <w:trHeight w:hRule="exact" w:val="871"/>
        </w:trPr>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left="250"/>
              <w:rPr>
                <w:rFonts w:ascii="Times New Roman" w:hAnsi="Times New Roman"/>
                <w:color w:val="000000" w:themeColor="text1"/>
              </w:rPr>
            </w:pPr>
            <w:r w:rsidRPr="00740552">
              <w:rPr>
                <w:rFonts w:ascii="Times New Roman" w:hAnsi="Times New Roman"/>
                <w:bCs/>
                <w:color w:val="000000" w:themeColor="text1"/>
                <w:sz w:val="26"/>
                <w:szCs w:val="26"/>
              </w:rPr>
              <w:t>1.</w:t>
            </w:r>
          </w:p>
        </w:tc>
        <w:tc>
          <w:tcPr>
            <w:tcW w:w="11527"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right="91" w:hanging="5"/>
              <w:jc w:val="both"/>
              <w:rPr>
                <w:rFonts w:ascii="Times New Roman" w:hAnsi="Times New Roman"/>
                <w:color w:val="000000" w:themeColor="text1"/>
              </w:rPr>
            </w:pPr>
            <w:r w:rsidRPr="00740552">
              <w:rPr>
                <w:rFonts w:ascii="Times New Roman" w:hAnsi="Times New Roman"/>
                <w:color w:val="000000" w:themeColor="text1"/>
                <w:sz w:val="24"/>
                <w:szCs w:val="24"/>
              </w:rPr>
              <w:t xml:space="preserve">Приобретение диспетчерского оборудования, запорной и регулирующей арматуры с </w:t>
            </w:r>
            <w:r w:rsidRPr="00740552">
              <w:rPr>
                <w:rFonts w:ascii="Times New Roman" w:hAnsi="Times New Roman"/>
                <w:color w:val="000000" w:themeColor="text1"/>
                <w:spacing w:val="-1"/>
                <w:sz w:val="24"/>
                <w:szCs w:val="24"/>
              </w:rPr>
              <w:t xml:space="preserve">дистанционным управлением, систем автоматики и </w:t>
            </w:r>
            <w:r w:rsidRPr="00740552">
              <w:rPr>
                <w:rFonts w:ascii="Times New Roman" w:hAnsi="Times New Roman"/>
                <w:color w:val="000000" w:themeColor="text1"/>
                <w:sz w:val="24"/>
                <w:szCs w:val="24"/>
              </w:rPr>
              <w:t xml:space="preserve">КИП, частотных станций управления </w:t>
            </w:r>
            <w:r w:rsidRPr="00740552">
              <w:rPr>
                <w:rFonts w:ascii="Times New Roman" w:hAnsi="Times New Roman"/>
                <w:color w:val="000000" w:themeColor="text1"/>
                <w:spacing w:val="-2"/>
                <w:sz w:val="24"/>
                <w:szCs w:val="24"/>
              </w:rPr>
              <w:t xml:space="preserve">электроприводом насосов ГВС, устройств плавного </w:t>
            </w:r>
            <w:r w:rsidRPr="00740552">
              <w:rPr>
                <w:rFonts w:ascii="Times New Roman" w:hAnsi="Times New Roman"/>
                <w:color w:val="000000" w:themeColor="text1"/>
                <w:sz w:val="24"/>
                <w:szCs w:val="24"/>
              </w:rPr>
              <w:t>пуска питательных насосов, кабельной продукции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40"/>
              <w:rPr>
                <w:rFonts w:ascii="Times New Roman" w:hAnsi="Times New Roman"/>
                <w:color w:val="000000" w:themeColor="text1"/>
              </w:rPr>
            </w:pPr>
            <w:r w:rsidRPr="00740552">
              <w:rPr>
                <w:rFonts w:ascii="Times New Roman" w:hAnsi="Times New Roman"/>
                <w:color w:val="000000" w:themeColor="text1"/>
                <w:spacing w:val="-2"/>
                <w:sz w:val="24"/>
                <w:szCs w:val="24"/>
              </w:rPr>
              <w:t>4 000</w:t>
            </w:r>
          </w:p>
        </w:tc>
      </w:tr>
      <w:tr w:rsidR="000E6DAB" w:rsidRPr="00740552" w:rsidTr="000E6DAB">
        <w:trPr>
          <w:trHeight w:hRule="exact" w:val="551"/>
        </w:trPr>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left="235"/>
              <w:rPr>
                <w:rFonts w:ascii="Times New Roman" w:hAnsi="Times New Roman"/>
                <w:color w:val="000000" w:themeColor="text1"/>
              </w:rPr>
            </w:pPr>
            <w:r w:rsidRPr="00740552">
              <w:rPr>
                <w:rFonts w:ascii="Times New Roman" w:hAnsi="Times New Roman"/>
                <w:color w:val="000000" w:themeColor="text1"/>
                <w:sz w:val="24"/>
                <w:szCs w:val="24"/>
              </w:rPr>
              <w:t>2.</w:t>
            </w:r>
          </w:p>
        </w:tc>
        <w:tc>
          <w:tcPr>
            <w:tcW w:w="11527"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10" w:right="86" w:firstLine="5"/>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Приобретение двух пароводяных пластинчатых </w:t>
            </w:r>
            <w:r w:rsidRPr="00740552">
              <w:rPr>
                <w:rFonts w:ascii="Times New Roman" w:hAnsi="Times New Roman"/>
                <w:color w:val="000000" w:themeColor="text1"/>
                <w:spacing w:val="-1"/>
                <w:sz w:val="24"/>
                <w:szCs w:val="24"/>
              </w:rPr>
              <w:t>теплообменников «Ридан» НН 1</w:t>
            </w:r>
            <w:r>
              <w:rPr>
                <w:rFonts w:ascii="Times New Roman" w:hAnsi="Times New Roman"/>
                <w:color w:val="000000" w:themeColor="text1"/>
                <w:spacing w:val="-1"/>
                <w:sz w:val="24"/>
                <w:szCs w:val="24"/>
              </w:rPr>
              <w:t>0</w:t>
            </w:r>
            <w:r w:rsidRPr="00740552">
              <w:rPr>
                <w:rFonts w:ascii="Times New Roman" w:hAnsi="Times New Roman"/>
                <w:color w:val="000000" w:themeColor="text1"/>
                <w:spacing w:val="-1"/>
                <w:sz w:val="24"/>
                <w:szCs w:val="24"/>
              </w:rPr>
              <w:t xml:space="preserve">0 </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40"/>
              <w:rPr>
                <w:rFonts w:ascii="Times New Roman" w:hAnsi="Times New Roman"/>
                <w:color w:val="000000" w:themeColor="text1"/>
              </w:rPr>
            </w:pPr>
            <w:r>
              <w:rPr>
                <w:rFonts w:ascii="Times New Roman" w:hAnsi="Times New Roman"/>
                <w:color w:val="000000" w:themeColor="text1"/>
                <w:spacing w:val="8"/>
                <w:sz w:val="24"/>
                <w:szCs w:val="24"/>
              </w:rPr>
              <w:t>1074</w:t>
            </w:r>
          </w:p>
        </w:tc>
      </w:tr>
      <w:tr w:rsidR="000E6DAB" w:rsidRPr="00740552" w:rsidTr="000E6DAB">
        <w:trPr>
          <w:trHeight w:hRule="exact" w:val="276"/>
        </w:trPr>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left="245"/>
              <w:rPr>
                <w:rFonts w:ascii="Times New Roman" w:hAnsi="Times New Roman"/>
                <w:color w:val="000000" w:themeColor="text1"/>
              </w:rPr>
            </w:pPr>
            <w:r w:rsidRPr="00740552">
              <w:rPr>
                <w:rFonts w:ascii="Times New Roman" w:hAnsi="Times New Roman"/>
                <w:color w:val="000000" w:themeColor="text1"/>
                <w:sz w:val="24"/>
                <w:szCs w:val="24"/>
              </w:rPr>
              <w:t>3.</w:t>
            </w:r>
          </w:p>
        </w:tc>
        <w:tc>
          <w:tcPr>
            <w:tcW w:w="11527"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83" w:lineRule="exact"/>
              <w:ind w:left="19" w:firstLine="14"/>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Монтаж в помещении центрального теплового щита </w:t>
            </w:r>
            <w:r w:rsidRPr="00740552">
              <w:rPr>
                <w:rFonts w:ascii="Times New Roman" w:hAnsi="Times New Roman"/>
                <w:color w:val="000000" w:themeColor="text1"/>
                <w:sz w:val="24"/>
                <w:szCs w:val="24"/>
              </w:rPr>
              <w:t>диспетчерского оборудования.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40"/>
              <w:rPr>
                <w:rFonts w:ascii="Times New Roman" w:hAnsi="Times New Roman"/>
                <w:color w:val="000000" w:themeColor="text1"/>
              </w:rPr>
            </w:pPr>
            <w:r w:rsidRPr="00740552">
              <w:rPr>
                <w:rFonts w:ascii="Times New Roman" w:hAnsi="Times New Roman"/>
                <w:color w:val="000000" w:themeColor="text1"/>
                <w:spacing w:val="-8"/>
                <w:sz w:val="24"/>
                <w:szCs w:val="24"/>
              </w:rPr>
              <w:t>1 000</w:t>
            </w:r>
          </w:p>
        </w:tc>
      </w:tr>
      <w:tr w:rsidR="000E6DAB" w:rsidRPr="00740552" w:rsidTr="000E6DAB">
        <w:trPr>
          <w:trHeight w:hRule="exact" w:val="586"/>
        </w:trPr>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left="245"/>
              <w:rPr>
                <w:rFonts w:ascii="Times New Roman" w:hAnsi="Times New Roman"/>
                <w:color w:val="000000" w:themeColor="text1"/>
              </w:rPr>
            </w:pPr>
            <w:r w:rsidRPr="00740552">
              <w:rPr>
                <w:rFonts w:ascii="Times New Roman" w:hAnsi="Times New Roman"/>
                <w:color w:val="000000" w:themeColor="text1"/>
                <w:sz w:val="24"/>
                <w:szCs w:val="24"/>
              </w:rPr>
              <w:t>4.</w:t>
            </w:r>
          </w:p>
        </w:tc>
        <w:tc>
          <w:tcPr>
            <w:tcW w:w="11527"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24" w:right="96" w:firstLine="19"/>
              <w:jc w:val="both"/>
              <w:rPr>
                <w:rFonts w:ascii="Times New Roman" w:hAnsi="Times New Roman"/>
                <w:color w:val="000000" w:themeColor="text1"/>
              </w:rPr>
            </w:pPr>
            <w:r w:rsidRPr="00740552">
              <w:rPr>
                <w:rFonts w:ascii="Times New Roman" w:hAnsi="Times New Roman"/>
                <w:color w:val="000000" w:themeColor="text1"/>
                <w:sz w:val="24"/>
                <w:szCs w:val="24"/>
              </w:rPr>
              <w:t xml:space="preserve">Монтаж на теплоэнергетическом оборудовании запорной и регулирующей арматуры с </w:t>
            </w:r>
            <w:r w:rsidRPr="00740552">
              <w:rPr>
                <w:rFonts w:ascii="Times New Roman" w:hAnsi="Times New Roman"/>
                <w:color w:val="000000" w:themeColor="text1"/>
                <w:spacing w:val="-1"/>
                <w:sz w:val="24"/>
                <w:szCs w:val="24"/>
              </w:rPr>
              <w:t xml:space="preserve">дистанционным управлением, систем автоматики и </w:t>
            </w:r>
            <w:r w:rsidRPr="00740552">
              <w:rPr>
                <w:rFonts w:ascii="Times New Roman" w:hAnsi="Times New Roman"/>
                <w:color w:val="000000" w:themeColor="text1"/>
                <w:spacing w:val="-2"/>
                <w:sz w:val="24"/>
                <w:szCs w:val="24"/>
              </w:rPr>
              <w:t>КИП.</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40"/>
              <w:rPr>
                <w:rFonts w:ascii="Times New Roman" w:hAnsi="Times New Roman"/>
                <w:color w:val="000000" w:themeColor="text1"/>
              </w:rPr>
            </w:pPr>
            <w:r w:rsidRPr="00740552">
              <w:rPr>
                <w:rFonts w:ascii="Times New Roman" w:hAnsi="Times New Roman"/>
                <w:color w:val="000000" w:themeColor="text1"/>
                <w:sz w:val="24"/>
                <w:szCs w:val="24"/>
              </w:rPr>
              <w:t>400</w:t>
            </w:r>
          </w:p>
        </w:tc>
      </w:tr>
      <w:tr w:rsidR="000E6DAB" w:rsidRPr="00740552" w:rsidTr="000E6DAB">
        <w:trPr>
          <w:trHeight w:hRule="exact" w:val="567"/>
        </w:trPr>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left="259"/>
              <w:rPr>
                <w:rFonts w:ascii="Times New Roman" w:hAnsi="Times New Roman"/>
                <w:color w:val="000000" w:themeColor="text1"/>
              </w:rPr>
            </w:pPr>
            <w:r w:rsidRPr="00740552">
              <w:rPr>
                <w:rFonts w:ascii="Times New Roman" w:hAnsi="Times New Roman"/>
                <w:color w:val="000000" w:themeColor="text1"/>
                <w:sz w:val="24"/>
                <w:szCs w:val="24"/>
              </w:rPr>
              <w:t>5.</w:t>
            </w:r>
          </w:p>
        </w:tc>
        <w:tc>
          <w:tcPr>
            <w:tcW w:w="11527" w:type="dxa"/>
            <w:tcBorders>
              <w:top w:val="single" w:sz="6" w:space="0" w:color="auto"/>
              <w:left w:val="single" w:sz="6" w:space="0" w:color="auto"/>
              <w:bottom w:val="single" w:sz="6" w:space="0" w:color="auto"/>
              <w:right w:val="single" w:sz="6" w:space="0" w:color="auto"/>
            </w:tcBorders>
            <w:shd w:val="clear" w:color="auto" w:fill="FFFFFF"/>
          </w:tcPr>
          <w:p w:rsidR="000E6DAB" w:rsidRPr="003D2DA2" w:rsidRDefault="000E6DAB" w:rsidP="000E6DAB">
            <w:pPr>
              <w:shd w:val="clear" w:color="auto" w:fill="FFFFFF"/>
              <w:spacing w:line="274" w:lineRule="exact"/>
              <w:ind w:left="24" w:right="96" w:firstLine="19"/>
              <w:jc w:val="both"/>
              <w:rPr>
                <w:rFonts w:ascii="Times New Roman" w:hAnsi="Times New Roman"/>
                <w:color w:val="000000" w:themeColor="text1"/>
                <w:sz w:val="24"/>
                <w:szCs w:val="24"/>
              </w:rPr>
            </w:pPr>
            <w:r w:rsidRPr="003D2DA2">
              <w:rPr>
                <w:rFonts w:ascii="Times New Roman" w:hAnsi="Times New Roman"/>
                <w:color w:val="000000" w:themeColor="text1"/>
                <w:sz w:val="24"/>
                <w:szCs w:val="24"/>
              </w:rPr>
              <w:t>Демонтаж четырех существующих подогревателей сетевой воды, монтаж двух подогревателей пластинчатого типа «Ридан» НН 100, ввод их в эксплуатацию.</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40"/>
              <w:rPr>
                <w:rFonts w:ascii="Times New Roman" w:hAnsi="Times New Roman"/>
                <w:color w:val="000000" w:themeColor="text1"/>
              </w:rPr>
            </w:pPr>
            <w:r w:rsidRPr="00740552">
              <w:rPr>
                <w:rFonts w:ascii="Times New Roman" w:hAnsi="Times New Roman"/>
                <w:color w:val="000000" w:themeColor="text1"/>
                <w:sz w:val="24"/>
                <w:szCs w:val="24"/>
              </w:rPr>
              <w:t>500</w:t>
            </w:r>
          </w:p>
        </w:tc>
      </w:tr>
      <w:tr w:rsidR="000E6DAB" w:rsidRPr="00740552" w:rsidTr="000E6DAB">
        <w:trPr>
          <w:trHeight w:hRule="exact" w:val="547"/>
        </w:trPr>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left="264"/>
              <w:rPr>
                <w:rFonts w:ascii="Times New Roman" w:hAnsi="Times New Roman"/>
                <w:color w:val="000000" w:themeColor="text1"/>
              </w:rPr>
            </w:pPr>
            <w:r w:rsidRPr="00740552">
              <w:rPr>
                <w:rFonts w:ascii="Times New Roman" w:hAnsi="Times New Roman"/>
                <w:color w:val="000000" w:themeColor="text1"/>
                <w:sz w:val="24"/>
                <w:szCs w:val="24"/>
              </w:rPr>
              <w:t>6.</w:t>
            </w:r>
          </w:p>
        </w:tc>
        <w:tc>
          <w:tcPr>
            <w:tcW w:w="11527" w:type="dxa"/>
            <w:tcBorders>
              <w:top w:val="single" w:sz="6" w:space="0" w:color="auto"/>
              <w:left w:val="single" w:sz="6" w:space="0" w:color="auto"/>
              <w:bottom w:val="single" w:sz="6" w:space="0" w:color="auto"/>
              <w:right w:val="single" w:sz="6" w:space="0" w:color="auto"/>
            </w:tcBorders>
            <w:shd w:val="clear" w:color="auto" w:fill="FFFFFF"/>
          </w:tcPr>
          <w:p w:rsidR="000E6DAB" w:rsidRPr="003D2DA2" w:rsidRDefault="000E6DAB" w:rsidP="000E6DAB">
            <w:pPr>
              <w:shd w:val="clear" w:color="auto" w:fill="FFFFFF"/>
              <w:spacing w:line="274" w:lineRule="exact"/>
              <w:ind w:left="24" w:right="96" w:firstLine="19"/>
              <w:jc w:val="both"/>
              <w:rPr>
                <w:rFonts w:ascii="Times New Roman" w:hAnsi="Times New Roman"/>
                <w:color w:val="000000" w:themeColor="text1"/>
                <w:sz w:val="24"/>
                <w:szCs w:val="24"/>
              </w:rPr>
            </w:pPr>
            <w:r w:rsidRPr="003D2DA2">
              <w:rPr>
                <w:rFonts w:ascii="Times New Roman" w:hAnsi="Times New Roman"/>
                <w:color w:val="000000" w:themeColor="text1"/>
                <w:sz w:val="24"/>
                <w:szCs w:val="24"/>
              </w:rPr>
              <w:t xml:space="preserve">Монтаж частотных станций управления электроприводом насосов ГВС, устройств плавного </w:t>
            </w:r>
            <w:r w:rsidRPr="00740552">
              <w:rPr>
                <w:rFonts w:ascii="Times New Roman" w:hAnsi="Times New Roman"/>
                <w:color w:val="000000" w:themeColor="text1"/>
                <w:sz w:val="24"/>
                <w:szCs w:val="24"/>
              </w:rPr>
              <w:t>пуска питательных насосов.</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40"/>
              <w:rPr>
                <w:rFonts w:ascii="Times New Roman" w:hAnsi="Times New Roman"/>
                <w:color w:val="000000" w:themeColor="text1"/>
              </w:rPr>
            </w:pPr>
            <w:r w:rsidRPr="00740552">
              <w:rPr>
                <w:rFonts w:ascii="Times New Roman" w:hAnsi="Times New Roman"/>
                <w:color w:val="000000" w:themeColor="text1"/>
                <w:sz w:val="24"/>
                <w:szCs w:val="24"/>
              </w:rPr>
              <w:t>100</w:t>
            </w:r>
          </w:p>
        </w:tc>
      </w:tr>
      <w:tr w:rsidR="000E6DAB" w:rsidRPr="00740552" w:rsidTr="000E6DAB">
        <w:trPr>
          <w:trHeight w:hRule="exact" w:val="584"/>
        </w:trPr>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left="269"/>
              <w:rPr>
                <w:rFonts w:ascii="Times New Roman" w:hAnsi="Times New Roman"/>
                <w:color w:val="000000" w:themeColor="text1"/>
              </w:rPr>
            </w:pPr>
            <w:r w:rsidRPr="00740552">
              <w:rPr>
                <w:rFonts w:ascii="Times New Roman" w:hAnsi="Times New Roman"/>
                <w:color w:val="000000" w:themeColor="text1"/>
                <w:sz w:val="24"/>
                <w:szCs w:val="24"/>
              </w:rPr>
              <w:t>7.</w:t>
            </w:r>
          </w:p>
        </w:tc>
        <w:tc>
          <w:tcPr>
            <w:tcW w:w="11527"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43" w:right="226" w:firstLine="38"/>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Тестирование и пуско-наладочные работы на </w:t>
            </w:r>
            <w:r w:rsidRPr="00740552">
              <w:rPr>
                <w:rFonts w:ascii="Times New Roman" w:hAnsi="Times New Roman"/>
                <w:color w:val="000000" w:themeColor="text1"/>
                <w:sz w:val="24"/>
                <w:szCs w:val="24"/>
              </w:rPr>
              <w:t xml:space="preserve">смонтированном диспетчерском оборудовании. </w:t>
            </w:r>
            <w:r w:rsidRPr="00740552">
              <w:rPr>
                <w:rFonts w:ascii="Times New Roman" w:hAnsi="Times New Roman"/>
                <w:color w:val="000000" w:themeColor="text1"/>
                <w:spacing w:val="-2"/>
                <w:sz w:val="24"/>
                <w:szCs w:val="24"/>
              </w:rPr>
              <w:t xml:space="preserve">Ввод в эксплуатацию оборудования центрального </w:t>
            </w:r>
            <w:r w:rsidRPr="00740552">
              <w:rPr>
                <w:rFonts w:ascii="Times New Roman" w:hAnsi="Times New Roman"/>
                <w:color w:val="000000" w:themeColor="text1"/>
                <w:sz w:val="24"/>
                <w:szCs w:val="24"/>
              </w:rPr>
              <w:t>теплового щита и систем автоматического и дистанционного управления котельной.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40"/>
              <w:rPr>
                <w:rFonts w:ascii="Times New Roman" w:hAnsi="Times New Roman"/>
                <w:color w:val="000000" w:themeColor="text1"/>
              </w:rPr>
            </w:pPr>
            <w:r w:rsidRPr="00740552">
              <w:rPr>
                <w:rFonts w:ascii="Times New Roman" w:hAnsi="Times New Roman"/>
                <w:color w:val="000000" w:themeColor="text1"/>
                <w:sz w:val="24"/>
                <w:szCs w:val="24"/>
              </w:rPr>
              <w:t>550</w:t>
            </w:r>
          </w:p>
        </w:tc>
      </w:tr>
      <w:tr w:rsidR="000E6DAB" w:rsidRPr="00740552" w:rsidTr="000E6DAB">
        <w:trPr>
          <w:trHeight w:hRule="exact" w:val="307"/>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jc w:val="right"/>
              <w:rPr>
                <w:rFonts w:ascii="Times New Roman" w:hAnsi="Times New Roman"/>
                <w:color w:val="000000" w:themeColor="text1"/>
              </w:rPr>
            </w:pPr>
            <w:r w:rsidRPr="00740552">
              <w:rPr>
                <w:rFonts w:ascii="Times New Roman" w:hAnsi="Times New Roman"/>
                <w:color w:val="000000" w:themeColor="text1"/>
                <w:spacing w:val="-2"/>
                <w:sz w:val="24"/>
                <w:szCs w:val="24"/>
              </w:rPr>
              <w:t>Итого по 3-му этапу</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40"/>
              <w:rPr>
                <w:rFonts w:ascii="Times New Roman" w:hAnsi="Times New Roman"/>
                <w:color w:val="000000" w:themeColor="text1"/>
              </w:rPr>
            </w:pPr>
            <w:r>
              <w:rPr>
                <w:rFonts w:ascii="Times New Roman" w:hAnsi="Times New Roman"/>
                <w:color w:val="000000" w:themeColor="text1"/>
                <w:spacing w:val="2"/>
                <w:sz w:val="26"/>
                <w:szCs w:val="26"/>
              </w:rPr>
              <w:t>7624</w:t>
            </w:r>
          </w:p>
        </w:tc>
      </w:tr>
      <w:tr w:rsidR="000E6DAB" w:rsidRPr="00740552" w:rsidTr="000E6DAB">
        <w:trPr>
          <w:trHeight w:hRule="exact" w:val="307"/>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jc w:val="right"/>
              <w:rPr>
                <w:rFonts w:ascii="Times New Roman" w:hAnsi="Times New Roman"/>
                <w:color w:val="000000" w:themeColor="text1"/>
              </w:rPr>
            </w:pPr>
            <w:r w:rsidRPr="00740552">
              <w:rPr>
                <w:rFonts w:ascii="Times New Roman" w:hAnsi="Times New Roman"/>
                <w:b/>
                <w:bCs/>
                <w:color w:val="000000" w:themeColor="text1"/>
                <w:spacing w:val="-3"/>
                <w:sz w:val="24"/>
                <w:szCs w:val="24"/>
              </w:rPr>
              <w:t>ВСЕГО</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ind w:right="-40"/>
              <w:rPr>
                <w:rFonts w:ascii="Times New Roman" w:hAnsi="Times New Roman"/>
                <w:color w:val="000000" w:themeColor="text1"/>
              </w:rPr>
            </w:pPr>
            <w:r>
              <w:rPr>
                <w:rFonts w:ascii="Times New Roman" w:hAnsi="Times New Roman"/>
                <w:b/>
                <w:bCs/>
                <w:color w:val="000000" w:themeColor="text1"/>
                <w:spacing w:val="-2"/>
                <w:sz w:val="24"/>
                <w:szCs w:val="24"/>
              </w:rPr>
              <w:t>48109</w:t>
            </w:r>
          </w:p>
        </w:tc>
      </w:tr>
      <w:tr w:rsidR="000E6DAB" w:rsidRPr="00740552" w:rsidTr="000E6DAB">
        <w:trPr>
          <w:trHeight w:hRule="exact" w:val="307"/>
        </w:trPr>
        <w:tc>
          <w:tcPr>
            <w:tcW w:w="14884" w:type="dxa"/>
            <w:gridSpan w:val="5"/>
            <w:tcBorders>
              <w:top w:val="single" w:sz="6" w:space="0" w:color="auto"/>
              <w:left w:val="single" w:sz="6" w:space="0" w:color="auto"/>
              <w:bottom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r>
              <w:rPr>
                <w:rFonts w:ascii="Times New Roman" w:hAnsi="Times New Roman"/>
                <w:b/>
                <w:bCs/>
                <w:color w:val="000000" w:themeColor="text1"/>
                <w:spacing w:val="-2"/>
                <w:sz w:val="24"/>
                <w:szCs w:val="24"/>
              </w:rPr>
              <w:t>Котельная №2 пгт Кильдинстрой</w:t>
            </w:r>
          </w:p>
        </w:tc>
      </w:tr>
      <w:tr w:rsidR="000E6DAB" w:rsidRPr="00740552" w:rsidTr="000E6DAB">
        <w:trPr>
          <w:trHeight w:hRule="exact" w:val="632"/>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1</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right="830" w:hanging="14"/>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Проведение конкурса, выбор проектной </w:t>
            </w:r>
            <w:r w:rsidRPr="00740552">
              <w:rPr>
                <w:rFonts w:ascii="Times New Roman" w:hAnsi="Times New Roman"/>
                <w:color w:val="000000" w:themeColor="text1"/>
                <w:spacing w:val="-1"/>
                <w:sz w:val="24"/>
                <w:szCs w:val="24"/>
              </w:rPr>
              <w:t xml:space="preserve">организации и разработка проектно-сметной </w:t>
            </w:r>
            <w:r w:rsidRPr="00740552">
              <w:rPr>
                <w:rFonts w:ascii="Times New Roman" w:hAnsi="Times New Roman"/>
                <w:color w:val="000000" w:themeColor="text1"/>
                <w:spacing w:val="-2"/>
                <w:sz w:val="24"/>
                <w:szCs w:val="24"/>
              </w:rPr>
              <w:t>документации на реконструкцию котельной.</w:t>
            </w:r>
          </w:p>
        </w:tc>
        <w:tc>
          <w:tcPr>
            <w:tcW w:w="2551" w:type="dxa"/>
            <w:vMerge w:val="restart"/>
            <w:tcBorders>
              <w:top w:val="single" w:sz="6" w:space="0" w:color="auto"/>
              <w:left w:val="single" w:sz="6" w:space="0" w:color="auto"/>
              <w:right w:val="single" w:sz="6" w:space="0" w:color="auto"/>
            </w:tcBorders>
            <w:shd w:val="clear" w:color="auto" w:fill="FFFFFF"/>
            <w:vAlign w:val="center"/>
          </w:tcPr>
          <w:p w:rsidR="000E6DAB" w:rsidRDefault="000E6DAB" w:rsidP="000E6DAB">
            <w:pPr>
              <w:shd w:val="clear" w:color="auto" w:fill="FFFFFF"/>
              <w:ind w:right="-40"/>
              <w:rPr>
                <w:rFonts w:ascii="Times New Roman" w:hAnsi="Times New Roman"/>
                <w:b/>
                <w:bCs/>
                <w:color w:val="000000" w:themeColor="text1"/>
                <w:spacing w:val="-2"/>
                <w:sz w:val="24"/>
                <w:szCs w:val="24"/>
              </w:rPr>
            </w:pPr>
            <w:r>
              <w:rPr>
                <w:rFonts w:ascii="Times New Roman" w:hAnsi="Times New Roman"/>
                <w:b/>
                <w:bCs/>
                <w:color w:val="000000" w:themeColor="text1"/>
                <w:spacing w:val="-2"/>
                <w:sz w:val="24"/>
                <w:szCs w:val="24"/>
              </w:rPr>
              <w:t>7150</w:t>
            </w:r>
          </w:p>
        </w:tc>
      </w:tr>
      <w:tr w:rsidR="000E6DAB" w:rsidRPr="00740552" w:rsidTr="000E6DAB">
        <w:trPr>
          <w:trHeight w:hRule="exact" w:val="840"/>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2</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2A7B36" w:rsidRDefault="000E6DAB" w:rsidP="000E6DAB">
            <w:pPr>
              <w:shd w:val="clear" w:color="auto" w:fill="FFFFFF"/>
              <w:spacing w:line="274" w:lineRule="exact"/>
              <w:ind w:left="24" w:right="96" w:firstLine="19"/>
              <w:jc w:val="both"/>
              <w:rPr>
                <w:rFonts w:ascii="Times New Roman" w:hAnsi="Times New Roman"/>
                <w:color w:val="000000" w:themeColor="text1"/>
                <w:sz w:val="24"/>
                <w:szCs w:val="24"/>
              </w:rPr>
            </w:pPr>
            <w:r w:rsidRPr="00740552">
              <w:rPr>
                <w:rFonts w:ascii="Times New Roman" w:hAnsi="Times New Roman"/>
                <w:color w:val="000000" w:themeColor="text1"/>
                <w:sz w:val="24"/>
                <w:szCs w:val="24"/>
              </w:rPr>
              <w:t xml:space="preserve">Приобретение диспетчерского оборудования, запорной и регулирующей арматуры с </w:t>
            </w:r>
            <w:r w:rsidRPr="002A7B36">
              <w:rPr>
                <w:rFonts w:ascii="Times New Roman" w:hAnsi="Times New Roman"/>
                <w:color w:val="000000" w:themeColor="text1"/>
                <w:sz w:val="24"/>
                <w:szCs w:val="24"/>
              </w:rPr>
              <w:t xml:space="preserve">дистанционным управлением, систем автоматики и </w:t>
            </w:r>
            <w:r w:rsidRPr="00740552">
              <w:rPr>
                <w:rFonts w:ascii="Times New Roman" w:hAnsi="Times New Roman"/>
                <w:color w:val="000000" w:themeColor="text1"/>
                <w:sz w:val="24"/>
                <w:szCs w:val="24"/>
              </w:rPr>
              <w:t xml:space="preserve">КИП, частотных станций управления </w:t>
            </w:r>
            <w:r w:rsidRPr="002A7B36">
              <w:rPr>
                <w:rFonts w:ascii="Times New Roman" w:hAnsi="Times New Roman"/>
                <w:color w:val="000000" w:themeColor="text1"/>
                <w:sz w:val="24"/>
                <w:szCs w:val="24"/>
              </w:rPr>
              <w:t xml:space="preserve">электроприводом насосов ГВС, устройств плавного </w:t>
            </w:r>
            <w:r w:rsidRPr="00740552">
              <w:rPr>
                <w:rFonts w:ascii="Times New Roman" w:hAnsi="Times New Roman"/>
                <w:color w:val="000000" w:themeColor="text1"/>
                <w:sz w:val="24"/>
                <w:szCs w:val="24"/>
              </w:rPr>
              <w:t>пуска питательных насосов, кабельной продукции</w:t>
            </w:r>
            <w:r>
              <w:rPr>
                <w:rFonts w:ascii="Times New Roman" w:hAnsi="Times New Roman"/>
                <w:color w:val="000000" w:themeColor="text1"/>
                <w:sz w:val="24"/>
                <w:szCs w:val="24"/>
              </w:rPr>
              <w:t>, водоподготовки</w:t>
            </w:r>
          </w:p>
        </w:tc>
        <w:tc>
          <w:tcPr>
            <w:tcW w:w="2551" w:type="dxa"/>
            <w:vMerge/>
            <w:tcBorders>
              <w:left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307"/>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3</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83" w:lineRule="exact"/>
              <w:ind w:left="19" w:firstLine="14"/>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Монтаж в помещении центрального теплового щита </w:t>
            </w:r>
            <w:r w:rsidRPr="00740552">
              <w:rPr>
                <w:rFonts w:ascii="Times New Roman" w:hAnsi="Times New Roman"/>
                <w:color w:val="000000" w:themeColor="text1"/>
                <w:sz w:val="24"/>
                <w:szCs w:val="24"/>
              </w:rPr>
              <w:t>диспетчерского оборудования.</w:t>
            </w:r>
          </w:p>
        </w:tc>
        <w:tc>
          <w:tcPr>
            <w:tcW w:w="2551" w:type="dxa"/>
            <w:vMerge/>
            <w:tcBorders>
              <w:left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546"/>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4</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24" w:right="96" w:firstLine="19"/>
              <w:jc w:val="both"/>
              <w:rPr>
                <w:rFonts w:ascii="Times New Roman" w:hAnsi="Times New Roman"/>
                <w:color w:val="000000" w:themeColor="text1"/>
              </w:rPr>
            </w:pPr>
            <w:r w:rsidRPr="00740552">
              <w:rPr>
                <w:rFonts w:ascii="Times New Roman" w:hAnsi="Times New Roman"/>
                <w:color w:val="000000" w:themeColor="text1"/>
                <w:sz w:val="24"/>
                <w:szCs w:val="24"/>
              </w:rPr>
              <w:t xml:space="preserve">Монтаж на теплоэнергетическом оборудовании запорной и регулирующей арматуры с </w:t>
            </w:r>
            <w:r w:rsidRPr="00740552">
              <w:rPr>
                <w:rFonts w:ascii="Times New Roman" w:hAnsi="Times New Roman"/>
                <w:color w:val="000000" w:themeColor="text1"/>
                <w:spacing w:val="-1"/>
                <w:sz w:val="24"/>
                <w:szCs w:val="24"/>
              </w:rPr>
              <w:t xml:space="preserve">дистанционным управлением, систем автоматики и </w:t>
            </w:r>
            <w:r w:rsidRPr="00740552">
              <w:rPr>
                <w:rFonts w:ascii="Times New Roman" w:hAnsi="Times New Roman"/>
                <w:color w:val="000000" w:themeColor="text1"/>
                <w:spacing w:val="-2"/>
                <w:sz w:val="24"/>
                <w:szCs w:val="24"/>
              </w:rPr>
              <w:t>КИП.</w:t>
            </w:r>
          </w:p>
        </w:tc>
        <w:tc>
          <w:tcPr>
            <w:tcW w:w="2551" w:type="dxa"/>
            <w:vMerge/>
            <w:tcBorders>
              <w:left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568"/>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5</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3D2DA2" w:rsidRDefault="000E6DAB" w:rsidP="000E6DAB">
            <w:pPr>
              <w:shd w:val="clear" w:color="auto" w:fill="FFFFFF"/>
              <w:spacing w:line="274" w:lineRule="exact"/>
              <w:ind w:left="24" w:right="96" w:firstLine="19"/>
              <w:jc w:val="both"/>
              <w:rPr>
                <w:rFonts w:ascii="Times New Roman" w:hAnsi="Times New Roman"/>
                <w:color w:val="000000" w:themeColor="text1"/>
                <w:sz w:val="24"/>
                <w:szCs w:val="24"/>
              </w:rPr>
            </w:pPr>
            <w:r w:rsidRPr="003D2DA2">
              <w:rPr>
                <w:rFonts w:ascii="Times New Roman" w:hAnsi="Times New Roman"/>
                <w:color w:val="000000" w:themeColor="text1"/>
                <w:sz w:val="24"/>
                <w:szCs w:val="24"/>
              </w:rPr>
              <w:t xml:space="preserve">Монтаж частотных станций управления электроприводом насосов ГВС, устройств плавного </w:t>
            </w:r>
            <w:r w:rsidRPr="00740552">
              <w:rPr>
                <w:rFonts w:ascii="Times New Roman" w:hAnsi="Times New Roman"/>
                <w:color w:val="000000" w:themeColor="text1"/>
                <w:sz w:val="24"/>
                <w:szCs w:val="24"/>
              </w:rPr>
              <w:t>пуска питательных насосов</w:t>
            </w:r>
            <w:r>
              <w:rPr>
                <w:rFonts w:ascii="Times New Roman" w:hAnsi="Times New Roman"/>
                <w:color w:val="000000" w:themeColor="text1"/>
                <w:sz w:val="24"/>
                <w:szCs w:val="24"/>
              </w:rPr>
              <w:t>, монтаж системы водоподготовки</w:t>
            </w:r>
            <w:r w:rsidRPr="00740552">
              <w:rPr>
                <w:rFonts w:ascii="Times New Roman" w:hAnsi="Times New Roman"/>
                <w:color w:val="000000" w:themeColor="text1"/>
                <w:sz w:val="24"/>
                <w:szCs w:val="24"/>
              </w:rPr>
              <w:t>.</w:t>
            </w:r>
          </w:p>
        </w:tc>
        <w:tc>
          <w:tcPr>
            <w:tcW w:w="2551" w:type="dxa"/>
            <w:vMerge/>
            <w:tcBorders>
              <w:left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84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6</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43" w:right="226" w:firstLine="38"/>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Тестирование и пуско-наладочные работы на </w:t>
            </w:r>
            <w:r w:rsidRPr="00740552">
              <w:rPr>
                <w:rFonts w:ascii="Times New Roman" w:hAnsi="Times New Roman"/>
                <w:color w:val="000000" w:themeColor="text1"/>
                <w:sz w:val="24"/>
                <w:szCs w:val="24"/>
              </w:rPr>
              <w:t xml:space="preserve">смонтированном диспетчерском оборудовании. </w:t>
            </w:r>
            <w:r w:rsidRPr="00740552">
              <w:rPr>
                <w:rFonts w:ascii="Times New Roman" w:hAnsi="Times New Roman"/>
                <w:color w:val="000000" w:themeColor="text1"/>
                <w:spacing w:val="-2"/>
                <w:sz w:val="24"/>
                <w:szCs w:val="24"/>
              </w:rPr>
              <w:t xml:space="preserve">Ввод в эксплуатацию оборудования центрального </w:t>
            </w:r>
            <w:r w:rsidRPr="00740552">
              <w:rPr>
                <w:rFonts w:ascii="Times New Roman" w:hAnsi="Times New Roman"/>
                <w:color w:val="000000" w:themeColor="text1"/>
                <w:sz w:val="24"/>
                <w:szCs w:val="24"/>
              </w:rPr>
              <w:t>теплового щита и систем автоматического и дистанционного управления котельной.</w:t>
            </w:r>
          </w:p>
        </w:tc>
        <w:tc>
          <w:tcPr>
            <w:tcW w:w="2551" w:type="dxa"/>
            <w:vMerge/>
            <w:tcBorders>
              <w:left w:val="single" w:sz="6" w:space="0" w:color="auto"/>
              <w:bottom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446"/>
        </w:trPr>
        <w:tc>
          <w:tcPr>
            <w:tcW w:w="14884" w:type="dxa"/>
            <w:gridSpan w:val="5"/>
            <w:tcBorders>
              <w:top w:val="single" w:sz="6" w:space="0" w:color="auto"/>
              <w:left w:val="single" w:sz="6" w:space="0" w:color="auto"/>
              <w:bottom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r>
              <w:rPr>
                <w:rFonts w:ascii="Times New Roman" w:hAnsi="Times New Roman"/>
                <w:b/>
                <w:bCs/>
                <w:color w:val="000000" w:themeColor="text1"/>
                <w:spacing w:val="-2"/>
                <w:sz w:val="24"/>
                <w:szCs w:val="24"/>
              </w:rPr>
              <w:lastRenderedPageBreak/>
              <w:t>Котельная нп Зверосовхоз</w:t>
            </w:r>
          </w:p>
        </w:tc>
      </w:tr>
      <w:tr w:rsidR="000E6DAB" w:rsidRPr="00740552" w:rsidTr="000E6DAB">
        <w:trPr>
          <w:trHeight w:hRule="exact" w:val="56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1</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right="830" w:hanging="14"/>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Проведение конкурса, выбор проектной </w:t>
            </w:r>
            <w:r w:rsidRPr="00740552">
              <w:rPr>
                <w:rFonts w:ascii="Times New Roman" w:hAnsi="Times New Roman"/>
                <w:color w:val="000000" w:themeColor="text1"/>
                <w:spacing w:val="-1"/>
                <w:sz w:val="24"/>
                <w:szCs w:val="24"/>
              </w:rPr>
              <w:t xml:space="preserve">организации и разработка проектно-сметной </w:t>
            </w:r>
            <w:r w:rsidRPr="00740552">
              <w:rPr>
                <w:rFonts w:ascii="Times New Roman" w:hAnsi="Times New Roman"/>
                <w:color w:val="000000" w:themeColor="text1"/>
                <w:spacing w:val="-2"/>
                <w:sz w:val="24"/>
                <w:szCs w:val="24"/>
              </w:rPr>
              <w:t>документации на реконструкцию котельной.</w:t>
            </w:r>
          </w:p>
        </w:tc>
        <w:tc>
          <w:tcPr>
            <w:tcW w:w="2551" w:type="dxa"/>
            <w:vMerge w:val="restart"/>
            <w:tcBorders>
              <w:top w:val="single" w:sz="6" w:space="0" w:color="auto"/>
              <w:left w:val="single" w:sz="6" w:space="0" w:color="auto"/>
              <w:right w:val="single" w:sz="6" w:space="0" w:color="auto"/>
            </w:tcBorders>
            <w:shd w:val="clear" w:color="auto" w:fill="FFFFFF"/>
            <w:vAlign w:val="center"/>
          </w:tcPr>
          <w:p w:rsidR="000E6DAB" w:rsidRDefault="000E6DAB" w:rsidP="000E6DAB">
            <w:pPr>
              <w:shd w:val="clear" w:color="auto" w:fill="FFFFFF"/>
              <w:ind w:right="-40"/>
              <w:rPr>
                <w:rFonts w:ascii="Times New Roman" w:hAnsi="Times New Roman"/>
                <w:b/>
                <w:bCs/>
                <w:color w:val="000000" w:themeColor="text1"/>
                <w:spacing w:val="-2"/>
                <w:sz w:val="24"/>
                <w:szCs w:val="24"/>
              </w:rPr>
            </w:pPr>
            <w:r>
              <w:rPr>
                <w:rFonts w:ascii="Times New Roman" w:hAnsi="Times New Roman"/>
                <w:b/>
                <w:bCs/>
                <w:color w:val="000000" w:themeColor="text1"/>
                <w:spacing w:val="-2"/>
                <w:sz w:val="24"/>
                <w:szCs w:val="24"/>
              </w:rPr>
              <w:t>8150</w:t>
            </w:r>
          </w:p>
        </w:tc>
      </w:tr>
      <w:tr w:rsidR="000E6DAB" w:rsidRPr="00740552" w:rsidTr="000E6DAB">
        <w:trPr>
          <w:trHeight w:hRule="exact" w:val="84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2</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2A7B36" w:rsidRDefault="000E6DAB" w:rsidP="000E6DAB">
            <w:pPr>
              <w:shd w:val="clear" w:color="auto" w:fill="FFFFFF"/>
              <w:spacing w:line="274" w:lineRule="exact"/>
              <w:ind w:left="24" w:right="96" w:firstLine="19"/>
              <w:jc w:val="both"/>
              <w:rPr>
                <w:rFonts w:ascii="Times New Roman" w:hAnsi="Times New Roman"/>
                <w:color w:val="000000" w:themeColor="text1"/>
                <w:sz w:val="24"/>
                <w:szCs w:val="24"/>
              </w:rPr>
            </w:pPr>
            <w:r w:rsidRPr="00740552">
              <w:rPr>
                <w:rFonts w:ascii="Times New Roman" w:hAnsi="Times New Roman"/>
                <w:color w:val="000000" w:themeColor="text1"/>
                <w:sz w:val="24"/>
                <w:szCs w:val="24"/>
              </w:rPr>
              <w:t xml:space="preserve">Приобретение диспетчерского оборудования, запорной и регулирующей арматуры с </w:t>
            </w:r>
            <w:r w:rsidRPr="002A7B36">
              <w:rPr>
                <w:rFonts w:ascii="Times New Roman" w:hAnsi="Times New Roman"/>
                <w:color w:val="000000" w:themeColor="text1"/>
                <w:sz w:val="24"/>
                <w:szCs w:val="24"/>
              </w:rPr>
              <w:t xml:space="preserve">дистанционным управлением, систем автоматики и </w:t>
            </w:r>
            <w:r w:rsidRPr="00740552">
              <w:rPr>
                <w:rFonts w:ascii="Times New Roman" w:hAnsi="Times New Roman"/>
                <w:color w:val="000000" w:themeColor="text1"/>
                <w:sz w:val="24"/>
                <w:szCs w:val="24"/>
              </w:rPr>
              <w:t xml:space="preserve">КИП, частотных станций управления </w:t>
            </w:r>
            <w:r w:rsidRPr="002A7B36">
              <w:rPr>
                <w:rFonts w:ascii="Times New Roman" w:hAnsi="Times New Roman"/>
                <w:color w:val="000000" w:themeColor="text1"/>
                <w:sz w:val="24"/>
                <w:szCs w:val="24"/>
              </w:rPr>
              <w:t xml:space="preserve">электроприводом насосов ГВС, устройств плавного </w:t>
            </w:r>
            <w:r w:rsidRPr="00740552">
              <w:rPr>
                <w:rFonts w:ascii="Times New Roman" w:hAnsi="Times New Roman"/>
                <w:color w:val="000000" w:themeColor="text1"/>
                <w:sz w:val="24"/>
                <w:szCs w:val="24"/>
              </w:rPr>
              <w:t>пуска питательных насосов, кабельной продукции</w:t>
            </w:r>
            <w:r>
              <w:rPr>
                <w:rFonts w:ascii="Times New Roman" w:hAnsi="Times New Roman"/>
                <w:color w:val="000000" w:themeColor="text1"/>
                <w:sz w:val="24"/>
                <w:szCs w:val="24"/>
              </w:rPr>
              <w:t>, водоподготовки</w:t>
            </w:r>
          </w:p>
        </w:tc>
        <w:tc>
          <w:tcPr>
            <w:tcW w:w="2551" w:type="dxa"/>
            <w:vMerge/>
            <w:tcBorders>
              <w:left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432"/>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3</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83" w:lineRule="exact"/>
              <w:ind w:left="19" w:firstLine="14"/>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Монтаж в помещении центрального теплового щита </w:t>
            </w:r>
            <w:r w:rsidRPr="00740552">
              <w:rPr>
                <w:rFonts w:ascii="Times New Roman" w:hAnsi="Times New Roman"/>
                <w:color w:val="000000" w:themeColor="text1"/>
                <w:sz w:val="24"/>
                <w:szCs w:val="24"/>
              </w:rPr>
              <w:t>диспетчерского оборудования.</w:t>
            </w:r>
          </w:p>
        </w:tc>
        <w:tc>
          <w:tcPr>
            <w:tcW w:w="2551" w:type="dxa"/>
            <w:vMerge/>
            <w:tcBorders>
              <w:left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566"/>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4</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24" w:right="96" w:firstLine="19"/>
              <w:jc w:val="both"/>
              <w:rPr>
                <w:rFonts w:ascii="Times New Roman" w:hAnsi="Times New Roman"/>
                <w:color w:val="000000" w:themeColor="text1"/>
              </w:rPr>
            </w:pPr>
            <w:r w:rsidRPr="00740552">
              <w:rPr>
                <w:rFonts w:ascii="Times New Roman" w:hAnsi="Times New Roman"/>
                <w:color w:val="000000" w:themeColor="text1"/>
                <w:sz w:val="24"/>
                <w:szCs w:val="24"/>
              </w:rPr>
              <w:t xml:space="preserve">Монтаж на теплоэнергетическом оборудовании запорной и регулирующей арматуры с </w:t>
            </w:r>
            <w:r w:rsidRPr="00740552">
              <w:rPr>
                <w:rFonts w:ascii="Times New Roman" w:hAnsi="Times New Roman"/>
                <w:color w:val="000000" w:themeColor="text1"/>
                <w:spacing w:val="-1"/>
                <w:sz w:val="24"/>
                <w:szCs w:val="24"/>
              </w:rPr>
              <w:t xml:space="preserve">дистанционным управлением, систем автоматики и </w:t>
            </w:r>
            <w:r w:rsidRPr="00740552">
              <w:rPr>
                <w:rFonts w:ascii="Times New Roman" w:hAnsi="Times New Roman"/>
                <w:color w:val="000000" w:themeColor="text1"/>
                <w:spacing w:val="-2"/>
                <w:sz w:val="24"/>
                <w:szCs w:val="24"/>
              </w:rPr>
              <w:t>КИП.</w:t>
            </w:r>
          </w:p>
        </w:tc>
        <w:tc>
          <w:tcPr>
            <w:tcW w:w="2551" w:type="dxa"/>
            <w:vMerge/>
            <w:tcBorders>
              <w:left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560"/>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5</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3D2DA2" w:rsidRDefault="000E6DAB" w:rsidP="000E6DAB">
            <w:pPr>
              <w:shd w:val="clear" w:color="auto" w:fill="FFFFFF"/>
              <w:spacing w:line="274" w:lineRule="exact"/>
              <w:ind w:left="24" w:right="96" w:firstLine="19"/>
              <w:jc w:val="both"/>
              <w:rPr>
                <w:rFonts w:ascii="Times New Roman" w:hAnsi="Times New Roman"/>
                <w:color w:val="000000" w:themeColor="text1"/>
                <w:sz w:val="24"/>
                <w:szCs w:val="24"/>
              </w:rPr>
            </w:pPr>
            <w:r w:rsidRPr="003D2DA2">
              <w:rPr>
                <w:rFonts w:ascii="Times New Roman" w:hAnsi="Times New Roman"/>
                <w:color w:val="000000" w:themeColor="text1"/>
                <w:sz w:val="24"/>
                <w:szCs w:val="24"/>
              </w:rPr>
              <w:t xml:space="preserve">Монтаж частотных станций управления электроприводом насосов ГВС, устройств плавного </w:t>
            </w:r>
            <w:r w:rsidRPr="00740552">
              <w:rPr>
                <w:rFonts w:ascii="Times New Roman" w:hAnsi="Times New Roman"/>
                <w:color w:val="000000" w:themeColor="text1"/>
                <w:sz w:val="24"/>
                <w:szCs w:val="24"/>
              </w:rPr>
              <w:t>пуска питательных насосов</w:t>
            </w:r>
            <w:r>
              <w:rPr>
                <w:rFonts w:ascii="Times New Roman" w:hAnsi="Times New Roman"/>
                <w:color w:val="000000" w:themeColor="text1"/>
                <w:sz w:val="24"/>
                <w:szCs w:val="24"/>
              </w:rPr>
              <w:t>, монтаж системы водоподготовки</w:t>
            </w:r>
            <w:r w:rsidRPr="00740552">
              <w:rPr>
                <w:rFonts w:ascii="Times New Roman" w:hAnsi="Times New Roman"/>
                <w:color w:val="000000" w:themeColor="text1"/>
                <w:sz w:val="24"/>
                <w:szCs w:val="24"/>
              </w:rPr>
              <w:t>.</w:t>
            </w:r>
          </w:p>
        </w:tc>
        <w:tc>
          <w:tcPr>
            <w:tcW w:w="2551" w:type="dxa"/>
            <w:vMerge/>
            <w:tcBorders>
              <w:left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84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6</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43" w:right="226" w:firstLine="38"/>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Тестирование и пуско-наладочные работы на </w:t>
            </w:r>
            <w:r w:rsidRPr="00740552">
              <w:rPr>
                <w:rFonts w:ascii="Times New Roman" w:hAnsi="Times New Roman"/>
                <w:color w:val="000000" w:themeColor="text1"/>
                <w:sz w:val="24"/>
                <w:szCs w:val="24"/>
              </w:rPr>
              <w:t xml:space="preserve">смонтированном диспетчерском оборудовании. </w:t>
            </w:r>
            <w:r w:rsidRPr="00740552">
              <w:rPr>
                <w:rFonts w:ascii="Times New Roman" w:hAnsi="Times New Roman"/>
                <w:color w:val="000000" w:themeColor="text1"/>
                <w:spacing w:val="-2"/>
                <w:sz w:val="24"/>
                <w:szCs w:val="24"/>
              </w:rPr>
              <w:t xml:space="preserve">Ввод в эксплуатацию оборудования центрального </w:t>
            </w:r>
            <w:r w:rsidRPr="00740552">
              <w:rPr>
                <w:rFonts w:ascii="Times New Roman" w:hAnsi="Times New Roman"/>
                <w:color w:val="000000" w:themeColor="text1"/>
                <w:sz w:val="24"/>
                <w:szCs w:val="24"/>
              </w:rPr>
              <w:t>теплового щита и систем автоматического и дистанционного управления котельной.</w:t>
            </w:r>
          </w:p>
        </w:tc>
        <w:tc>
          <w:tcPr>
            <w:tcW w:w="2551" w:type="dxa"/>
            <w:vMerge/>
            <w:tcBorders>
              <w:left w:val="single" w:sz="6" w:space="0" w:color="auto"/>
              <w:bottom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434"/>
        </w:trPr>
        <w:tc>
          <w:tcPr>
            <w:tcW w:w="14884" w:type="dxa"/>
            <w:gridSpan w:val="5"/>
            <w:tcBorders>
              <w:top w:val="single" w:sz="6" w:space="0" w:color="auto"/>
              <w:left w:val="single" w:sz="6" w:space="0" w:color="auto"/>
              <w:bottom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r>
              <w:rPr>
                <w:rFonts w:ascii="Times New Roman" w:hAnsi="Times New Roman"/>
                <w:b/>
                <w:bCs/>
                <w:color w:val="000000" w:themeColor="text1"/>
                <w:spacing w:val="-2"/>
                <w:sz w:val="24"/>
                <w:szCs w:val="24"/>
              </w:rPr>
              <w:t>Котельная нп Шонгуй</w:t>
            </w:r>
          </w:p>
        </w:tc>
      </w:tr>
      <w:tr w:rsidR="000E6DAB" w:rsidRPr="00740552" w:rsidTr="000E6DAB">
        <w:trPr>
          <w:trHeight w:hRule="exact" w:val="285"/>
        </w:trPr>
        <w:tc>
          <w:tcPr>
            <w:tcW w:w="14884" w:type="dxa"/>
            <w:gridSpan w:val="5"/>
            <w:tcBorders>
              <w:top w:val="single" w:sz="6" w:space="0" w:color="auto"/>
              <w:left w:val="single" w:sz="6" w:space="0" w:color="auto"/>
              <w:bottom w:val="single" w:sz="6" w:space="0" w:color="auto"/>
              <w:right w:val="single" w:sz="6" w:space="0" w:color="auto"/>
            </w:tcBorders>
            <w:shd w:val="clear" w:color="auto" w:fill="FFFFFF"/>
          </w:tcPr>
          <w:p w:rsidR="000E6DAB" w:rsidRPr="00384DE8" w:rsidRDefault="000E6DAB" w:rsidP="000E6DAB">
            <w:pPr>
              <w:shd w:val="clear" w:color="auto" w:fill="FFFFFF"/>
              <w:rPr>
                <w:rFonts w:ascii="Times New Roman" w:hAnsi="Times New Roman"/>
                <w:b/>
                <w:color w:val="000000" w:themeColor="text1"/>
                <w:spacing w:val="-3"/>
                <w:sz w:val="24"/>
                <w:szCs w:val="24"/>
              </w:rPr>
            </w:pPr>
            <w:r w:rsidRPr="00384DE8">
              <w:rPr>
                <w:rFonts w:ascii="Times New Roman" w:hAnsi="Times New Roman"/>
                <w:b/>
                <w:color w:val="000000" w:themeColor="text1"/>
                <w:spacing w:val="1"/>
                <w:sz w:val="24"/>
                <w:szCs w:val="24"/>
              </w:rPr>
              <w:t>1 этап, 2025 г</w:t>
            </w:r>
          </w:p>
        </w:tc>
      </w:tr>
      <w:tr w:rsidR="000E6DAB" w:rsidRPr="00740552" w:rsidTr="000E6DAB">
        <w:trPr>
          <w:trHeight w:hRule="exact" w:val="568"/>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1</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right="830" w:hanging="14"/>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Проведение конкурса, выбор проектной </w:t>
            </w:r>
            <w:r w:rsidRPr="00740552">
              <w:rPr>
                <w:rFonts w:ascii="Times New Roman" w:hAnsi="Times New Roman"/>
                <w:color w:val="000000" w:themeColor="text1"/>
                <w:spacing w:val="-1"/>
                <w:sz w:val="24"/>
                <w:szCs w:val="24"/>
              </w:rPr>
              <w:t xml:space="preserve">организации и разработка проектно-сметной </w:t>
            </w:r>
            <w:r w:rsidRPr="00740552">
              <w:rPr>
                <w:rFonts w:ascii="Times New Roman" w:hAnsi="Times New Roman"/>
                <w:color w:val="000000" w:themeColor="text1"/>
                <w:spacing w:val="-2"/>
                <w:sz w:val="24"/>
                <w:szCs w:val="24"/>
              </w:rPr>
              <w:t>документации на реконструкцию котельной.</w:t>
            </w:r>
          </w:p>
        </w:tc>
        <w:tc>
          <w:tcPr>
            <w:tcW w:w="2551" w:type="dxa"/>
            <w:vMerge w:val="restart"/>
            <w:tcBorders>
              <w:top w:val="single" w:sz="6" w:space="0" w:color="auto"/>
              <w:left w:val="single" w:sz="6" w:space="0" w:color="auto"/>
              <w:right w:val="single" w:sz="6" w:space="0" w:color="auto"/>
            </w:tcBorders>
            <w:shd w:val="clear" w:color="auto" w:fill="FFFFFF"/>
            <w:vAlign w:val="center"/>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spacing w:val="-3"/>
                <w:sz w:val="24"/>
                <w:szCs w:val="24"/>
              </w:rPr>
              <w:t>4700</w:t>
            </w:r>
          </w:p>
        </w:tc>
      </w:tr>
      <w:tr w:rsidR="000E6DAB" w:rsidRPr="00740552" w:rsidTr="000E6DAB">
        <w:trPr>
          <w:trHeight w:hRule="exact" w:val="576"/>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2</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right="67" w:hanging="5"/>
              <w:jc w:val="both"/>
              <w:rPr>
                <w:rFonts w:ascii="Times New Roman" w:hAnsi="Times New Roman"/>
                <w:color w:val="000000" w:themeColor="text1"/>
              </w:rPr>
            </w:pPr>
            <w:r w:rsidRPr="00740552">
              <w:rPr>
                <w:rFonts w:ascii="Times New Roman" w:hAnsi="Times New Roman"/>
                <w:color w:val="000000" w:themeColor="text1"/>
                <w:spacing w:val="-2"/>
                <w:sz w:val="24"/>
                <w:szCs w:val="24"/>
              </w:rPr>
              <w:t>Экспертиза промышленной безопасности проектно-</w:t>
            </w:r>
            <w:r w:rsidRPr="00740552">
              <w:rPr>
                <w:rFonts w:ascii="Times New Roman" w:hAnsi="Times New Roman"/>
                <w:color w:val="000000" w:themeColor="text1"/>
                <w:sz w:val="24"/>
                <w:szCs w:val="24"/>
              </w:rPr>
              <w:t xml:space="preserve">сметной документации в контролирующем органе. </w:t>
            </w:r>
            <w:r w:rsidRPr="00740552">
              <w:rPr>
                <w:rFonts w:ascii="Times New Roman" w:hAnsi="Times New Roman"/>
                <w:color w:val="000000" w:themeColor="text1"/>
                <w:spacing w:val="1"/>
                <w:sz w:val="24"/>
                <w:szCs w:val="24"/>
              </w:rPr>
              <w:t xml:space="preserve">Проверка достоверности определения сметной </w:t>
            </w:r>
            <w:r w:rsidRPr="00740552">
              <w:rPr>
                <w:rFonts w:ascii="Times New Roman" w:hAnsi="Times New Roman"/>
                <w:color w:val="000000" w:themeColor="text1"/>
                <w:sz w:val="24"/>
                <w:szCs w:val="24"/>
              </w:rPr>
              <w:t>стоимости строительства.</w:t>
            </w:r>
          </w:p>
        </w:tc>
        <w:tc>
          <w:tcPr>
            <w:tcW w:w="2551" w:type="dxa"/>
            <w:vMerge/>
            <w:tcBorders>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p>
        </w:tc>
      </w:tr>
      <w:tr w:rsidR="000E6DAB" w:rsidRPr="00740552" w:rsidTr="000E6DAB">
        <w:trPr>
          <w:trHeight w:hRule="exact" w:val="404"/>
        </w:trPr>
        <w:tc>
          <w:tcPr>
            <w:tcW w:w="14884" w:type="dxa"/>
            <w:gridSpan w:val="5"/>
            <w:tcBorders>
              <w:top w:val="single" w:sz="6" w:space="0" w:color="auto"/>
              <w:left w:val="single" w:sz="6" w:space="0" w:color="auto"/>
              <w:bottom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r>
              <w:rPr>
                <w:rFonts w:ascii="Times New Roman" w:hAnsi="Times New Roman"/>
                <w:b/>
                <w:color w:val="000000" w:themeColor="text1"/>
                <w:spacing w:val="1"/>
                <w:sz w:val="24"/>
                <w:szCs w:val="24"/>
              </w:rPr>
              <w:t>2</w:t>
            </w:r>
            <w:r w:rsidRPr="00384DE8">
              <w:rPr>
                <w:rFonts w:ascii="Times New Roman" w:hAnsi="Times New Roman"/>
                <w:b/>
                <w:color w:val="000000" w:themeColor="text1"/>
                <w:spacing w:val="1"/>
                <w:sz w:val="24"/>
                <w:szCs w:val="24"/>
              </w:rPr>
              <w:t xml:space="preserve"> этап, 202</w:t>
            </w:r>
            <w:r>
              <w:rPr>
                <w:rFonts w:ascii="Times New Roman" w:hAnsi="Times New Roman"/>
                <w:b/>
                <w:color w:val="000000" w:themeColor="text1"/>
                <w:spacing w:val="1"/>
                <w:sz w:val="24"/>
                <w:szCs w:val="24"/>
              </w:rPr>
              <w:t>6</w:t>
            </w:r>
            <w:r w:rsidRPr="00384DE8">
              <w:rPr>
                <w:rFonts w:ascii="Times New Roman" w:hAnsi="Times New Roman"/>
                <w:b/>
                <w:color w:val="000000" w:themeColor="text1"/>
                <w:spacing w:val="1"/>
                <w:sz w:val="24"/>
                <w:szCs w:val="24"/>
              </w:rPr>
              <w:t xml:space="preserve"> г</w:t>
            </w:r>
          </w:p>
        </w:tc>
      </w:tr>
      <w:tr w:rsidR="000E6DAB" w:rsidRPr="00740552" w:rsidTr="000E6DAB">
        <w:trPr>
          <w:trHeight w:hRule="exact" w:val="84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3</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43" w:right="226" w:firstLine="38"/>
              <w:jc w:val="both"/>
              <w:rPr>
                <w:rFonts w:ascii="Times New Roman" w:hAnsi="Times New Roman"/>
                <w:color w:val="000000" w:themeColor="text1"/>
                <w:spacing w:val="1"/>
                <w:sz w:val="24"/>
                <w:szCs w:val="24"/>
              </w:rPr>
            </w:pPr>
            <w:r w:rsidRPr="00740552">
              <w:rPr>
                <w:rFonts w:ascii="Times New Roman" w:hAnsi="Times New Roman"/>
                <w:color w:val="000000" w:themeColor="text1"/>
                <w:sz w:val="24"/>
                <w:szCs w:val="24"/>
              </w:rPr>
              <w:t xml:space="preserve">Приобретение диспетчерского оборудования, запорной и регулирующей арматуры с </w:t>
            </w:r>
            <w:r w:rsidRPr="00740552">
              <w:rPr>
                <w:rFonts w:ascii="Times New Roman" w:hAnsi="Times New Roman"/>
                <w:color w:val="000000" w:themeColor="text1"/>
                <w:spacing w:val="-1"/>
                <w:sz w:val="24"/>
                <w:szCs w:val="24"/>
              </w:rPr>
              <w:t xml:space="preserve">дистанционным управлением, систем автоматики и </w:t>
            </w:r>
            <w:r w:rsidRPr="00740552">
              <w:rPr>
                <w:rFonts w:ascii="Times New Roman" w:hAnsi="Times New Roman"/>
                <w:color w:val="000000" w:themeColor="text1"/>
                <w:sz w:val="24"/>
                <w:szCs w:val="24"/>
              </w:rPr>
              <w:t xml:space="preserve">КИП, частотных станций управления </w:t>
            </w:r>
            <w:r w:rsidRPr="00740552">
              <w:rPr>
                <w:rFonts w:ascii="Times New Roman" w:hAnsi="Times New Roman"/>
                <w:color w:val="000000" w:themeColor="text1"/>
                <w:spacing w:val="-2"/>
                <w:sz w:val="24"/>
                <w:szCs w:val="24"/>
              </w:rPr>
              <w:t xml:space="preserve">электроприводом насосов ГВС, устройств плавного </w:t>
            </w:r>
            <w:r w:rsidRPr="00740552">
              <w:rPr>
                <w:rFonts w:ascii="Times New Roman" w:hAnsi="Times New Roman"/>
                <w:color w:val="000000" w:themeColor="text1"/>
                <w:sz w:val="24"/>
                <w:szCs w:val="24"/>
              </w:rPr>
              <w:t>пуска питательных насосов, кабельной продукции</w:t>
            </w:r>
          </w:p>
        </w:tc>
        <w:tc>
          <w:tcPr>
            <w:tcW w:w="2551" w:type="dxa"/>
            <w:vMerge w:val="restart"/>
            <w:tcBorders>
              <w:top w:val="single" w:sz="6" w:space="0" w:color="auto"/>
              <w:left w:val="single" w:sz="6" w:space="0" w:color="auto"/>
              <w:right w:val="single" w:sz="6" w:space="0" w:color="auto"/>
            </w:tcBorders>
            <w:shd w:val="clear" w:color="auto" w:fill="FFFFFF"/>
          </w:tcPr>
          <w:p w:rsidR="000E6DAB" w:rsidRPr="00384DE8" w:rsidRDefault="000E6DAB" w:rsidP="000E6DAB">
            <w:pPr>
              <w:shd w:val="clear" w:color="auto" w:fill="FFFFFF"/>
              <w:ind w:right="-40"/>
              <w:rPr>
                <w:rFonts w:ascii="Times New Roman" w:hAnsi="Times New Roman"/>
                <w:bCs/>
                <w:color w:val="000000" w:themeColor="text1"/>
                <w:spacing w:val="-2"/>
                <w:sz w:val="24"/>
                <w:szCs w:val="24"/>
              </w:rPr>
            </w:pPr>
            <w:r w:rsidRPr="00384DE8">
              <w:rPr>
                <w:rFonts w:ascii="Times New Roman" w:hAnsi="Times New Roman"/>
                <w:bCs/>
                <w:color w:val="000000" w:themeColor="text1"/>
                <w:spacing w:val="-2"/>
                <w:sz w:val="24"/>
                <w:szCs w:val="24"/>
              </w:rPr>
              <w:t>6550</w:t>
            </w:r>
          </w:p>
        </w:tc>
      </w:tr>
      <w:tr w:rsidR="000E6DAB" w:rsidRPr="00740552" w:rsidTr="000E6DAB">
        <w:trPr>
          <w:trHeight w:hRule="exact" w:val="281"/>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4</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83" w:lineRule="exact"/>
              <w:ind w:left="19" w:firstLine="14"/>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Монтаж в помещении центрального теплового щита </w:t>
            </w:r>
            <w:r w:rsidRPr="00740552">
              <w:rPr>
                <w:rFonts w:ascii="Times New Roman" w:hAnsi="Times New Roman"/>
                <w:color w:val="000000" w:themeColor="text1"/>
                <w:sz w:val="24"/>
                <w:szCs w:val="24"/>
              </w:rPr>
              <w:t>диспетчерского оборудования.</w:t>
            </w:r>
          </w:p>
        </w:tc>
        <w:tc>
          <w:tcPr>
            <w:tcW w:w="2551" w:type="dxa"/>
            <w:vMerge/>
            <w:tcBorders>
              <w:left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568"/>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5</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24" w:right="96" w:firstLine="19"/>
              <w:jc w:val="both"/>
              <w:rPr>
                <w:rFonts w:ascii="Times New Roman" w:hAnsi="Times New Roman"/>
                <w:color w:val="000000" w:themeColor="text1"/>
              </w:rPr>
            </w:pPr>
            <w:r w:rsidRPr="00740552">
              <w:rPr>
                <w:rFonts w:ascii="Times New Roman" w:hAnsi="Times New Roman"/>
                <w:color w:val="000000" w:themeColor="text1"/>
                <w:sz w:val="24"/>
                <w:szCs w:val="24"/>
              </w:rPr>
              <w:t xml:space="preserve">Монтаж на теплоэнергетическом оборудовании запорной и регулирующей арматуры с </w:t>
            </w:r>
            <w:r w:rsidRPr="00740552">
              <w:rPr>
                <w:rFonts w:ascii="Times New Roman" w:hAnsi="Times New Roman"/>
                <w:color w:val="000000" w:themeColor="text1"/>
                <w:spacing w:val="-1"/>
                <w:sz w:val="24"/>
                <w:szCs w:val="24"/>
              </w:rPr>
              <w:t xml:space="preserve">дистанционным управлением, систем автоматики и </w:t>
            </w:r>
            <w:r w:rsidRPr="00740552">
              <w:rPr>
                <w:rFonts w:ascii="Times New Roman" w:hAnsi="Times New Roman"/>
                <w:color w:val="000000" w:themeColor="text1"/>
                <w:spacing w:val="-2"/>
                <w:sz w:val="24"/>
                <w:szCs w:val="24"/>
              </w:rPr>
              <w:t>КИП.</w:t>
            </w:r>
          </w:p>
        </w:tc>
        <w:tc>
          <w:tcPr>
            <w:tcW w:w="2551" w:type="dxa"/>
            <w:vMerge/>
            <w:tcBorders>
              <w:left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587"/>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6</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3D2DA2" w:rsidRDefault="000E6DAB" w:rsidP="000E6DAB">
            <w:pPr>
              <w:shd w:val="clear" w:color="auto" w:fill="FFFFFF"/>
              <w:spacing w:line="274" w:lineRule="exact"/>
              <w:ind w:left="24" w:right="96" w:firstLine="19"/>
              <w:jc w:val="both"/>
              <w:rPr>
                <w:rFonts w:ascii="Times New Roman" w:hAnsi="Times New Roman"/>
                <w:color w:val="000000" w:themeColor="text1"/>
                <w:sz w:val="24"/>
                <w:szCs w:val="24"/>
              </w:rPr>
            </w:pPr>
            <w:r w:rsidRPr="003D2DA2">
              <w:rPr>
                <w:rFonts w:ascii="Times New Roman" w:hAnsi="Times New Roman"/>
                <w:color w:val="000000" w:themeColor="text1"/>
                <w:sz w:val="24"/>
                <w:szCs w:val="24"/>
              </w:rPr>
              <w:t xml:space="preserve">Монтаж частотных станций управления электроприводом насосов ГВС, устройств плавного </w:t>
            </w:r>
            <w:r w:rsidRPr="00740552">
              <w:rPr>
                <w:rFonts w:ascii="Times New Roman" w:hAnsi="Times New Roman"/>
                <w:color w:val="000000" w:themeColor="text1"/>
                <w:sz w:val="24"/>
                <w:szCs w:val="24"/>
              </w:rPr>
              <w:t>пуска питательных насосов.</w:t>
            </w:r>
          </w:p>
        </w:tc>
        <w:tc>
          <w:tcPr>
            <w:tcW w:w="2551" w:type="dxa"/>
            <w:vMerge/>
            <w:tcBorders>
              <w:left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84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lastRenderedPageBreak/>
              <w:t>7</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43" w:right="226" w:firstLine="38"/>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Тестирование и пуско-наладочные работы на </w:t>
            </w:r>
            <w:r w:rsidRPr="00740552">
              <w:rPr>
                <w:rFonts w:ascii="Times New Roman" w:hAnsi="Times New Roman"/>
                <w:color w:val="000000" w:themeColor="text1"/>
                <w:sz w:val="24"/>
                <w:szCs w:val="24"/>
              </w:rPr>
              <w:t xml:space="preserve">смонтированном диспетчерском оборудовании. </w:t>
            </w:r>
            <w:r w:rsidRPr="00740552">
              <w:rPr>
                <w:rFonts w:ascii="Times New Roman" w:hAnsi="Times New Roman"/>
                <w:color w:val="000000" w:themeColor="text1"/>
                <w:spacing w:val="-2"/>
                <w:sz w:val="24"/>
                <w:szCs w:val="24"/>
              </w:rPr>
              <w:t xml:space="preserve">Ввод в эксплуатацию оборудования центрального </w:t>
            </w:r>
            <w:r w:rsidRPr="00740552">
              <w:rPr>
                <w:rFonts w:ascii="Times New Roman" w:hAnsi="Times New Roman"/>
                <w:color w:val="000000" w:themeColor="text1"/>
                <w:sz w:val="24"/>
                <w:szCs w:val="24"/>
              </w:rPr>
              <w:t>теплового щита и систем автоматического и дистанционного управления котельной.</w:t>
            </w:r>
          </w:p>
        </w:tc>
        <w:tc>
          <w:tcPr>
            <w:tcW w:w="2551" w:type="dxa"/>
            <w:vMerge/>
            <w:tcBorders>
              <w:left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301"/>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8</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43" w:right="226" w:firstLine="38"/>
              <w:jc w:val="both"/>
              <w:rPr>
                <w:rFonts w:ascii="Times New Roman" w:hAnsi="Times New Roman"/>
                <w:color w:val="000000" w:themeColor="text1"/>
                <w:spacing w:val="1"/>
                <w:sz w:val="24"/>
                <w:szCs w:val="24"/>
              </w:rPr>
            </w:pPr>
            <w:r w:rsidRPr="00740552">
              <w:rPr>
                <w:rFonts w:ascii="Times New Roman" w:hAnsi="Times New Roman"/>
                <w:color w:val="000000" w:themeColor="text1"/>
                <w:spacing w:val="-2"/>
                <w:sz w:val="24"/>
                <w:szCs w:val="24"/>
              </w:rPr>
              <w:t xml:space="preserve">Вывод из эксплуатации и консервация </w:t>
            </w:r>
            <w:r w:rsidRPr="00740552">
              <w:rPr>
                <w:rFonts w:ascii="Times New Roman" w:hAnsi="Times New Roman"/>
                <w:color w:val="000000" w:themeColor="text1"/>
                <w:sz w:val="24"/>
                <w:szCs w:val="24"/>
              </w:rPr>
              <w:t>котл</w:t>
            </w:r>
            <w:r>
              <w:rPr>
                <w:rFonts w:ascii="Times New Roman" w:hAnsi="Times New Roman"/>
                <w:color w:val="000000" w:themeColor="text1"/>
                <w:sz w:val="24"/>
                <w:szCs w:val="24"/>
              </w:rPr>
              <w:t xml:space="preserve">а </w:t>
            </w:r>
            <w:r w:rsidRPr="00740552">
              <w:rPr>
                <w:rFonts w:ascii="Times New Roman" w:hAnsi="Times New Roman"/>
                <w:color w:val="000000" w:themeColor="text1"/>
                <w:sz w:val="24"/>
                <w:szCs w:val="24"/>
              </w:rPr>
              <w:t xml:space="preserve">Е </w:t>
            </w:r>
            <w:r>
              <w:rPr>
                <w:rFonts w:ascii="Times New Roman" w:hAnsi="Times New Roman"/>
                <w:color w:val="000000" w:themeColor="text1"/>
                <w:sz w:val="24"/>
                <w:szCs w:val="24"/>
              </w:rPr>
              <w:t>1/9</w:t>
            </w:r>
          </w:p>
        </w:tc>
        <w:tc>
          <w:tcPr>
            <w:tcW w:w="2551" w:type="dxa"/>
            <w:vMerge/>
            <w:tcBorders>
              <w:left w:val="single" w:sz="6" w:space="0" w:color="auto"/>
              <w:bottom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292"/>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43" w:right="226" w:firstLine="38"/>
              <w:jc w:val="right"/>
              <w:rPr>
                <w:rFonts w:ascii="Times New Roman" w:hAnsi="Times New Roman"/>
                <w:color w:val="000000" w:themeColor="text1"/>
                <w:spacing w:val="1"/>
                <w:sz w:val="24"/>
                <w:szCs w:val="24"/>
              </w:rPr>
            </w:pPr>
            <w:r w:rsidRPr="00740552">
              <w:rPr>
                <w:rFonts w:ascii="Times New Roman" w:hAnsi="Times New Roman"/>
                <w:b/>
                <w:bCs/>
                <w:color w:val="000000" w:themeColor="text1"/>
                <w:spacing w:val="-3"/>
                <w:sz w:val="24"/>
                <w:szCs w:val="24"/>
              </w:rPr>
              <w:t>ВСЕГО</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r>
              <w:rPr>
                <w:rFonts w:ascii="Times New Roman" w:hAnsi="Times New Roman"/>
                <w:b/>
                <w:bCs/>
                <w:color w:val="000000" w:themeColor="text1"/>
                <w:spacing w:val="-2"/>
                <w:sz w:val="24"/>
                <w:szCs w:val="24"/>
              </w:rPr>
              <w:t>11250</w:t>
            </w:r>
          </w:p>
        </w:tc>
      </w:tr>
      <w:tr w:rsidR="000E6DAB" w:rsidRPr="00740552" w:rsidTr="000E6DAB">
        <w:trPr>
          <w:trHeight w:hRule="exact" w:val="281"/>
        </w:trPr>
        <w:tc>
          <w:tcPr>
            <w:tcW w:w="14884" w:type="dxa"/>
            <w:gridSpan w:val="5"/>
            <w:tcBorders>
              <w:top w:val="single" w:sz="6" w:space="0" w:color="auto"/>
              <w:left w:val="single" w:sz="6" w:space="0" w:color="auto"/>
              <w:bottom w:val="single" w:sz="6" w:space="0" w:color="auto"/>
              <w:right w:val="single" w:sz="6" w:space="0" w:color="auto"/>
            </w:tcBorders>
            <w:shd w:val="clear" w:color="auto" w:fill="FFFFFF"/>
          </w:tcPr>
          <w:p w:rsidR="000E6DAB" w:rsidRPr="003C5DF1" w:rsidRDefault="000E6DAB" w:rsidP="000E6DAB">
            <w:pPr>
              <w:shd w:val="clear" w:color="auto" w:fill="FFFFFF"/>
              <w:ind w:right="-40"/>
              <w:rPr>
                <w:rFonts w:ascii="Times New Roman" w:hAnsi="Times New Roman"/>
                <w:b/>
                <w:bCs/>
                <w:color w:val="000000" w:themeColor="text1"/>
                <w:spacing w:val="-2"/>
                <w:sz w:val="24"/>
                <w:szCs w:val="24"/>
              </w:rPr>
            </w:pPr>
            <w:r w:rsidRPr="003C5DF1">
              <w:rPr>
                <w:rFonts w:ascii="Times New Roman" w:hAnsi="Times New Roman"/>
                <w:b/>
                <w:color w:val="000000" w:themeColor="text1"/>
                <w:spacing w:val="1"/>
                <w:sz w:val="24"/>
                <w:szCs w:val="24"/>
              </w:rPr>
              <w:t>Котельная №49</w:t>
            </w:r>
          </w:p>
        </w:tc>
      </w:tr>
      <w:tr w:rsidR="000E6DAB" w:rsidRPr="00740552" w:rsidTr="000E6DAB">
        <w:trPr>
          <w:trHeight w:hRule="exact" w:val="281"/>
        </w:trPr>
        <w:tc>
          <w:tcPr>
            <w:tcW w:w="14884" w:type="dxa"/>
            <w:gridSpan w:val="5"/>
            <w:tcBorders>
              <w:top w:val="single" w:sz="6" w:space="0" w:color="auto"/>
              <w:left w:val="single" w:sz="6" w:space="0" w:color="auto"/>
              <w:bottom w:val="single" w:sz="6" w:space="0" w:color="auto"/>
              <w:right w:val="single" w:sz="6" w:space="0" w:color="auto"/>
            </w:tcBorders>
            <w:shd w:val="clear" w:color="auto" w:fill="FFFFFF"/>
          </w:tcPr>
          <w:p w:rsidR="000E6DAB" w:rsidRPr="003C5DF1" w:rsidRDefault="000E6DAB" w:rsidP="000E6DAB">
            <w:pPr>
              <w:shd w:val="clear" w:color="auto" w:fill="FFFFFF"/>
              <w:ind w:right="-40"/>
              <w:rPr>
                <w:rFonts w:ascii="Times New Roman" w:hAnsi="Times New Roman"/>
                <w:b/>
                <w:color w:val="000000" w:themeColor="text1"/>
                <w:spacing w:val="1"/>
                <w:sz w:val="24"/>
                <w:szCs w:val="24"/>
              </w:rPr>
            </w:pPr>
            <w:r>
              <w:rPr>
                <w:rFonts w:ascii="Times New Roman" w:hAnsi="Times New Roman"/>
                <w:b/>
                <w:color w:val="000000" w:themeColor="text1"/>
                <w:spacing w:val="1"/>
                <w:sz w:val="24"/>
                <w:szCs w:val="24"/>
              </w:rPr>
              <w:t>1 этап, 2027 г</w:t>
            </w:r>
          </w:p>
        </w:tc>
      </w:tr>
      <w:tr w:rsidR="000E6DAB" w:rsidRPr="00740552" w:rsidTr="000E6DAB">
        <w:trPr>
          <w:trHeight w:hRule="exact" w:val="568"/>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1</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right="830" w:hanging="14"/>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Проведение конкурса, выбор проектной </w:t>
            </w:r>
            <w:r w:rsidRPr="00740552">
              <w:rPr>
                <w:rFonts w:ascii="Times New Roman" w:hAnsi="Times New Roman"/>
                <w:color w:val="000000" w:themeColor="text1"/>
                <w:spacing w:val="-1"/>
                <w:sz w:val="24"/>
                <w:szCs w:val="24"/>
              </w:rPr>
              <w:t xml:space="preserve">организации и разработка проектно-сметной </w:t>
            </w:r>
            <w:r w:rsidRPr="00740552">
              <w:rPr>
                <w:rFonts w:ascii="Times New Roman" w:hAnsi="Times New Roman"/>
                <w:color w:val="000000" w:themeColor="text1"/>
                <w:spacing w:val="-2"/>
                <w:sz w:val="24"/>
                <w:szCs w:val="24"/>
              </w:rPr>
              <w:t>документации на реконструкцию котельной.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3C5DF1" w:rsidRDefault="000E6DAB" w:rsidP="000E6DAB">
            <w:pPr>
              <w:shd w:val="clear" w:color="auto" w:fill="FFFFFF"/>
              <w:ind w:right="-40"/>
              <w:rPr>
                <w:rFonts w:ascii="Times New Roman" w:hAnsi="Times New Roman"/>
                <w:bCs/>
                <w:color w:val="000000" w:themeColor="text1"/>
                <w:spacing w:val="-2"/>
                <w:sz w:val="24"/>
                <w:szCs w:val="24"/>
              </w:rPr>
            </w:pPr>
            <w:r w:rsidRPr="003C5DF1">
              <w:rPr>
                <w:rFonts w:ascii="Times New Roman" w:hAnsi="Times New Roman"/>
                <w:bCs/>
                <w:color w:val="000000" w:themeColor="text1"/>
                <w:spacing w:val="-2"/>
                <w:sz w:val="24"/>
                <w:szCs w:val="24"/>
              </w:rPr>
              <w:t>4000</w:t>
            </w:r>
          </w:p>
        </w:tc>
      </w:tr>
      <w:tr w:rsidR="000E6DAB" w:rsidRPr="00740552" w:rsidTr="000E6DAB">
        <w:trPr>
          <w:trHeight w:hRule="exact" w:val="562"/>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2</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right="67" w:hanging="5"/>
              <w:jc w:val="both"/>
              <w:rPr>
                <w:rFonts w:ascii="Times New Roman" w:hAnsi="Times New Roman"/>
                <w:color w:val="000000" w:themeColor="text1"/>
              </w:rPr>
            </w:pPr>
            <w:r w:rsidRPr="00740552">
              <w:rPr>
                <w:rFonts w:ascii="Times New Roman" w:hAnsi="Times New Roman"/>
                <w:color w:val="000000" w:themeColor="text1"/>
                <w:spacing w:val="-2"/>
                <w:sz w:val="24"/>
                <w:szCs w:val="24"/>
              </w:rPr>
              <w:t>Экспертиза промышленной безопасности проектно-</w:t>
            </w:r>
            <w:r w:rsidRPr="00740552">
              <w:rPr>
                <w:rFonts w:ascii="Times New Roman" w:hAnsi="Times New Roman"/>
                <w:color w:val="000000" w:themeColor="text1"/>
                <w:sz w:val="24"/>
                <w:szCs w:val="24"/>
              </w:rPr>
              <w:t xml:space="preserve">сметной документации в контролирующем органе. </w:t>
            </w:r>
            <w:r w:rsidRPr="00740552">
              <w:rPr>
                <w:rFonts w:ascii="Times New Roman" w:hAnsi="Times New Roman"/>
                <w:color w:val="000000" w:themeColor="text1"/>
                <w:spacing w:val="1"/>
                <w:sz w:val="24"/>
                <w:szCs w:val="24"/>
              </w:rPr>
              <w:t xml:space="preserve">Проверка достоверности определения сметной </w:t>
            </w:r>
            <w:r w:rsidRPr="00740552">
              <w:rPr>
                <w:rFonts w:ascii="Times New Roman" w:hAnsi="Times New Roman"/>
                <w:color w:val="000000" w:themeColor="text1"/>
                <w:sz w:val="24"/>
                <w:szCs w:val="24"/>
              </w:rPr>
              <w:t>стоимости строительства.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Pr="003C5DF1" w:rsidRDefault="000E6DAB" w:rsidP="000E6DAB">
            <w:pPr>
              <w:shd w:val="clear" w:color="auto" w:fill="FFFFFF"/>
              <w:ind w:right="-40"/>
              <w:rPr>
                <w:rFonts w:ascii="Times New Roman" w:hAnsi="Times New Roman"/>
                <w:bCs/>
                <w:color w:val="000000" w:themeColor="text1"/>
                <w:spacing w:val="-2"/>
                <w:sz w:val="24"/>
                <w:szCs w:val="24"/>
              </w:rPr>
            </w:pPr>
            <w:r w:rsidRPr="003C5DF1">
              <w:rPr>
                <w:rFonts w:ascii="Times New Roman" w:hAnsi="Times New Roman"/>
                <w:bCs/>
                <w:color w:val="000000" w:themeColor="text1"/>
                <w:spacing w:val="-2"/>
                <w:sz w:val="24"/>
                <w:szCs w:val="24"/>
              </w:rPr>
              <w:t>500</w:t>
            </w:r>
          </w:p>
        </w:tc>
      </w:tr>
      <w:tr w:rsidR="000E6DAB" w:rsidRPr="00740552" w:rsidTr="000E6DAB">
        <w:trPr>
          <w:trHeight w:hRule="exact" w:val="290"/>
        </w:trPr>
        <w:tc>
          <w:tcPr>
            <w:tcW w:w="14884" w:type="dxa"/>
            <w:gridSpan w:val="5"/>
            <w:tcBorders>
              <w:top w:val="single" w:sz="6" w:space="0" w:color="auto"/>
              <w:left w:val="single" w:sz="6" w:space="0" w:color="auto"/>
              <w:bottom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r>
              <w:rPr>
                <w:rFonts w:ascii="Times New Roman" w:hAnsi="Times New Roman"/>
                <w:b/>
                <w:color w:val="000000" w:themeColor="text1"/>
                <w:spacing w:val="1"/>
                <w:sz w:val="24"/>
                <w:szCs w:val="24"/>
              </w:rPr>
              <w:t>2 этап, 2028 г</w:t>
            </w:r>
          </w:p>
        </w:tc>
      </w:tr>
      <w:tr w:rsidR="000E6DAB" w:rsidRPr="00740552" w:rsidTr="000E6DAB">
        <w:trPr>
          <w:trHeight w:hRule="exact" w:val="56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3</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right="82"/>
              <w:jc w:val="both"/>
              <w:rPr>
                <w:rFonts w:ascii="Times New Roman" w:hAnsi="Times New Roman"/>
                <w:color w:val="000000" w:themeColor="text1"/>
              </w:rPr>
            </w:pPr>
            <w:r w:rsidRPr="00740552">
              <w:rPr>
                <w:rFonts w:ascii="Times New Roman" w:hAnsi="Times New Roman"/>
                <w:color w:val="000000" w:themeColor="text1"/>
                <w:spacing w:val="-2"/>
                <w:sz w:val="24"/>
                <w:szCs w:val="24"/>
              </w:rPr>
              <w:t xml:space="preserve">Размещение заказа на изготовление и приобретение </w:t>
            </w:r>
            <w:r>
              <w:rPr>
                <w:rFonts w:ascii="Times New Roman" w:hAnsi="Times New Roman"/>
                <w:color w:val="000000" w:themeColor="text1"/>
                <w:spacing w:val="-2"/>
                <w:sz w:val="24"/>
                <w:szCs w:val="24"/>
              </w:rPr>
              <w:t xml:space="preserve">двух </w:t>
            </w:r>
            <w:r w:rsidRPr="00740552">
              <w:rPr>
                <w:rFonts w:ascii="Times New Roman" w:hAnsi="Times New Roman"/>
                <w:color w:val="000000" w:themeColor="text1"/>
                <w:sz w:val="24"/>
                <w:szCs w:val="24"/>
              </w:rPr>
              <w:t>котл</w:t>
            </w:r>
            <w:r>
              <w:rPr>
                <w:rFonts w:ascii="Times New Roman" w:hAnsi="Times New Roman"/>
                <w:color w:val="000000" w:themeColor="text1"/>
                <w:sz w:val="24"/>
                <w:szCs w:val="24"/>
              </w:rPr>
              <w:t>ов</w:t>
            </w:r>
            <w:r w:rsidRPr="00740552">
              <w:rPr>
                <w:rFonts w:ascii="Times New Roman" w:hAnsi="Times New Roman"/>
                <w:color w:val="000000" w:themeColor="text1"/>
                <w:sz w:val="24"/>
                <w:szCs w:val="24"/>
              </w:rPr>
              <w:t xml:space="preserve"> </w:t>
            </w:r>
            <w:r>
              <w:rPr>
                <w:rFonts w:ascii="Times New Roman" w:hAnsi="Times New Roman"/>
                <w:color w:val="000000" w:themeColor="text1"/>
                <w:sz w:val="24"/>
                <w:szCs w:val="24"/>
              </w:rPr>
              <w:t>КВУ -100</w:t>
            </w:r>
            <w:r w:rsidRPr="00740552">
              <w:rPr>
                <w:rFonts w:ascii="Times New Roman" w:hAnsi="Times New Roman"/>
                <w:color w:val="000000" w:themeColor="text1"/>
                <w:sz w:val="24"/>
                <w:szCs w:val="24"/>
              </w:rPr>
              <w:t xml:space="preserve"> со вспомогательным оборудованием.</w:t>
            </w:r>
          </w:p>
        </w:tc>
        <w:tc>
          <w:tcPr>
            <w:tcW w:w="2551" w:type="dxa"/>
            <w:vMerge w:val="restart"/>
            <w:tcBorders>
              <w:top w:val="single" w:sz="6" w:space="0" w:color="auto"/>
              <w:left w:val="single" w:sz="6" w:space="0" w:color="auto"/>
              <w:right w:val="single" w:sz="6" w:space="0" w:color="auto"/>
            </w:tcBorders>
            <w:shd w:val="clear" w:color="auto" w:fill="FFFFFF"/>
            <w:vAlign w:val="center"/>
          </w:tcPr>
          <w:p w:rsidR="000E6DAB" w:rsidRPr="00640275" w:rsidRDefault="000E6DAB" w:rsidP="000E6DAB">
            <w:pPr>
              <w:shd w:val="clear" w:color="auto" w:fill="FFFFFF"/>
              <w:ind w:right="-40"/>
              <w:rPr>
                <w:rFonts w:ascii="Times New Roman" w:hAnsi="Times New Roman"/>
                <w:bCs/>
                <w:color w:val="000000" w:themeColor="text1"/>
                <w:spacing w:val="-2"/>
                <w:sz w:val="24"/>
                <w:szCs w:val="24"/>
              </w:rPr>
            </w:pPr>
            <w:r>
              <w:rPr>
                <w:rFonts w:ascii="Times New Roman" w:hAnsi="Times New Roman"/>
                <w:bCs/>
                <w:color w:val="000000" w:themeColor="text1"/>
                <w:spacing w:val="-2"/>
                <w:sz w:val="24"/>
                <w:szCs w:val="24"/>
              </w:rPr>
              <w:t>8</w:t>
            </w:r>
            <w:r w:rsidRPr="00640275">
              <w:rPr>
                <w:rFonts w:ascii="Times New Roman" w:hAnsi="Times New Roman"/>
                <w:bCs/>
                <w:color w:val="000000" w:themeColor="text1"/>
                <w:spacing w:val="-2"/>
                <w:sz w:val="24"/>
                <w:szCs w:val="24"/>
              </w:rPr>
              <w:t>00</w:t>
            </w:r>
            <w:r>
              <w:rPr>
                <w:rFonts w:ascii="Times New Roman" w:hAnsi="Times New Roman"/>
                <w:bCs/>
                <w:color w:val="000000" w:themeColor="text1"/>
                <w:spacing w:val="-2"/>
                <w:sz w:val="24"/>
                <w:szCs w:val="24"/>
              </w:rPr>
              <w:t>4</w:t>
            </w:r>
          </w:p>
        </w:tc>
      </w:tr>
      <w:tr w:rsidR="000E6DAB" w:rsidRPr="00740552" w:rsidTr="000E6DAB">
        <w:trPr>
          <w:trHeight w:hRule="exact" w:val="572"/>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4</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right="437" w:hanging="5"/>
              <w:jc w:val="both"/>
              <w:rPr>
                <w:rFonts w:ascii="Times New Roman" w:hAnsi="Times New Roman"/>
                <w:color w:val="000000" w:themeColor="text1"/>
              </w:rPr>
            </w:pPr>
            <w:r w:rsidRPr="00740552">
              <w:rPr>
                <w:rFonts w:ascii="Times New Roman" w:hAnsi="Times New Roman"/>
                <w:color w:val="000000" w:themeColor="text1"/>
                <w:spacing w:val="1"/>
                <w:sz w:val="24"/>
                <w:szCs w:val="24"/>
              </w:rPr>
              <w:t xml:space="preserve">Демонтаж </w:t>
            </w:r>
            <w:r>
              <w:rPr>
                <w:rFonts w:ascii="Times New Roman" w:hAnsi="Times New Roman"/>
                <w:color w:val="000000" w:themeColor="text1"/>
                <w:spacing w:val="1"/>
                <w:sz w:val="24"/>
                <w:szCs w:val="24"/>
              </w:rPr>
              <w:t>существующих котлов</w:t>
            </w:r>
            <w:r w:rsidRPr="00740552">
              <w:rPr>
                <w:rFonts w:ascii="Times New Roman" w:hAnsi="Times New Roman"/>
                <w:color w:val="000000" w:themeColor="text1"/>
                <w:spacing w:val="1"/>
                <w:sz w:val="24"/>
                <w:szCs w:val="24"/>
              </w:rPr>
              <w:t xml:space="preserve">, </w:t>
            </w:r>
            <w:r w:rsidRPr="00740552">
              <w:rPr>
                <w:rFonts w:ascii="Times New Roman" w:hAnsi="Times New Roman"/>
                <w:color w:val="000000" w:themeColor="text1"/>
                <w:spacing w:val="-2"/>
                <w:sz w:val="24"/>
                <w:szCs w:val="24"/>
              </w:rPr>
              <w:t>монтаж нов</w:t>
            </w:r>
            <w:r>
              <w:rPr>
                <w:rFonts w:ascii="Times New Roman" w:hAnsi="Times New Roman"/>
                <w:color w:val="000000" w:themeColor="text1"/>
                <w:spacing w:val="-2"/>
                <w:sz w:val="24"/>
                <w:szCs w:val="24"/>
              </w:rPr>
              <w:t>ых</w:t>
            </w:r>
            <w:r w:rsidRPr="00740552">
              <w:rPr>
                <w:rFonts w:ascii="Times New Roman" w:hAnsi="Times New Roman"/>
                <w:color w:val="000000" w:themeColor="text1"/>
                <w:spacing w:val="-2"/>
                <w:sz w:val="24"/>
                <w:szCs w:val="24"/>
              </w:rPr>
              <w:t xml:space="preserve"> котл</w:t>
            </w:r>
            <w:r>
              <w:rPr>
                <w:rFonts w:ascii="Times New Roman" w:hAnsi="Times New Roman"/>
                <w:color w:val="000000" w:themeColor="text1"/>
                <w:spacing w:val="-2"/>
                <w:sz w:val="24"/>
                <w:szCs w:val="24"/>
              </w:rPr>
              <w:t>ов.</w:t>
            </w:r>
            <w:r w:rsidRPr="00740552">
              <w:rPr>
                <w:rFonts w:ascii="Times New Roman" w:hAnsi="Times New Roman"/>
                <w:color w:val="000000" w:themeColor="text1"/>
                <w:spacing w:val="-2"/>
                <w:sz w:val="24"/>
                <w:szCs w:val="24"/>
              </w:rPr>
              <w:t xml:space="preserve"> </w:t>
            </w:r>
            <w:r w:rsidRPr="00740552">
              <w:rPr>
                <w:rFonts w:ascii="Times New Roman" w:hAnsi="Times New Roman"/>
                <w:color w:val="000000" w:themeColor="text1"/>
                <w:spacing w:val="1"/>
                <w:sz w:val="24"/>
                <w:szCs w:val="24"/>
              </w:rPr>
              <w:t>Регистрация в Ростехнадзоре смонтированн</w:t>
            </w:r>
            <w:r>
              <w:rPr>
                <w:rFonts w:ascii="Times New Roman" w:hAnsi="Times New Roman"/>
                <w:color w:val="000000" w:themeColor="text1"/>
                <w:spacing w:val="1"/>
                <w:sz w:val="24"/>
                <w:szCs w:val="24"/>
              </w:rPr>
              <w:t>ых</w:t>
            </w:r>
            <w:r w:rsidRPr="00740552">
              <w:rPr>
                <w:rFonts w:ascii="Times New Roman" w:hAnsi="Times New Roman"/>
                <w:color w:val="000000" w:themeColor="text1"/>
                <w:spacing w:val="1"/>
                <w:sz w:val="24"/>
                <w:szCs w:val="24"/>
              </w:rPr>
              <w:t xml:space="preserve"> </w:t>
            </w:r>
            <w:r w:rsidRPr="00740552">
              <w:rPr>
                <w:rFonts w:ascii="Times New Roman" w:hAnsi="Times New Roman"/>
                <w:color w:val="000000" w:themeColor="text1"/>
                <w:spacing w:val="-2"/>
                <w:sz w:val="24"/>
                <w:szCs w:val="24"/>
              </w:rPr>
              <w:t>котл</w:t>
            </w:r>
            <w:r>
              <w:rPr>
                <w:rFonts w:ascii="Times New Roman" w:hAnsi="Times New Roman"/>
                <w:color w:val="000000" w:themeColor="text1"/>
                <w:spacing w:val="-2"/>
                <w:sz w:val="24"/>
                <w:szCs w:val="24"/>
              </w:rPr>
              <w:t>ов КВУ-100</w:t>
            </w:r>
            <w:r w:rsidRPr="00740552">
              <w:rPr>
                <w:rFonts w:ascii="Times New Roman" w:hAnsi="Times New Roman"/>
                <w:color w:val="000000" w:themeColor="text1"/>
                <w:spacing w:val="-2"/>
                <w:sz w:val="24"/>
                <w:szCs w:val="24"/>
              </w:rPr>
              <w:t xml:space="preserve">, пуско-наладочные </w:t>
            </w:r>
            <w:r w:rsidRPr="00740552">
              <w:rPr>
                <w:rFonts w:ascii="Times New Roman" w:hAnsi="Times New Roman"/>
                <w:color w:val="000000" w:themeColor="text1"/>
                <w:sz w:val="24"/>
                <w:szCs w:val="24"/>
              </w:rPr>
              <w:t>работы, ввод котл</w:t>
            </w:r>
            <w:r>
              <w:rPr>
                <w:rFonts w:ascii="Times New Roman" w:hAnsi="Times New Roman"/>
                <w:color w:val="000000" w:themeColor="text1"/>
                <w:sz w:val="24"/>
                <w:szCs w:val="24"/>
              </w:rPr>
              <w:t>ов</w:t>
            </w:r>
            <w:r w:rsidRPr="00740552">
              <w:rPr>
                <w:rFonts w:ascii="Times New Roman" w:hAnsi="Times New Roman"/>
                <w:color w:val="000000" w:themeColor="text1"/>
                <w:sz w:val="24"/>
                <w:szCs w:val="24"/>
              </w:rPr>
              <w:t xml:space="preserve"> </w:t>
            </w:r>
            <w:r w:rsidRPr="00740552">
              <w:rPr>
                <w:rFonts w:ascii="Times New Roman" w:hAnsi="Times New Roman"/>
                <w:color w:val="000000" w:themeColor="text1"/>
                <w:spacing w:val="-1"/>
                <w:sz w:val="24"/>
                <w:szCs w:val="24"/>
              </w:rPr>
              <w:t>в эксплуатацию.</w:t>
            </w:r>
          </w:p>
        </w:tc>
        <w:tc>
          <w:tcPr>
            <w:tcW w:w="2551" w:type="dxa"/>
            <w:vMerge/>
            <w:tcBorders>
              <w:left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836"/>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5</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43" w:right="226" w:firstLine="38"/>
              <w:jc w:val="both"/>
              <w:rPr>
                <w:rFonts w:ascii="Times New Roman" w:hAnsi="Times New Roman"/>
                <w:color w:val="000000" w:themeColor="text1"/>
                <w:spacing w:val="1"/>
                <w:sz w:val="24"/>
                <w:szCs w:val="24"/>
              </w:rPr>
            </w:pPr>
            <w:r w:rsidRPr="00740552">
              <w:rPr>
                <w:rFonts w:ascii="Times New Roman" w:hAnsi="Times New Roman"/>
                <w:color w:val="000000" w:themeColor="text1"/>
                <w:sz w:val="24"/>
                <w:szCs w:val="24"/>
              </w:rPr>
              <w:t>Приобретение</w:t>
            </w:r>
            <w:r>
              <w:rPr>
                <w:rFonts w:ascii="Times New Roman" w:hAnsi="Times New Roman"/>
                <w:color w:val="000000" w:themeColor="text1"/>
                <w:sz w:val="24"/>
                <w:szCs w:val="24"/>
              </w:rPr>
              <w:t xml:space="preserve"> и монтаж</w:t>
            </w:r>
            <w:r w:rsidRPr="00740552">
              <w:rPr>
                <w:rFonts w:ascii="Times New Roman" w:hAnsi="Times New Roman"/>
                <w:color w:val="000000" w:themeColor="text1"/>
                <w:sz w:val="24"/>
                <w:szCs w:val="24"/>
              </w:rPr>
              <w:t xml:space="preserve"> диспетчерского оборудования, запорной и регулирующей арматуры с </w:t>
            </w:r>
            <w:r w:rsidRPr="00740552">
              <w:rPr>
                <w:rFonts w:ascii="Times New Roman" w:hAnsi="Times New Roman"/>
                <w:color w:val="000000" w:themeColor="text1"/>
                <w:spacing w:val="-1"/>
                <w:sz w:val="24"/>
                <w:szCs w:val="24"/>
              </w:rPr>
              <w:t xml:space="preserve">дистанционным управлением, систем автоматики и </w:t>
            </w:r>
            <w:r w:rsidRPr="00740552">
              <w:rPr>
                <w:rFonts w:ascii="Times New Roman" w:hAnsi="Times New Roman"/>
                <w:color w:val="000000" w:themeColor="text1"/>
                <w:sz w:val="24"/>
                <w:szCs w:val="24"/>
              </w:rPr>
              <w:t xml:space="preserve">КИП, частотных станций управления </w:t>
            </w:r>
            <w:r w:rsidRPr="00740552">
              <w:rPr>
                <w:rFonts w:ascii="Times New Roman" w:hAnsi="Times New Roman"/>
                <w:color w:val="000000" w:themeColor="text1"/>
                <w:spacing w:val="-2"/>
                <w:sz w:val="24"/>
                <w:szCs w:val="24"/>
              </w:rPr>
              <w:t>электроприводом насосов</w:t>
            </w:r>
            <w:r w:rsidRPr="00740552">
              <w:rPr>
                <w:rFonts w:ascii="Times New Roman" w:hAnsi="Times New Roman"/>
                <w:color w:val="000000" w:themeColor="text1"/>
                <w:sz w:val="24"/>
                <w:szCs w:val="24"/>
              </w:rPr>
              <w:t>, кабельной продукции</w:t>
            </w:r>
            <w:r>
              <w:rPr>
                <w:rFonts w:ascii="Times New Roman" w:hAnsi="Times New Roman"/>
                <w:color w:val="000000" w:themeColor="text1"/>
                <w:sz w:val="24"/>
                <w:szCs w:val="24"/>
              </w:rPr>
              <w:t>, систем водоподготовки и систем подготовки топлива к сжиганию.</w:t>
            </w:r>
          </w:p>
        </w:tc>
        <w:tc>
          <w:tcPr>
            <w:tcW w:w="2551" w:type="dxa"/>
            <w:vMerge/>
            <w:tcBorders>
              <w:left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422"/>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r>
              <w:rPr>
                <w:rFonts w:ascii="Times New Roman" w:hAnsi="Times New Roman"/>
                <w:color w:val="000000" w:themeColor="text1"/>
              </w:rPr>
              <w:t>6</w:t>
            </w: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43" w:right="226" w:firstLine="38"/>
              <w:jc w:val="both"/>
              <w:rPr>
                <w:rFonts w:ascii="Times New Roman" w:hAnsi="Times New Roman"/>
                <w:color w:val="000000" w:themeColor="text1"/>
                <w:spacing w:val="1"/>
                <w:sz w:val="24"/>
                <w:szCs w:val="24"/>
              </w:rPr>
            </w:pPr>
            <w:r>
              <w:rPr>
                <w:rFonts w:ascii="Times New Roman" w:hAnsi="Times New Roman"/>
                <w:color w:val="000000" w:themeColor="text1"/>
                <w:spacing w:val="1"/>
                <w:sz w:val="24"/>
                <w:szCs w:val="24"/>
              </w:rPr>
              <w:t>Строительство угольного склада и системы шлакоудаления.</w:t>
            </w:r>
          </w:p>
        </w:tc>
        <w:tc>
          <w:tcPr>
            <w:tcW w:w="2551" w:type="dxa"/>
            <w:vMerge/>
            <w:tcBorders>
              <w:left w:val="single" w:sz="6" w:space="0" w:color="auto"/>
              <w:bottom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p>
        </w:tc>
      </w:tr>
      <w:tr w:rsidR="000E6DAB" w:rsidRPr="00740552" w:rsidTr="000E6DAB">
        <w:trPr>
          <w:trHeight w:hRule="exact" w:val="273"/>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43" w:right="226" w:firstLine="38"/>
              <w:jc w:val="right"/>
              <w:rPr>
                <w:rFonts w:ascii="Times New Roman" w:hAnsi="Times New Roman"/>
                <w:color w:val="000000" w:themeColor="text1"/>
                <w:spacing w:val="1"/>
                <w:sz w:val="24"/>
                <w:szCs w:val="24"/>
              </w:rPr>
            </w:pPr>
            <w:r w:rsidRPr="00740552">
              <w:rPr>
                <w:rFonts w:ascii="Times New Roman" w:hAnsi="Times New Roman"/>
                <w:b/>
                <w:bCs/>
                <w:color w:val="000000" w:themeColor="text1"/>
                <w:spacing w:val="-3"/>
                <w:sz w:val="24"/>
                <w:szCs w:val="24"/>
              </w:rPr>
              <w:t>ВСЕГО</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r>
              <w:rPr>
                <w:rFonts w:ascii="Times New Roman" w:hAnsi="Times New Roman"/>
                <w:b/>
                <w:bCs/>
                <w:color w:val="000000" w:themeColor="text1"/>
                <w:spacing w:val="-2"/>
                <w:sz w:val="24"/>
                <w:szCs w:val="24"/>
              </w:rPr>
              <w:t>12504</w:t>
            </w:r>
          </w:p>
        </w:tc>
      </w:tr>
      <w:tr w:rsidR="000E6DAB" w:rsidRPr="00740552" w:rsidTr="000E6DAB">
        <w:trPr>
          <w:trHeight w:hRule="exact" w:val="418"/>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rPr>
                <w:rFonts w:ascii="Times New Roman" w:hAnsi="Times New Roman"/>
                <w:color w:val="000000" w:themeColor="text1"/>
              </w:rPr>
            </w:pPr>
          </w:p>
        </w:tc>
        <w:tc>
          <w:tcPr>
            <w:tcW w:w="11565" w:type="dxa"/>
            <w:gridSpan w:val="3"/>
            <w:tcBorders>
              <w:top w:val="single" w:sz="6" w:space="0" w:color="auto"/>
              <w:left w:val="single" w:sz="6" w:space="0" w:color="auto"/>
              <w:bottom w:val="single" w:sz="6" w:space="0" w:color="auto"/>
              <w:right w:val="single" w:sz="6" w:space="0" w:color="auto"/>
            </w:tcBorders>
            <w:shd w:val="clear" w:color="auto" w:fill="FFFFFF"/>
          </w:tcPr>
          <w:p w:rsidR="000E6DAB" w:rsidRPr="00740552" w:rsidRDefault="000E6DAB" w:rsidP="000E6DAB">
            <w:pPr>
              <w:shd w:val="clear" w:color="auto" w:fill="FFFFFF"/>
              <w:spacing w:line="274" w:lineRule="exact"/>
              <w:ind w:left="43" w:right="226" w:firstLine="38"/>
              <w:jc w:val="both"/>
              <w:rPr>
                <w:rFonts w:ascii="Times New Roman" w:hAnsi="Times New Roman"/>
                <w:color w:val="000000" w:themeColor="text1"/>
                <w:spacing w:val="1"/>
                <w:sz w:val="24"/>
                <w:szCs w:val="24"/>
              </w:rPr>
            </w:pPr>
            <w:r w:rsidRPr="00740552">
              <w:rPr>
                <w:rFonts w:ascii="Times New Roman" w:hAnsi="Times New Roman"/>
                <w:b/>
                <w:bCs/>
                <w:color w:val="000000" w:themeColor="text1"/>
                <w:spacing w:val="-3"/>
                <w:sz w:val="24"/>
                <w:szCs w:val="24"/>
              </w:rPr>
              <w:t>ВСЕГО</w:t>
            </w:r>
            <w:r>
              <w:rPr>
                <w:rFonts w:ascii="Times New Roman" w:hAnsi="Times New Roman"/>
                <w:b/>
                <w:bCs/>
                <w:color w:val="000000" w:themeColor="text1"/>
                <w:spacing w:val="-3"/>
                <w:sz w:val="24"/>
                <w:szCs w:val="24"/>
              </w:rPr>
              <w:t xml:space="preserve"> ПО ГОРОДСКОМУ ПОСЕЛЕНИЮ КИЛЬДИНСТРОЙ</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0E6DAB" w:rsidRDefault="000E6DAB" w:rsidP="000E6DAB">
            <w:pPr>
              <w:shd w:val="clear" w:color="auto" w:fill="FFFFFF"/>
              <w:ind w:right="-40"/>
              <w:rPr>
                <w:rFonts w:ascii="Times New Roman" w:hAnsi="Times New Roman"/>
                <w:b/>
                <w:bCs/>
                <w:color w:val="000000" w:themeColor="text1"/>
                <w:spacing w:val="-2"/>
                <w:sz w:val="24"/>
                <w:szCs w:val="24"/>
              </w:rPr>
            </w:pPr>
            <w:r>
              <w:rPr>
                <w:rFonts w:ascii="Times New Roman" w:hAnsi="Times New Roman"/>
                <w:b/>
                <w:bCs/>
                <w:color w:val="000000" w:themeColor="text1"/>
                <w:spacing w:val="-2"/>
                <w:sz w:val="24"/>
                <w:szCs w:val="24"/>
              </w:rPr>
              <w:t>87163</w:t>
            </w:r>
          </w:p>
        </w:tc>
      </w:tr>
    </w:tbl>
    <w:p w:rsidR="000E6DAB" w:rsidRDefault="000E6DAB" w:rsidP="000E6DAB"/>
    <w:p w:rsidR="000E6DAB" w:rsidRDefault="000E6DAB" w:rsidP="000E6DAB"/>
    <w:p w:rsidR="000E6DAB" w:rsidRDefault="000E6DAB" w:rsidP="000E6DAB"/>
    <w:p w:rsidR="000E6DAB" w:rsidRDefault="000E6DAB" w:rsidP="000E6DAB"/>
    <w:p w:rsidR="000E6DAB" w:rsidRDefault="000E6DAB" w:rsidP="000E6DAB"/>
    <w:p w:rsidR="000E6DAB" w:rsidRDefault="000E6DAB" w:rsidP="000E6DAB"/>
    <w:p w:rsidR="000E6DAB" w:rsidRDefault="000E6DAB" w:rsidP="000E6DAB"/>
    <w:p w:rsidR="000E6DAB" w:rsidRDefault="000E6DAB" w:rsidP="000E6DAB"/>
    <w:p w:rsidR="000E6DAB" w:rsidRDefault="000E6DAB" w:rsidP="002E4B9D">
      <w:pPr>
        <w:pStyle w:val="a1"/>
      </w:pPr>
      <w:r>
        <w:lastRenderedPageBreak/>
        <w:t>Финансовые потребности в реконструкции и новое строительство энергетических мощностей на существующих и перспективных площадках (в ценах 2016 года)</w:t>
      </w:r>
    </w:p>
    <w:tbl>
      <w:tblPr>
        <w:tblStyle w:val="af7"/>
        <w:tblW w:w="15185" w:type="dxa"/>
        <w:tblLook w:val="04A0" w:firstRow="1" w:lastRow="0" w:firstColumn="1" w:lastColumn="0" w:noHBand="0" w:noVBand="1"/>
      </w:tblPr>
      <w:tblGrid>
        <w:gridCol w:w="2990"/>
        <w:gridCol w:w="1963"/>
        <w:gridCol w:w="849"/>
        <w:gridCol w:w="849"/>
        <w:gridCol w:w="852"/>
        <w:gridCol w:w="852"/>
        <w:gridCol w:w="859"/>
        <w:gridCol w:w="859"/>
        <w:gridCol w:w="852"/>
        <w:gridCol w:w="852"/>
        <w:gridCol w:w="852"/>
        <w:gridCol w:w="852"/>
        <w:gridCol w:w="852"/>
        <w:gridCol w:w="852"/>
      </w:tblGrid>
      <w:tr w:rsidR="000E6DAB" w:rsidRPr="00843332" w:rsidTr="000E6DAB">
        <w:trPr>
          <w:tblHeader/>
        </w:trPr>
        <w:tc>
          <w:tcPr>
            <w:tcW w:w="2990" w:type="dxa"/>
            <w:vMerge w:val="restart"/>
          </w:tcPr>
          <w:p w:rsidR="000E6DAB" w:rsidRPr="00843332" w:rsidRDefault="000E6DAB" w:rsidP="000E6DAB">
            <w:pPr>
              <w:shd w:val="clear" w:color="auto" w:fill="FFFFFF"/>
              <w:rPr>
                <w:rFonts w:ascii="Times New Roman" w:hAnsi="Times New Roman"/>
                <w:color w:val="000000" w:themeColor="text1"/>
              </w:rPr>
            </w:pPr>
            <w:r w:rsidRPr="00843332">
              <w:rPr>
                <w:rFonts w:ascii="Times New Roman" w:hAnsi="Times New Roman"/>
                <w:color w:val="000000" w:themeColor="text1"/>
              </w:rPr>
              <w:t xml:space="preserve">Цель, задачи, </w:t>
            </w:r>
          </w:p>
          <w:p w:rsidR="000E6DAB" w:rsidRPr="00843332" w:rsidRDefault="000E6DAB" w:rsidP="000E6DAB">
            <w:pPr>
              <w:rPr>
                <w:rFonts w:ascii="Times New Roman" w:hAnsi="Times New Roman"/>
              </w:rPr>
            </w:pPr>
            <w:r w:rsidRPr="00843332">
              <w:rPr>
                <w:rFonts w:ascii="Times New Roman" w:hAnsi="Times New Roman"/>
                <w:color w:val="000000" w:themeColor="text1"/>
              </w:rPr>
              <w:t>подпрограммные мероприятия</w:t>
            </w:r>
          </w:p>
        </w:tc>
        <w:tc>
          <w:tcPr>
            <w:tcW w:w="1963" w:type="dxa"/>
            <w:vMerge w:val="restart"/>
          </w:tcPr>
          <w:p w:rsidR="000E6DAB" w:rsidRPr="00843332" w:rsidRDefault="000E6DAB" w:rsidP="000E6DAB">
            <w:pPr>
              <w:shd w:val="clear" w:color="auto" w:fill="FFFFFF"/>
              <w:rPr>
                <w:rFonts w:ascii="Times New Roman" w:hAnsi="Times New Roman"/>
                <w:color w:val="000000" w:themeColor="text1"/>
              </w:rPr>
            </w:pPr>
            <w:r w:rsidRPr="00843332">
              <w:rPr>
                <w:rFonts w:ascii="Times New Roman" w:hAnsi="Times New Roman"/>
                <w:color w:val="000000" w:themeColor="text1"/>
                <w:spacing w:val="-2"/>
              </w:rPr>
              <w:t>Исполнитель</w:t>
            </w:r>
          </w:p>
          <w:p w:rsidR="000E6DAB" w:rsidRPr="00843332" w:rsidRDefault="000E6DAB" w:rsidP="000E6DAB">
            <w:pPr>
              <w:rPr>
                <w:rFonts w:ascii="Times New Roman" w:hAnsi="Times New Roman"/>
              </w:rPr>
            </w:pPr>
          </w:p>
        </w:tc>
        <w:tc>
          <w:tcPr>
            <w:tcW w:w="10232" w:type="dxa"/>
            <w:gridSpan w:val="12"/>
          </w:tcPr>
          <w:p w:rsidR="000E6DAB" w:rsidRPr="00843332" w:rsidRDefault="000E6DAB" w:rsidP="000E6DAB">
            <w:pPr>
              <w:rPr>
                <w:rFonts w:ascii="Times New Roman" w:hAnsi="Times New Roman"/>
              </w:rPr>
            </w:pPr>
            <w:r w:rsidRPr="00843332">
              <w:rPr>
                <w:rFonts w:ascii="Times New Roman" w:hAnsi="Times New Roman"/>
                <w:color w:val="000000" w:themeColor="text1"/>
                <w:spacing w:val="-2"/>
              </w:rPr>
              <w:t>Объем финансирования (тыс. руб.) с НДС</w:t>
            </w:r>
          </w:p>
        </w:tc>
      </w:tr>
      <w:tr w:rsidR="000E6DAB" w:rsidRPr="00843332" w:rsidTr="000E6DAB">
        <w:trPr>
          <w:tblHeader/>
        </w:trPr>
        <w:tc>
          <w:tcPr>
            <w:tcW w:w="2990" w:type="dxa"/>
            <w:vMerge/>
          </w:tcPr>
          <w:p w:rsidR="000E6DAB" w:rsidRPr="00843332" w:rsidRDefault="000E6DAB" w:rsidP="000E6DAB">
            <w:pPr>
              <w:rPr>
                <w:rFonts w:ascii="Times New Roman" w:hAnsi="Times New Roman"/>
              </w:rPr>
            </w:pPr>
          </w:p>
        </w:tc>
        <w:tc>
          <w:tcPr>
            <w:tcW w:w="1963" w:type="dxa"/>
            <w:vMerge/>
          </w:tcPr>
          <w:p w:rsidR="000E6DAB" w:rsidRPr="00843332" w:rsidRDefault="000E6DAB" w:rsidP="000E6DAB">
            <w:pPr>
              <w:rPr>
                <w:rFonts w:ascii="Times New Roman" w:hAnsi="Times New Roman"/>
              </w:rPr>
            </w:pPr>
          </w:p>
        </w:tc>
        <w:tc>
          <w:tcPr>
            <w:tcW w:w="849" w:type="dxa"/>
            <w:vAlign w:val="center"/>
          </w:tcPr>
          <w:p w:rsidR="000E6DAB" w:rsidRPr="00843332" w:rsidRDefault="000E6DAB" w:rsidP="000E6DAB">
            <w:pPr>
              <w:shd w:val="clear" w:color="auto" w:fill="FFFFFF"/>
              <w:rPr>
                <w:rFonts w:ascii="Times New Roman" w:hAnsi="Times New Roman"/>
                <w:color w:val="000000" w:themeColor="text1"/>
                <w:spacing w:val="-2"/>
              </w:rPr>
            </w:pPr>
            <w:r w:rsidRPr="00843332">
              <w:rPr>
                <w:rFonts w:ascii="Times New Roman" w:hAnsi="Times New Roman"/>
                <w:color w:val="000000" w:themeColor="text1"/>
                <w:spacing w:val="-2"/>
              </w:rPr>
              <w:t>2017</w:t>
            </w:r>
          </w:p>
        </w:tc>
        <w:tc>
          <w:tcPr>
            <w:tcW w:w="849" w:type="dxa"/>
            <w:vAlign w:val="center"/>
          </w:tcPr>
          <w:p w:rsidR="000E6DAB" w:rsidRPr="00843332" w:rsidRDefault="000E6DAB" w:rsidP="000E6DAB">
            <w:pPr>
              <w:shd w:val="clear" w:color="auto" w:fill="FFFFFF"/>
              <w:rPr>
                <w:rFonts w:ascii="Times New Roman" w:hAnsi="Times New Roman"/>
                <w:color w:val="000000" w:themeColor="text1"/>
                <w:spacing w:val="-2"/>
              </w:rPr>
            </w:pPr>
            <w:r w:rsidRPr="00843332">
              <w:rPr>
                <w:rFonts w:ascii="Times New Roman" w:hAnsi="Times New Roman"/>
                <w:color w:val="000000" w:themeColor="text1"/>
                <w:spacing w:val="-2"/>
              </w:rPr>
              <w:t>2018</w:t>
            </w:r>
          </w:p>
        </w:tc>
        <w:tc>
          <w:tcPr>
            <w:tcW w:w="852" w:type="dxa"/>
            <w:vAlign w:val="center"/>
          </w:tcPr>
          <w:p w:rsidR="000E6DAB" w:rsidRPr="00843332" w:rsidRDefault="000E6DAB" w:rsidP="000E6DAB">
            <w:pPr>
              <w:shd w:val="clear" w:color="auto" w:fill="FFFFFF"/>
              <w:rPr>
                <w:rFonts w:ascii="Times New Roman" w:hAnsi="Times New Roman"/>
                <w:color w:val="000000" w:themeColor="text1"/>
                <w:spacing w:val="-2"/>
              </w:rPr>
            </w:pPr>
            <w:r w:rsidRPr="00843332">
              <w:rPr>
                <w:rFonts w:ascii="Times New Roman" w:hAnsi="Times New Roman"/>
                <w:color w:val="000000" w:themeColor="text1"/>
                <w:spacing w:val="-2"/>
              </w:rPr>
              <w:t>2019</w:t>
            </w:r>
          </w:p>
        </w:tc>
        <w:tc>
          <w:tcPr>
            <w:tcW w:w="852" w:type="dxa"/>
            <w:vAlign w:val="center"/>
          </w:tcPr>
          <w:p w:rsidR="000E6DAB" w:rsidRPr="00843332" w:rsidRDefault="000E6DAB" w:rsidP="000E6DAB">
            <w:pPr>
              <w:shd w:val="clear" w:color="auto" w:fill="FFFFFF"/>
              <w:rPr>
                <w:rFonts w:ascii="Times New Roman" w:hAnsi="Times New Roman"/>
                <w:color w:val="000000" w:themeColor="text1"/>
                <w:spacing w:val="-2"/>
              </w:rPr>
            </w:pPr>
            <w:r w:rsidRPr="00843332">
              <w:rPr>
                <w:rFonts w:ascii="Times New Roman" w:hAnsi="Times New Roman"/>
                <w:color w:val="000000" w:themeColor="text1"/>
                <w:spacing w:val="-2"/>
              </w:rPr>
              <w:t>2020</w:t>
            </w:r>
          </w:p>
        </w:tc>
        <w:tc>
          <w:tcPr>
            <w:tcW w:w="859" w:type="dxa"/>
            <w:vAlign w:val="center"/>
          </w:tcPr>
          <w:p w:rsidR="000E6DAB" w:rsidRPr="00843332" w:rsidRDefault="000E6DAB" w:rsidP="000E6DAB">
            <w:pPr>
              <w:shd w:val="clear" w:color="auto" w:fill="FFFFFF"/>
              <w:rPr>
                <w:rFonts w:ascii="Times New Roman" w:hAnsi="Times New Roman"/>
                <w:color w:val="000000" w:themeColor="text1"/>
                <w:spacing w:val="-2"/>
              </w:rPr>
            </w:pPr>
            <w:r w:rsidRPr="00843332">
              <w:rPr>
                <w:rFonts w:ascii="Times New Roman" w:hAnsi="Times New Roman"/>
                <w:color w:val="000000" w:themeColor="text1"/>
                <w:spacing w:val="-2"/>
              </w:rPr>
              <w:t>2021</w:t>
            </w:r>
          </w:p>
        </w:tc>
        <w:tc>
          <w:tcPr>
            <w:tcW w:w="859" w:type="dxa"/>
            <w:vAlign w:val="center"/>
          </w:tcPr>
          <w:p w:rsidR="000E6DAB" w:rsidRPr="00843332" w:rsidRDefault="000E6DAB" w:rsidP="000E6DAB">
            <w:pPr>
              <w:shd w:val="clear" w:color="auto" w:fill="FFFFFF"/>
              <w:rPr>
                <w:rFonts w:ascii="Times New Roman" w:hAnsi="Times New Roman"/>
                <w:color w:val="000000" w:themeColor="text1"/>
                <w:spacing w:val="-2"/>
              </w:rPr>
            </w:pPr>
            <w:r w:rsidRPr="00843332">
              <w:rPr>
                <w:rFonts w:ascii="Times New Roman" w:hAnsi="Times New Roman"/>
                <w:color w:val="000000" w:themeColor="text1"/>
                <w:spacing w:val="-2"/>
              </w:rPr>
              <w:t>2022</w:t>
            </w:r>
          </w:p>
        </w:tc>
        <w:tc>
          <w:tcPr>
            <w:tcW w:w="852" w:type="dxa"/>
            <w:vAlign w:val="center"/>
          </w:tcPr>
          <w:p w:rsidR="000E6DAB" w:rsidRPr="00843332" w:rsidRDefault="000E6DAB" w:rsidP="000E6DAB">
            <w:pPr>
              <w:shd w:val="clear" w:color="auto" w:fill="FFFFFF"/>
              <w:rPr>
                <w:rFonts w:ascii="Times New Roman" w:hAnsi="Times New Roman"/>
                <w:color w:val="000000" w:themeColor="text1"/>
                <w:spacing w:val="-2"/>
              </w:rPr>
            </w:pPr>
            <w:r w:rsidRPr="00843332">
              <w:rPr>
                <w:rFonts w:ascii="Times New Roman" w:hAnsi="Times New Roman"/>
                <w:color w:val="000000" w:themeColor="text1"/>
                <w:spacing w:val="-2"/>
              </w:rPr>
              <w:t>2023</w:t>
            </w:r>
          </w:p>
        </w:tc>
        <w:tc>
          <w:tcPr>
            <w:tcW w:w="852" w:type="dxa"/>
            <w:vAlign w:val="center"/>
          </w:tcPr>
          <w:p w:rsidR="000E6DAB" w:rsidRPr="00843332" w:rsidRDefault="000E6DAB" w:rsidP="000E6DAB">
            <w:pPr>
              <w:shd w:val="clear" w:color="auto" w:fill="FFFFFF"/>
              <w:rPr>
                <w:rFonts w:ascii="Times New Roman" w:hAnsi="Times New Roman"/>
                <w:color w:val="000000" w:themeColor="text1"/>
                <w:spacing w:val="-2"/>
              </w:rPr>
            </w:pPr>
            <w:r w:rsidRPr="00843332">
              <w:rPr>
                <w:rFonts w:ascii="Times New Roman" w:hAnsi="Times New Roman"/>
                <w:color w:val="000000" w:themeColor="text1"/>
                <w:spacing w:val="-2"/>
              </w:rPr>
              <w:t>2024</w:t>
            </w:r>
          </w:p>
        </w:tc>
        <w:tc>
          <w:tcPr>
            <w:tcW w:w="852" w:type="dxa"/>
            <w:vAlign w:val="center"/>
          </w:tcPr>
          <w:p w:rsidR="000E6DAB" w:rsidRPr="00843332" w:rsidRDefault="000E6DAB" w:rsidP="000E6DAB">
            <w:pPr>
              <w:shd w:val="clear" w:color="auto" w:fill="FFFFFF"/>
              <w:rPr>
                <w:rFonts w:ascii="Times New Roman" w:hAnsi="Times New Roman"/>
                <w:color w:val="000000" w:themeColor="text1"/>
                <w:spacing w:val="-2"/>
              </w:rPr>
            </w:pPr>
            <w:r w:rsidRPr="00843332">
              <w:rPr>
                <w:rFonts w:ascii="Times New Roman" w:hAnsi="Times New Roman"/>
                <w:color w:val="000000" w:themeColor="text1"/>
                <w:spacing w:val="-2"/>
              </w:rPr>
              <w:t>2025</w:t>
            </w:r>
          </w:p>
        </w:tc>
        <w:tc>
          <w:tcPr>
            <w:tcW w:w="852" w:type="dxa"/>
            <w:vAlign w:val="center"/>
          </w:tcPr>
          <w:p w:rsidR="000E6DAB" w:rsidRPr="00843332" w:rsidRDefault="000E6DAB" w:rsidP="000E6DAB">
            <w:pPr>
              <w:shd w:val="clear" w:color="auto" w:fill="FFFFFF"/>
              <w:rPr>
                <w:rFonts w:ascii="Times New Roman" w:hAnsi="Times New Roman"/>
                <w:color w:val="000000" w:themeColor="text1"/>
                <w:spacing w:val="-2"/>
              </w:rPr>
            </w:pPr>
            <w:r w:rsidRPr="00843332">
              <w:rPr>
                <w:rFonts w:ascii="Times New Roman" w:hAnsi="Times New Roman"/>
                <w:color w:val="000000" w:themeColor="text1"/>
                <w:spacing w:val="-2"/>
              </w:rPr>
              <w:t>2026</w:t>
            </w:r>
          </w:p>
        </w:tc>
        <w:tc>
          <w:tcPr>
            <w:tcW w:w="852" w:type="dxa"/>
            <w:vAlign w:val="center"/>
          </w:tcPr>
          <w:p w:rsidR="000E6DAB" w:rsidRPr="00843332" w:rsidRDefault="000E6DAB" w:rsidP="000E6DAB">
            <w:pPr>
              <w:shd w:val="clear" w:color="auto" w:fill="FFFFFF"/>
              <w:rPr>
                <w:rFonts w:ascii="Times New Roman" w:hAnsi="Times New Roman"/>
                <w:color w:val="000000" w:themeColor="text1"/>
                <w:spacing w:val="-2"/>
              </w:rPr>
            </w:pPr>
            <w:r w:rsidRPr="00843332">
              <w:rPr>
                <w:rFonts w:ascii="Times New Roman" w:hAnsi="Times New Roman"/>
                <w:color w:val="000000" w:themeColor="text1"/>
                <w:spacing w:val="-2"/>
              </w:rPr>
              <w:t>2027</w:t>
            </w:r>
          </w:p>
        </w:tc>
        <w:tc>
          <w:tcPr>
            <w:tcW w:w="852" w:type="dxa"/>
            <w:vAlign w:val="center"/>
          </w:tcPr>
          <w:p w:rsidR="000E6DAB" w:rsidRPr="00843332" w:rsidRDefault="000E6DAB" w:rsidP="000E6DAB">
            <w:pPr>
              <w:shd w:val="clear" w:color="auto" w:fill="FFFFFF"/>
              <w:rPr>
                <w:rFonts w:ascii="Times New Roman" w:hAnsi="Times New Roman"/>
                <w:color w:val="000000" w:themeColor="text1"/>
                <w:spacing w:val="-2"/>
              </w:rPr>
            </w:pPr>
            <w:r w:rsidRPr="00843332">
              <w:rPr>
                <w:rFonts w:ascii="Times New Roman" w:hAnsi="Times New Roman"/>
                <w:color w:val="000000" w:themeColor="text1"/>
                <w:spacing w:val="-2"/>
              </w:rPr>
              <w:t>2028</w:t>
            </w:r>
          </w:p>
        </w:tc>
      </w:tr>
      <w:tr w:rsidR="000E6DAB" w:rsidRPr="00843332" w:rsidTr="000E6DAB">
        <w:tc>
          <w:tcPr>
            <w:tcW w:w="15185" w:type="dxa"/>
            <w:gridSpan w:val="14"/>
          </w:tcPr>
          <w:p w:rsidR="000E6DAB" w:rsidRPr="00843332" w:rsidRDefault="000E6DAB" w:rsidP="000E6DAB">
            <w:pPr>
              <w:rPr>
                <w:rFonts w:ascii="Times New Roman" w:hAnsi="Times New Roman"/>
              </w:rPr>
            </w:pPr>
            <w:r w:rsidRPr="00843332">
              <w:rPr>
                <w:rFonts w:ascii="Times New Roman" w:hAnsi="Times New Roman"/>
              </w:rPr>
              <w:t>Реконструкция котельной № 1 пгт Кильдинстрой</w:t>
            </w:r>
          </w:p>
        </w:tc>
      </w:tr>
      <w:tr w:rsidR="000E6DAB" w:rsidRPr="00843332" w:rsidTr="00584849">
        <w:tc>
          <w:tcPr>
            <w:tcW w:w="2990" w:type="dxa"/>
            <w:vAlign w:val="center"/>
          </w:tcPr>
          <w:p w:rsidR="000E6DAB" w:rsidRPr="00843332" w:rsidRDefault="000E6DAB" w:rsidP="00584849">
            <w:pPr>
              <w:rPr>
                <w:rFonts w:ascii="Times New Roman" w:hAnsi="Times New Roman"/>
              </w:rPr>
            </w:pPr>
            <w:r w:rsidRPr="00843332">
              <w:rPr>
                <w:rFonts w:ascii="Times New Roman" w:hAnsi="Times New Roman"/>
                <w:color w:val="000000" w:themeColor="text1"/>
                <w:spacing w:val="1"/>
              </w:rPr>
              <w:t xml:space="preserve">Разработка </w:t>
            </w:r>
            <w:r w:rsidRPr="00843332">
              <w:rPr>
                <w:rFonts w:ascii="Times New Roman" w:hAnsi="Times New Roman"/>
                <w:color w:val="000000" w:themeColor="text1"/>
              </w:rPr>
              <w:t xml:space="preserve">проектно-сметной </w:t>
            </w:r>
            <w:r w:rsidRPr="00843332">
              <w:rPr>
                <w:rFonts w:ascii="Times New Roman" w:hAnsi="Times New Roman"/>
                <w:color w:val="000000" w:themeColor="text1"/>
                <w:spacing w:val="-2"/>
              </w:rPr>
              <w:t>документации,</w:t>
            </w:r>
            <w:r w:rsidRPr="00843332">
              <w:rPr>
                <w:rFonts w:ascii="Times New Roman" w:hAnsi="Times New Roman"/>
                <w:color w:val="000000" w:themeColor="text1"/>
                <w:spacing w:val="-1"/>
              </w:rPr>
              <w:t xml:space="preserve"> экспертиза</w:t>
            </w:r>
          </w:p>
        </w:tc>
        <w:tc>
          <w:tcPr>
            <w:tcW w:w="1963" w:type="dxa"/>
            <w:vAlign w:val="center"/>
          </w:tcPr>
          <w:p w:rsidR="000E6DAB" w:rsidRPr="00843332" w:rsidRDefault="00BD4B05" w:rsidP="00584849">
            <w:pPr>
              <w:rPr>
                <w:rFonts w:ascii="Times New Roman" w:hAnsi="Times New Roman"/>
              </w:rPr>
            </w:pPr>
            <w:r>
              <w:rPr>
                <w:rFonts w:ascii="Times New Roman" w:hAnsi="Times New Roman"/>
                <w:color w:val="000000" w:themeColor="text1"/>
                <w:spacing w:val="-2"/>
              </w:rPr>
              <w:t>АО</w:t>
            </w:r>
            <w:r w:rsidR="000E6DAB" w:rsidRPr="00843332">
              <w:rPr>
                <w:rFonts w:ascii="Times New Roman" w:hAnsi="Times New Roman"/>
                <w:color w:val="000000" w:themeColor="text1"/>
                <w:spacing w:val="-2"/>
              </w:rPr>
              <w:t xml:space="preserve"> «МЭС», </w:t>
            </w:r>
            <w:r w:rsidR="000E6DAB" w:rsidRPr="00843332">
              <w:rPr>
                <w:rFonts w:ascii="Times New Roman" w:hAnsi="Times New Roman"/>
                <w:color w:val="000000" w:themeColor="text1"/>
              </w:rPr>
              <w:t xml:space="preserve">проектная </w:t>
            </w:r>
            <w:r w:rsidR="000E6DAB" w:rsidRPr="00843332">
              <w:rPr>
                <w:rFonts w:ascii="Times New Roman" w:hAnsi="Times New Roman"/>
                <w:color w:val="000000" w:themeColor="text1"/>
                <w:spacing w:val="-2"/>
              </w:rPr>
              <w:t>организация</w:t>
            </w:r>
          </w:p>
        </w:tc>
        <w:tc>
          <w:tcPr>
            <w:tcW w:w="849" w:type="dxa"/>
            <w:vAlign w:val="center"/>
          </w:tcPr>
          <w:p w:rsidR="000E6DAB" w:rsidRPr="00843332" w:rsidRDefault="000E6DAB" w:rsidP="00584849">
            <w:pPr>
              <w:rPr>
                <w:rFonts w:ascii="Times New Roman" w:hAnsi="Times New Roman"/>
              </w:rPr>
            </w:pPr>
          </w:p>
        </w:tc>
        <w:tc>
          <w:tcPr>
            <w:tcW w:w="84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4700</w:t>
            </w:r>
          </w:p>
        </w:tc>
        <w:tc>
          <w:tcPr>
            <w:tcW w:w="859"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r>
      <w:tr w:rsidR="000E6DAB" w:rsidRPr="00843332" w:rsidTr="00584849">
        <w:tc>
          <w:tcPr>
            <w:tcW w:w="2990" w:type="dxa"/>
            <w:vAlign w:val="center"/>
          </w:tcPr>
          <w:p w:rsidR="000E6DAB" w:rsidRPr="00843332" w:rsidRDefault="000E6DAB" w:rsidP="00584849">
            <w:pPr>
              <w:rPr>
                <w:rFonts w:ascii="Times New Roman" w:hAnsi="Times New Roman"/>
              </w:rPr>
            </w:pPr>
            <w:r w:rsidRPr="00843332">
              <w:rPr>
                <w:rFonts w:ascii="Times New Roman" w:hAnsi="Times New Roman"/>
                <w:color w:val="000000" w:themeColor="text1"/>
                <w:spacing w:val="-1"/>
              </w:rPr>
              <w:t xml:space="preserve">Приобретение </w:t>
            </w:r>
            <w:r w:rsidRPr="00843332">
              <w:rPr>
                <w:rFonts w:ascii="Times New Roman" w:hAnsi="Times New Roman"/>
                <w:color w:val="000000" w:themeColor="text1"/>
              </w:rPr>
              <w:t>материалов и оборудования</w:t>
            </w:r>
          </w:p>
        </w:tc>
        <w:tc>
          <w:tcPr>
            <w:tcW w:w="1963" w:type="dxa"/>
            <w:vAlign w:val="center"/>
          </w:tcPr>
          <w:p w:rsidR="000E6DAB" w:rsidRPr="00843332" w:rsidRDefault="00BD4B05" w:rsidP="00584849">
            <w:pPr>
              <w:rPr>
                <w:rFonts w:ascii="Times New Roman" w:hAnsi="Times New Roman"/>
              </w:rPr>
            </w:pPr>
            <w:r>
              <w:rPr>
                <w:rFonts w:ascii="Times New Roman" w:hAnsi="Times New Roman"/>
                <w:color w:val="000000" w:themeColor="text1"/>
                <w:spacing w:val="-4"/>
              </w:rPr>
              <w:t>АО</w:t>
            </w:r>
            <w:r w:rsidR="000E6DAB" w:rsidRPr="00843332">
              <w:rPr>
                <w:rFonts w:ascii="Times New Roman" w:hAnsi="Times New Roman"/>
                <w:color w:val="000000" w:themeColor="text1"/>
                <w:spacing w:val="-4"/>
              </w:rPr>
              <w:t xml:space="preserve"> «МЭС»</w:t>
            </w:r>
          </w:p>
        </w:tc>
        <w:tc>
          <w:tcPr>
            <w:tcW w:w="849" w:type="dxa"/>
            <w:vAlign w:val="center"/>
          </w:tcPr>
          <w:p w:rsidR="000E6DAB" w:rsidRPr="00843332" w:rsidRDefault="000E6DAB" w:rsidP="00584849">
            <w:pPr>
              <w:rPr>
                <w:rFonts w:ascii="Times New Roman" w:hAnsi="Times New Roman"/>
              </w:rPr>
            </w:pPr>
          </w:p>
        </w:tc>
        <w:tc>
          <w:tcPr>
            <w:tcW w:w="84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r w:rsidRPr="00843332">
              <w:rPr>
                <w:rFonts w:ascii="Times New Roman" w:hAnsi="Times New Roman"/>
              </w:rPr>
              <w:t>13000</w:t>
            </w:r>
          </w:p>
        </w:tc>
        <w:tc>
          <w:tcPr>
            <w:tcW w:w="859" w:type="dxa"/>
            <w:vAlign w:val="center"/>
          </w:tcPr>
          <w:p w:rsidR="000E6DAB" w:rsidRPr="00843332" w:rsidRDefault="000E6DAB" w:rsidP="00584849">
            <w:pPr>
              <w:rPr>
                <w:rFonts w:ascii="Times New Roman" w:hAnsi="Times New Roman"/>
              </w:rPr>
            </w:pPr>
            <w:r w:rsidRPr="00843332">
              <w:rPr>
                <w:rFonts w:ascii="Times New Roman" w:hAnsi="Times New Roman"/>
              </w:rPr>
              <w:t>11500</w:t>
            </w: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5074</w:t>
            </w: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r>
      <w:tr w:rsidR="000E6DAB" w:rsidRPr="00843332" w:rsidTr="00584849">
        <w:tc>
          <w:tcPr>
            <w:tcW w:w="2990" w:type="dxa"/>
            <w:vAlign w:val="center"/>
          </w:tcPr>
          <w:p w:rsidR="000E6DAB" w:rsidRPr="00843332" w:rsidRDefault="000E6DAB" w:rsidP="00584849">
            <w:pPr>
              <w:shd w:val="clear" w:color="auto" w:fill="FFFFFF"/>
              <w:rPr>
                <w:rFonts w:ascii="Times New Roman" w:hAnsi="Times New Roman"/>
                <w:color w:val="000000" w:themeColor="text1"/>
              </w:rPr>
            </w:pPr>
            <w:r w:rsidRPr="00843332">
              <w:rPr>
                <w:rFonts w:ascii="Times New Roman" w:hAnsi="Times New Roman"/>
                <w:color w:val="000000" w:themeColor="text1"/>
              </w:rPr>
              <w:t>Выполнение строительно-</w:t>
            </w:r>
          </w:p>
          <w:p w:rsidR="000E6DAB" w:rsidRPr="00843332" w:rsidRDefault="000E6DAB" w:rsidP="00584849">
            <w:pPr>
              <w:shd w:val="clear" w:color="auto" w:fill="FFFFFF"/>
              <w:rPr>
                <w:rFonts w:ascii="Times New Roman" w:hAnsi="Times New Roman"/>
                <w:color w:val="000000" w:themeColor="text1"/>
                <w:spacing w:val="-2"/>
              </w:rPr>
            </w:pPr>
            <w:r w:rsidRPr="00843332">
              <w:rPr>
                <w:rFonts w:ascii="Times New Roman" w:hAnsi="Times New Roman"/>
                <w:color w:val="000000" w:themeColor="text1"/>
                <w:spacing w:val="-2"/>
              </w:rPr>
              <w:t>монтажных и пуско-</w:t>
            </w:r>
          </w:p>
          <w:p w:rsidR="000E6DAB" w:rsidRPr="00843332" w:rsidRDefault="000E6DAB" w:rsidP="00584849">
            <w:pPr>
              <w:rPr>
                <w:rFonts w:ascii="Times New Roman" w:hAnsi="Times New Roman"/>
              </w:rPr>
            </w:pPr>
            <w:r w:rsidRPr="00843332">
              <w:rPr>
                <w:rFonts w:ascii="Times New Roman" w:hAnsi="Times New Roman"/>
                <w:color w:val="000000" w:themeColor="text1"/>
              </w:rPr>
              <w:t xml:space="preserve">наладочных </w:t>
            </w:r>
            <w:r w:rsidRPr="00843332">
              <w:rPr>
                <w:rFonts w:ascii="Times New Roman" w:hAnsi="Times New Roman"/>
                <w:color w:val="000000" w:themeColor="text1"/>
                <w:spacing w:val="2"/>
              </w:rPr>
              <w:t>работ</w:t>
            </w:r>
          </w:p>
        </w:tc>
        <w:tc>
          <w:tcPr>
            <w:tcW w:w="1963" w:type="dxa"/>
            <w:vAlign w:val="center"/>
          </w:tcPr>
          <w:p w:rsidR="000E6DAB" w:rsidRPr="00843332" w:rsidRDefault="00BD4B05" w:rsidP="00584849">
            <w:pPr>
              <w:rPr>
                <w:rFonts w:ascii="Times New Roman" w:hAnsi="Times New Roman"/>
              </w:rPr>
            </w:pPr>
            <w:r>
              <w:rPr>
                <w:rFonts w:ascii="Times New Roman" w:hAnsi="Times New Roman"/>
                <w:color w:val="000000" w:themeColor="text1"/>
                <w:spacing w:val="-2"/>
              </w:rPr>
              <w:t>АО</w:t>
            </w:r>
            <w:r w:rsidR="000E6DAB" w:rsidRPr="00843332">
              <w:rPr>
                <w:rFonts w:ascii="Times New Roman" w:hAnsi="Times New Roman"/>
                <w:color w:val="000000" w:themeColor="text1"/>
                <w:spacing w:val="-2"/>
              </w:rPr>
              <w:t xml:space="preserve"> «МЭС», </w:t>
            </w:r>
            <w:r w:rsidR="000E6DAB" w:rsidRPr="00843332">
              <w:rPr>
                <w:rFonts w:ascii="Times New Roman" w:hAnsi="Times New Roman"/>
                <w:color w:val="000000" w:themeColor="text1"/>
              </w:rPr>
              <w:t xml:space="preserve">подрядная </w:t>
            </w:r>
            <w:r w:rsidR="000E6DAB" w:rsidRPr="00843332">
              <w:rPr>
                <w:rFonts w:ascii="Times New Roman" w:hAnsi="Times New Roman"/>
                <w:color w:val="000000" w:themeColor="text1"/>
                <w:spacing w:val="-2"/>
              </w:rPr>
              <w:t>организация</w:t>
            </w:r>
          </w:p>
        </w:tc>
        <w:tc>
          <w:tcPr>
            <w:tcW w:w="849" w:type="dxa"/>
            <w:vAlign w:val="center"/>
          </w:tcPr>
          <w:p w:rsidR="000E6DAB" w:rsidRPr="00843332" w:rsidRDefault="000E6DAB" w:rsidP="00584849">
            <w:pPr>
              <w:rPr>
                <w:rFonts w:ascii="Times New Roman" w:hAnsi="Times New Roman"/>
              </w:rPr>
            </w:pPr>
          </w:p>
        </w:tc>
        <w:tc>
          <w:tcPr>
            <w:tcW w:w="84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r w:rsidRPr="00843332">
              <w:rPr>
                <w:rFonts w:ascii="Times New Roman" w:hAnsi="Times New Roman"/>
              </w:rPr>
              <w:t>6500</w:t>
            </w:r>
          </w:p>
        </w:tc>
        <w:tc>
          <w:tcPr>
            <w:tcW w:w="859" w:type="dxa"/>
            <w:vAlign w:val="center"/>
          </w:tcPr>
          <w:p w:rsidR="000E6DAB" w:rsidRPr="00843332" w:rsidRDefault="000E6DAB" w:rsidP="00584849">
            <w:pPr>
              <w:rPr>
                <w:rFonts w:ascii="Times New Roman" w:hAnsi="Times New Roman"/>
              </w:rPr>
            </w:pPr>
            <w:r w:rsidRPr="00843332">
              <w:rPr>
                <w:rFonts w:ascii="Times New Roman" w:hAnsi="Times New Roman"/>
              </w:rPr>
              <w:t>175</w:t>
            </w: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4610</w:t>
            </w: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2550</w:t>
            </w: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r>
      <w:tr w:rsidR="000E6DAB" w:rsidRPr="00843332" w:rsidTr="00584849">
        <w:tc>
          <w:tcPr>
            <w:tcW w:w="15185" w:type="dxa"/>
            <w:gridSpan w:val="14"/>
            <w:vAlign w:val="center"/>
          </w:tcPr>
          <w:p w:rsidR="000E6DAB" w:rsidRPr="00843332" w:rsidRDefault="000E6DAB" w:rsidP="00584849">
            <w:pPr>
              <w:rPr>
                <w:rFonts w:ascii="Times New Roman" w:hAnsi="Times New Roman"/>
              </w:rPr>
            </w:pPr>
            <w:r w:rsidRPr="00843332">
              <w:rPr>
                <w:rFonts w:ascii="Times New Roman" w:hAnsi="Times New Roman"/>
              </w:rPr>
              <w:t>Реконструкция котельной № 2 пгт Кильдинстрой</w:t>
            </w:r>
          </w:p>
        </w:tc>
      </w:tr>
      <w:tr w:rsidR="000E6DAB" w:rsidRPr="00843332" w:rsidTr="00584849">
        <w:tc>
          <w:tcPr>
            <w:tcW w:w="2990" w:type="dxa"/>
            <w:vAlign w:val="center"/>
          </w:tcPr>
          <w:p w:rsidR="000E6DAB" w:rsidRPr="00843332" w:rsidRDefault="000E6DAB" w:rsidP="00584849">
            <w:pPr>
              <w:shd w:val="clear" w:color="auto" w:fill="FFFFFF"/>
              <w:rPr>
                <w:rFonts w:ascii="Times New Roman" w:hAnsi="Times New Roman"/>
                <w:color w:val="000000" w:themeColor="text1"/>
              </w:rPr>
            </w:pPr>
            <w:r w:rsidRPr="00843332">
              <w:rPr>
                <w:rFonts w:ascii="Times New Roman" w:hAnsi="Times New Roman"/>
                <w:color w:val="000000" w:themeColor="text1"/>
                <w:spacing w:val="1"/>
              </w:rPr>
              <w:t xml:space="preserve">Разработка </w:t>
            </w:r>
            <w:r w:rsidRPr="00843332">
              <w:rPr>
                <w:rFonts w:ascii="Times New Roman" w:hAnsi="Times New Roman"/>
                <w:color w:val="000000" w:themeColor="text1"/>
              </w:rPr>
              <w:t xml:space="preserve">проектно-сметной </w:t>
            </w:r>
            <w:r w:rsidRPr="00843332">
              <w:rPr>
                <w:rFonts w:ascii="Times New Roman" w:hAnsi="Times New Roman"/>
                <w:color w:val="000000" w:themeColor="text1"/>
                <w:spacing w:val="-2"/>
              </w:rPr>
              <w:t>документации,</w:t>
            </w:r>
            <w:r w:rsidRPr="00843332">
              <w:rPr>
                <w:rFonts w:ascii="Times New Roman" w:hAnsi="Times New Roman"/>
                <w:color w:val="000000" w:themeColor="text1"/>
                <w:spacing w:val="-1"/>
              </w:rPr>
              <w:t xml:space="preserve"> экспертиза</w:t>
            </w:r>
          </w:p>
        </w:tc>
        <w:tc>
          <w:tcPr>
            <w:tcW w:w="1963" w:type="dxa"/>
            <w:vAlign w:val="center"/>
          </w:tcPr>
          <w:p w:rsidR="000E6DAB" w:rsidRPr="00843332" w:rsidRDefault="000E6DAB" w:rsidP="00584849">
            <w:pPr>
              <w:rPr>
                <w:rFonts w:ascii="Times New Roman" w:hAnsi="Times New Roman"/>
              </w:rPr>
            </w:pPr>
            <w:r w:rsidRPr="00843332">
              <w:rPr>
                <w:rFonts w:ascii="Times New Roman" w:hAnsi="Times New Roman"/>
                <w:color w:val="000000" w:themeColor="text1"/>
                <w:spacing w:val="-2"/>
              </w:rPr>
              <w:t xml:space="preserve">МУП «Кильдинстрой», </w:t>
            </w:r>
            <w:r w:rsidRPr="00843332">
              <w:rPr>
                <w:rFonts w:ascii="Times New Roman" w:hAnsi="Times New Roman"/>
                <w:color w:val="000000" w:themeColor="text1"/>
              </w:rPr>
              <w:t xml:space="preserve">проектная </w:t>
            </w:r>
            <w:r w:rsidRPr="00843332">
              <w:rPr>
                <w:rFonts w:ascii="Times New Roman" w:hAnsi="Times New Roman"/>
                <w:color w:val="000000" w:themeColor="text1"/>
                <w:spacing w:val="-2"/>
              </w:rPr>
              <w:t>организация</w:t>
            </w:r>
          </w:p>
        </w:tc>
        <w:tc>
          <w:tcPr>
            <w:tcW w:w="849" w:type="dxa"/>
            <w:vAlign w:val="center"/>
          </w:tcPr>
          <w:p w:rsidR="000E6DAB" w:rsidRPr="00843332" w:rsidRDefault="000E6DAB" w:rsidP="00584849">
            <w:pPr>
              <w:rPr>
                <w:rFonts w:ascii="Times New Roman" w:hAnsi="Times New Roman"/>
              </w:rPr>
            </w:pPr>
          </w:p>
        </w:tc>
        <w:tc>
          <w:tcPr>
            <w:tcW w:w="84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1100</w:t>
            </w:r>
          </w:p>
        </w:tc>
      </w:tr>
      <w:tr w:rsidR="000E6DAB" w:rsidRPr="00843332" w:rsidTr="00584849">
        <w:tc>
          <w:tcPr>
            <w:tcW w:w="2990" w:type="dxa"/>
            <w:vAlign w:val="center"/>
          </w:tcPr>
          <w:p w:rsidR="000E6DAB" w:rsidRPr="00843332" w:rsidRDefault="000E6DAB" w:rsidP="00584849">
            <w:pPr>
              <w:rPr>
                <w:rFonts w:ascii="Times New Roman" w:hAnsi="Times New Roman"/>
              </w:rPr>
            </w:pPr>
            <w:r w:rsidRPr="00843332">
              <w:rPr>
                <w:rFonts w:ascii="Times New Roman" w:hAnsi="Times New Roman"/>
                <w:color w:val="000000" w:themeColor="text1"/>
                <w:spacing w:val="-1"/>
              </w:rPr>
              <w:t xml:space="preserve">Приобретение </w:t>
            </w:r>
            <w:r w:rsidRPr="00843332">
              <w:rPr>
                <w:rFonts w:ascii="Times New Roman" w:hAnsi="Times New Roman"/>
                <w:color w:val="000000" w:themeColor="text1"/>
              </w:rPr>
              <w:t>материалов и оборудования</w:t>
            </w:r>
          </w:p>
        </w:tc>
        <w:tc>
          <w:tcPr>
            <w:tcW w:w="1963" w:type="dxa"/>
            <w:vAlign w:val="center"/>
          </w:tcPr>
          <w:p w:rsidR="000E6DAB" w:rsidRPr="00843332" w:rsidRDefault="000E6DAB" w:rsidP="00584849">
            <w:pPr>
              <w:rPr>
                <w:rFonts w:ascii="Times New Roman" w:hAnsi="Times New Roman"/>
              </w:rPr>
            </w:pPr>
            <w:r w:rsidRPr="00843332">
              <w:rPr>
                <w:rFonts w:ascii="Times New Roman" w:hAnsi="Times New Roman"/>
                <w:color w:val="000000" w:themeColor="text1"/>
                <w:spacing w:val="-2"/>
              </w:rPr>
              <w:t>МУП «Кильдинстрой»</w:t>
            </w:r>
          </w:p>
        </w:tc>
        <w:tc>
          <w:tcPr>
            <w:tcW w:w="849" w:type="dxa"/>
            <w:vAlign w:val="center"/>
          </w:tcPr>
          <w:p w:rsidR="000E6DAB" w:rsidRPr="00843332" w:rsidRDefault="000E6DAB" w:rsidP="00584849">
            <w:pPr>
              <w:rPr>
                <w:rFonts w:ascii="Times New Roman" w:hAnsi="Times New Roman"/>
              </w:rPr>
            </w:pPr>
          </w:p>
        </w:tc>
        <w:tc>
          <w:tcPr>
            <w:tcW w:w="84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4000</w:t>
            </w:r>
          </w:p>
        </w:tc>
      </w:tr>
      <w:tr w:rsidR="000E6DAB" w:rsidRPr="00843332" w:rsidTr="00584849">
        <w:tc>
          <w:tcPr>
            <w:tcW w:w="2990" w:type="dxa"/>
            <w:vAlign w:val="center"/>
          </w:tcPr>
          <w:p w:rsidR="000E6DAB" w:rsidRPr="00843332" w:rsidRDefault="000E6DAB" w:rsidP="00584849">
            <w:pPr>
              <w:shd w:val="clear" w:color="auto" w:fill="FFFFFF"/>
              <w:rPr>
                <w:rFonts w:ascii="Times New Roman" w:hAnsi="Times New Roman"/>
                <w:color w:val="000000" w:themeColor="text1"/>
              </w:rPr>
            </w:pPr>
            <w:r w:rsidRPr="00843332">
              <w:rPr>
                <w:rFonts w:ascii="Times New Roman" w:hAnsi="Times New Roman"/>
                <w:color w:val="000000" w:themeColor="text1"/>
              </w:rPr>
              <w:t>Выполнение строительно-</w:t>
            </w:r>
          </w:p>
          <w:p w:rsidR="000E6DAB" w:rsidRPr="00843332" w:rsidRDefault="000E6DAB" w:rsidP="00584849">
            <w:pPr>
              <w:shd w:val="clear" w:color="auto" w:fill="FFFFFF"/>
              <w:rPr>
                <w:rFonts w:ascii="Times New Roman" w:hAnsi="Times New Roman"/>
                <w:color w:val="000000" w:themeColor="text1"/>
                <w:spacing w:val="-2"/>
              </w:rPr>
            </w:pPr>
            <w:r w:rsidRPr="00843332">
              <w:rPr>
                <w:rFonts w:ascii="Times New Roman" w:hAnsi="Times New Roman"/>
                <w:color w:val="000000" w:themeColor="text1"/>
                <w:spacing w:val="-2"/>
              </w:rPr>
              <w:t>монтажных и пуско-</w:t>
            </w:r>
          </w:p>
          <w:p w:rsidR="000E6DAB" w:rsidRPr="00843332" w:rsidRDefault="000E6DAB" w:rsidP="00584849">
            <w:pPr>
              <w:rPr>
                <w:rFonts w:ascii="Times New Roman" w:hAnsi="Times New Roman"/>
              </w:rPr>
            </w:pPr>
            <w:r w:rsidRPr="00843332">
              <w:rPr>
                <w:rFonts w:ascii="Times New Roman" w:hAnsi="Times New Roman"/>
                <w:color w:val="000000" w:themeColor="text1"/>
              </w:rPr>
              <w:t xml:space="preserve">наладочных </w:t>
            </w:r>
            <w:r w:rsidRPr="00843332">
              <w:rPr>
                <w:rFonts w:ascii="Times New Roman" w:hAnsi="Times New Roman"/>
                <w:color w:val="000000" w:themeColor="text1"/>
                <w:spacing w:val="2"/>
              </w:rPr>
              <w:t>работ</w:t>
            </w:r>
          </w:p>
        </w:tc>
        <w:tc>
          <w:tcPr>
            <w:tcW w:w="1963" w:type="dxa"/>
            <w:vAlign w:val="center"/>
          </w:tcPr>
          <w:p w:rsidR="000E6DAB" w:rsidRPr="00843332" w:rsidRDefault="000E6DAB" w:rsidP="00584849">
            <w:pPr>
              <w:rPr>
                <w:rFonts w:ascii="Times New Roman" w:hAnsi="Times New Roman"/>
              </w:rPr>
            </w:pPr>
            <w:r w:rsidRPr="00843332">
              <w:rPr>
                <w:rFonts w:ascii="Times New Roman" w:hAnsi="Times New Roman"/>
                <w:color w:val="000000" w:themeColor="text1"/>
                <w:spacing w:val="-2"/>
              </w:rPr>
              <w:t xml:space="preserve">МУП «Кильдинстрой», </w:t>
            </w:r>
            <w:r w:rsidRPr="00843332">
              <w:rPr>
                <w:rFonts w:ascii="Times New Roman" w:hAnsi="Times New Roman"/>
                <w:color w:val="000000" w:themeColor="text1"/>
              </w:rPr>
              <w:t xml:space="preserve">подрядная </w:t>
            </w:r>
            <w:r w:rsidRPr="00843332">
              <w:rPr>
                <w:rFonts w:ascii="Times New Roman" w:hAnsi="Times New Roman"/>
                <w:color w:val="000000" w:themeColor="text1"/>
                <w:spacing w:val="-2"/>
              </w:rPr>
              <w:t>организация</w:t>
            </w:r>
          </w:p>
        </w:tc>
        <w:tc>
          <w:tcPr>
            <w:tcW w:w="849" w:type="dxa"/>
            <w:vAlign w:val="center"/>
          </w:tcPr>
          <w:p w:rsidR="000E6DAB" w:rsidRPr="00843332" w:rsidRDefault="000E6DAB" w:rsidP="00584849">
            <w:pPr>
              <w:rPr>
                <w:rFonts w:ascii="Times New Roman" w:hAnsi="Times New Roman"/>
              </w:rPr>
            </w:pPr>
          </w:p>
        </w:tc>
        <w:tc>
          <w:tcPr>
            <w:tcW w:w="84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2050</w:t>
            </w:r>
          </w:p>
        </w:tc>
      </w:tr>
      <w:tr w:rsidR="000E6DAB" w:rsidRPr="00843332" w:rsidTr="000E6DAB">
        <w:tc>
          <w:tcPr>
            <w:tcW w:w="15185" w:type="dxa"/>
            <w:gridSpan w:val="14"/>
          </w:tcPr>
          <w:p w:rsidR="000E6DAB" w:rsidRPr="00843332" w:rsidRDefault="000E6DAB" w:rsidP="000E6DAB">
            <w:pPr>
              <w:rPr>
                <w:rFonts w:ascii="Times New Roman" w:hAnsi="Times New Roman"/>
              </w:rPr>
            </w:pPr>
            <w:r w:rsidRPr="00843332">
              <w:rPr>
                <w:rFonts w:ascii="Times New Roman" w:hAnsi="Times New Roman"/>
              </w:rPr>
              <w:t>Реконструкция котельной нп Зверосовхоз</w:t>
            </w:r>
          </w:p>
        </w:tc>
      </w:tr>
      <w:tr w:rsidR="000E6DAB" w:rsidRPr="00843332" w:rsidTr="00584849">
        <w:tc>
          <w:tcPr>
            <w:tcW w:w="2990" w:type="dxa"/>
            <w:vAlign w:val="center"/>
          </w:tcPr>
          <w:p w:rsidR="000E6DAB" w:rsidRPr="00843332" w:rsidRDefault="000E6DAB" w:rsidP="00584849">
            <w:pPr>
              <w:shd w:val="clear" w:color="auto" w:fill="FFFFFF"/>
              <w:rPr>
                <w:rFonts w:ascii="Times New Roman" w:hAnsi="Times New Roman"/>
                <w:color w:val="000000" w:themeColor="text1"/>
              </w:rPr>
            </w:pPr>
            <w:r w:rsidRPr="00843332">
              <w:rPr>
                <w:rFonts w:ascii="Times New Roman" w:hAnsi="Times New Roman"/>
                <w:color w:val="000000" w:themeColor="text1"/>
                <w:spacing w:val="1"/>
              </w:rPr>
              <w:t xml:space="preserve">Разработка </w:t>
            </w:r>
            <w:r w:rsidRPr="00843332">
              <w:rPr>
                <w:rFonts w:ascii="Times New Roman" w:hAnsi="Times New Roman"/>
                <w:color w:val="000000" w:themeColor="text1"/>
              </w:rPr>
              <w:t xml:space="preserve">проектно-сметной </w:t>
            </w:r>
            <w:r w:rsidRPr="00843332">
              <w:rPr>
                <w:rFonts w:ascii="Times New Roman" w:hAnsi="Times New Roman"/>
                <w:color w:val="000000" w:themeColor="text1"/>
                <w:spacing w:val="-2"/>
              </w:rPr>
              <w:t>документации,</w:t>
            </w:r>
            <w:r w:rsidRPr="00843332">
              <w:rPr>
                <w:rFonts w:ascii="Times New Roman" w:hAnsi="Times New Roman"/>
                <w:color w:val="000000" w:themeColor="text1"/>
                <w:spacing w:val="-1"/>
              </w:rPr>
              <w:t xml:space="preserve"> экспертиза</w:t>
            </w:r>
          </w:p>
        </w:tc>
        <w:tc>
          <w:tcPr>
            <w:tcW w:w="1963" w:type="dxa"/>
            <w:vAlign w:val="center"/>
          </w:tcPr>
          <w:p w:rsidR="000E6DAB" w:rsidRPr="00843332" w:rsidRDefault="000E6DAB" w:rsidP="00584849">
            <w:pPr>
              <w:rPr>
                <w:rFonts w:ascii="Times New Roman" w:hAnsi="Times New Roman"/>
              </w:rPr>
            </w:pPr>
            <w:r w:rsidRPr="00843332">
              <w:rPr>
                <w:rFonts w:ascii="Times New Roman" w:hAnsi="Times New Roman"/>
                <w:color w:val="000000" w:themeColor="text1"/>
                <w:spacing w:val="-2"/>
              </w:rPr>
              <w:t xml:space="preserve">МУП «Кильдинстрой», </w:t>
            </w:r>
            <w:r w:rsidRPr="00843332">
              <w:rPr>
                <w:rFonts w:ascii="Times New Roman" w:hAnsi="Times New Roman"/>
                <w:color w:val="000000" w:themeColor="text1"/>
              </w:rPr>
              <w:t xml:space="preserve">проектная </w:t>
            </w:r>
            <w:r w:rsidRPr="00843332">
              <w:rPr>
                <w:rFonts w:ascii="Times New Roman" w:hAnsi="Times New Roman"/>
                <w:color w:val="000000" w:themeColor="text1"/>
                <w:spacing w:val="-2"/>
              </w:rPr>
              <w:t>организация</w:t>
            </w:r>
          </w:p>
        </w:tc>
        <w:tc>
          <w:tcPr>
            <w:tcW w:w="849" w:type="dxa"/>
            <w:vAlign w:val="center"/>
          </w:tcPr>
          <w:p w:rsidR="000E6DAB" w:rsidRPr="00843332" w:rsidRDefault="000E6DAB" w:rsidP="00584849">
            <w:pPr>
              <w:rPr>
                <w:rFonts w:ascii="Times New Roman" w:hAnsi="Times New Roman"/>
              </w:rPr>
            </w:pPr>
          </w:p>
        </w:tc>
        <w:tc>
          <w:tcPr>
            <w:tcW w:w="84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2100</w:t>
            </w:r>
          </w:p>
        </w:tc>
      </w:tr>
      <w:tr w:rsidR="000E6DAB" w:rsidRPr="00843332" w:rsidTr="00584849">
        <w:tc>
          <w:tcPr>
            <w:tcW w:w="2990" w:type="dxa"/>
            <w:vAlign w:val="center"/>
          </w:tcPr>
          <w:p w:rsidR="000E6DAB" w:rsidRPr="00843332" w:rsidRDefault="000E6DAB" w:rsidP="00584849">
            <w:pPr>
              <w:rPr>
                <w:rFonts w:ascii="Times New Roman" w:hAnsi="Times New Roman"/>
              </w:rPr>
            </w:pPr>
            <w:r w:rsidRPr="00843332">
              <w:rPr>
                <w:rFonts w:ascii="Times New Roman" w:hAnsi="Times New Roman"/>
                <w:color w:val="000000" w:themeColor="text1"/>
                <w:spacing w:val="-1"/>
              </w:rPr>
              <w:t xml:space="preserve">Приобретение </w:t>
            </w:r>
            <w:r w:rsidRPr="00843332">
              <w:rPr>
                <w:rFonts w:ascii="Times New Roman" w:hAnsi="Times New Roman"/>
                <w:color w:val="000000" w:themeColor="text1"/>
              </w:rPr>
              <w:t>материалов и оборудования</w:t>
            </w:r>
          </w:p>
        </w:tc>
        <w:tc>
          <w:tcPr>
            <w:tcW w:w="1963" w:type="dxa"/>
            <w:vAlign w:val="center"/>
          </w:tcPr>
          <w:p w:rsidR="000E6DAB" w:rsidRPr="00843332" w:rsidRDefault="000E6DAB" w:rsidP="00584849">
            <w:pPr>
              <w:rPr>
                <w:rFonts w:ascii="Times New Roman" w:hAnsi="Times New Roman"/>
              </w:rPr>
            </w:pPr>
            <w:r w:rsidRPr="00843332">
              <w:rPr>
                <w:rFonts w:ascii="Times New Roman" w:hAnsi="Times New Roman"/>
                <w:color w:val="000000" w:themeColor="text1"/>
                <w:spacing w:val="-2"/>
              </w:rPr>
              <w:t>МУП «Кильдинстрой»</w:t>
            </w:r>
          </w:p>
        </w:tc>
        <w:tc>
          <w:tcPr>
            <w:tcW w:w="849" w:type="dxa"/>
            <w:vAlign w:val="center"/>
          </w:tcPr>
          <w:p w:rsidR="000E6DAB" w:rsidRPr="00843332" w:rsidRDefault="000E6DAB" w:rsidP="00584849">
            <w:pPr>
              <w:rPr>
                <w:rFonts w:ascii="Times New Roman" w:hAnsi="Times New Roman"/>
              </w:rPr>
            </w:pPr>
          </w:p>
        </w:tc>
        <w:tc>
          <w:tcPr>
            <w:tcW w:w="84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4000</w:t>
            </w:r>
          </w:p>
        </w:tc>
      </w:tr>
      <w:tr w:rsidR="000E6DAB" w:rsidRPr="00843332" w:rsidTr="00584849">
        <w:tc>
          <w:tcPr>
            <w:tcW w:w="2990" w:type="dxa"/>
            <w:vAlign w:val="center"/>
          </w:tcPr>
          <w:p w:rsidR="000E6DAB" w:rsidRPr="00843332" w:rsidRDefault="000E6DAB" w:rsidP="00584849">
            <w:pPr>
              <w:shd w:val="clear" w:color="auto" w:fill="FFFFFF"/>
              <w:rPr>
                <w:rFonts w:ascii="Times New Roman" w:hAnsi="Times New Roman"/>
                <w:color w:val="000000" w:themeColor="text1"/>
              </w:rPr>
            </w:pPr>
            <w:r w:rsidRPr="00843332">
              <w:rPr>
                <w:rFonts w:ascii="Times New Roman" w:hAnsi="Times New Roman"/>
                <w:color w:val="000000" w:themeColor="text1"/>
              </w:rPr>
              <w:t>Выполнение строительно-</w:t>
            </w:r>
          </w:p>
          <w:p w:rsidR="000E6DAB" w:rsidRPr="00843332" w:rsidRDefault="000E6DAB" w:rsidP="00584849">
            <w:pPr>
              <w:shd w:val="clear" w:color="auto" w:fill="FFFFFF"/>
              <w:rPr>
                <w:rFonts w:ascii="Times New Roman" w:hAnsi="Times New Roman"/>
                <w:color w:val="000000" w:themeColor="text1"/>
                <w:spacing w:val="-2"/>
              </w:rPr>
            </w:pPr>
            <w:r w:rsidRPr="00843332">
              <w:rPr>
                <w:rFonts w:ascii="Times New Roman" w:hAnsi="Times New Roman"/>
                <w:color w:val="000000" w:themeColor="text1"/>
                <w:spacing w:val="-2"/>
              </w:rPr>
              <w:t>монтажных и пуско-</w:t>
            </w:r>
          </w:p>
          <w:p w:rsidR="000E6DAB" w:rsidRPr="00843332" w:rsidRDefault="000E6DAB" w:rsidP="00584849">
            <w:pPr>
              <w:rPr>
                <w:rFonts w:ascii="Times New Roman" w:hAnsi="Times New Roman"/>
              </w:rPr>
            </w:pPr>
            <w:r w:rsidRPr="00843332">
              <w:rPr>
                <w:rFonts w:ascii="Times New Roman" w:hAnsi="Times New Roman"/>
                <w:color w:val="000000" w:themeColor="text1"/>
              </w:rPr>
              <w:t xml:space="preserve">наладочных </w:t>
            </w:r>
            <w:r w:rsidRPr="00843332">
              <w:rPr>
                <w:rFonts w:ascii="Times New Roman" w:hAnsi="Times New Roman"/>
                <w:color w:val="000000" w:themeColor="text1"/>
                <w:spacing w:val="2"/>
              </w:rPr>
              <w:t>работ</w:t>
            </w:r>
          </w:p>
        </w:tc>
        <w:tc>
          <w:tcPr>
            <w:tcW w:w="1963" w:type="dxa"/>
            <w:vAlign w:val="center"/>
          </w:tcPr>
          <w:p w:rsidR="000E6DAB" w:rsidRPr="00843332" w:rsidRDefault="000E6DAB" w:rsidP="00584849">
            <w:pPr>
              <w:rPr>
                <w:rFonts w:ascii="Times New Roman" w:hAnsi="Times New Roman"/>
              </w:rPr>
            </w:pPr>
            <w:r w:rsidRPr="00843332">
              <w:rPr>
                <w:rFonts w:ascii="Times New Roman" w:hAnsi="Times New Roman"/>
                <w:color w:val="000000" w:themeColor="text1"/>
                <w:spacing w:val="-2"/>
              </w:rPr>
              <w:t xml:space="preserve">МУП «Кильдинстрой», </w:t>
            </w:r>
            <w:r w:rsidRPr="00843332">
              <w:rPr>
                <w:rFonts w:ascii="Times New Roman" w:hAnsi="Times New Roman"/>
                <w:color w:val="000000" w:themeColor="text1"/>
              </w:rPr>
              <w:t xml:space="preserve">подрядная </w:t>
            </w:r>
            <w:r w:rsidRPr="00843332">
              <w:rPr>
                <w:rFonts w:ascii="Times New Roman" w:hAnsi="Times New Roman"/>
                <w:color w:val="000000" w:themeColor="text1"/>
                <w:spacing w:val="-2"/>
              </w:rPr>
              <w:t>организация</w:t>
            </w:r>
          </w:p>
        </w:tc>
        <w:tc>
          <w:tcPr>
            <w:tcW w:w="849" w:type="dxa"/>
            <w:vAlign w:val="center"/>
          </w:tcPr>
          <w:p w:rsidR="000E6DAB" w:rsidRPr="00843332" w:rsidRDefault="000E6DAB" w:rsidP="00584849">
            <w:pPr>
              <w:rPr>
                <w:rFonts w:ascii="Times New Roman" w:hAnsi="Times New Roman"/>
              </w:rPr>
            </w:pPr>
          </w:p>
        </w:tc>
        <w:tc>
          <w:tcPr>
            <w:tcW w:w="84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2050</w:t>
            </w:r>
          </w:p>
        </w:tc>
      </w:tr>
      <w:tr w:rsidR="000E6DAB" w:rsidRPr="00843332" w:rsidTr="00584849">
        <w:tc>
          <w:tcPr>
            <w:tcW w:w="15185" w:type="dxa"/>
            <w:gridSpan w:val="14"/>
            <w:vAlign w:val="center"/>
          </w:tcPr>
          <w:p w:rsidR="000E6DAB" w:rsidRPr="00843332" w:rsidRDefault="000E6DAB" w:rsidP="00584849">
            <w:pPr>
              <w:rPr>
                <w:rFonts w:ascii="Times New Roman" w:hAnsi="Times New Roman"/>
              </w:rPr>
            </w:pPr>
            <w:r w:rsidRPr="00843332">
              <w:rPr>
                <w:rFonts w:ascii="Times New Roman" w:hAnsi="Times New Roman"/>
              </w:rPr>
              <w:t>Реконструкция котельной нп Шонгуй</w:t>
            </w:r>
          </w:p>
        </w:tc>
      </w:tr>
      <w:tr w:rsidR="000E6DAB" w:rsidRPr="00843332" w:rsidTr="00584849">
        <w:tc>
          <w:tcPr>
            <w:tcW w:w="2990" w:type="dxa"/>
            <w:vAlign w:val="center"/>
          </w:tcPr>
          <w:p w:rsidR="000E6DAB" w:rsidRPr="00843332" w:rsidRDefault="000E6DAB" w:rsidP="00584849">
            <w:pPr>
              <w:shd w:val="clear" w:color="auto" w:fill="FFFFFF"/>
              <w:rPr>
                <w:rFonts w:ascii="Times New Roman" w:hAnsi="Times New Roman"/>
                <w:color w:val="000000" w:themeColor="text1"/>
              </w:rPr>
            </w:pPr>
            <w:r w:rsidRPr="00843332">
              <w:rPr>
                <w:rFonts w:ascii="Times New Roman" w:hAnsi="Times New Roman"/>
                <w:color w:val="000000" w:themeColor="text1"/>
                <w:spacing w:val="1"/>
              </w:rPr>
              <w:t xml:space="preserve">Разработка </w:t>
            </w:r>
            <w:r w:rsidRPr="00843332">
              <w:rPr>
                <w:rFonts w:ascii="Times New Roman" w:hAnsi="Times New Roman"/>
                <w:color w:val="000000" w:themeColor="text1"/>
              </w:rPr>
              <w:t xml:space="preserve">проектно-сметной </w:t>
            </w:r>
            <w:r w:rsidRPr="00843332">
              <w:rPr>
                <w:rFonts w:ascii="Times New Roman" w:hAnsi="Times New Roman"/>
                <w:color w:val="000000" w:themeColor="text1"/>
                <w:spacing w:val="-2"/>
              </w:rPr>
              <w:t>документации,</w:t>
            </w:r>
            <w:r w:rsidRPr="00843332">
              <w:rPr>
                <w:rFonts w:ascii="Times New Roman" w:hAnsi="Times New Roman"/>
                <w:color w:val="000000" w:themeColor="text1"/>
                <w:spacing w:val="-1"/>
              </w:rPr>
              <w:t xml:space="preserve"> экспертиза</w:t>
            </w:r>
          </w:p>
        </w:tc>
        <w:tc>
          <w:tcPr>
            <w:tcW w:w="1963" w:type="dxa"/>
            <w:vAlign w:val="center"/>
          </w:tcPr>
          <w:p w:rsidR="000E6DAB" w:rsidRPr="00843332" w:rsidRDefault="00BD4B05" w:rsidP="00584849">
            <w:pPr>
              <w:rPr>
                <w:rFonts w:ascii="Times New Roman" w:hAnsi="Times New Roman"/>
              </w:rPr>
            </w:pPr>
            <w:r>
              <w:rPr>
                <w:rFonts w:ascii="Times New Roman" w:hAnsi="Times New Roman"/>
                <w:color w:val="000000" w:themeColor="text1"/>
                <w:spacing w:val="-2"/>
              </w:rPr>
              <w:t>АО</w:t>
            </w:r>
            <w:r w:rsidR="000E6DAB" w:rsidRPr="00843332">
              <w:rPr>
                <w:rFonts w:ascii="Times New Roman" w:hAnsi="Times New Roman"/>
                <w:color w:val="000000" w:themeColor="text1"/>
                <w:spacing w:val="-2"/>
              </w:rPr>
              <w:t xml:space="preserve"> «МЭС», </w:t>
            </w:r>
            <w:r w:rsidR="000E6DAB" w:rsidRPr="00843332">
              <w:rPr>
                <w:rFonts w:ascii="Times New Roman" w:hAnsi="Times New Roman"/>
                <w:color w:val="000000" w:themeColor="text1"/>
              </w:rPr>
              <w:t xml:space="preserve">проектная </w:t>
            </w:r>
            <w:r w:rsidR="000E6DAB" w:rsidRPr="00843332">
              <w:rPr>
                <w:rFonts w:ascii="Times New Roman" w:hAnsi="Times New Roman"/>
                <w:color w:val="000000" w:themeColor="text1"/>
                <w:spacing w:val="-2"/>
              </w:rPr>
              <w:t>организация</w:t>
            </w:r>
          </w:p>
        </w:tc>
        <w:tc>
          <w:tcPr>
            <w:tcW w:w="849" w:type="dxa"/>
            <w:vAlign w:val="center"/>
          </w:tcPr>
          <w:p w:rsidR="000E6DAB" w:rsidRPr="00843332" w:rsidRDefault="000E6DAB" w:rsidP="00584849">
            <w:pPr>
              <w:rPr>
                <w:rFonts w:ascii="Times New Roman" w:hAnsi="Times New Roman"/>
              </w:rPr>
            </w:pPr>
          </w:p>
        </w:tc>
        <w:tc>
          <w:tcPr>
            <w:tcW w:w="84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4700</w:t>
            </w: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r>
      <w:tr w:rsidR="000E6DAB" w:rsidRPr="00843332" w:rsidTr="00584849">
        <w:tc>
          <w:tcPr>
            <w:tcW w:w="2990" w:type="dxa"/>
            <w:vAlign w:val="center"/>
          </w:tcPr>
          <w:p w:rsidR="000E6DAB" w:rsidRPr="00843332" w:rsidRDefault="000E6DAB" w:rsidP="00584849">
            <w:pPr>
              <w:rPr>
                <w:rFonts w:ascii="Times New Roman" w:hAnsi="Times New Roman"/>
              </w:rPr>
            </w:pPr>
            <w:r w:rsidRPr="00843332">
              <w:rPr>
                <w:rFonts w:ascii="Times New Roman" w:hAnsi="Times New Roman"/>
                <w:color w:val="000000" w:themeColor="text1"/>
                <w:spacing w:val="-1"/>
              </w:rPr>
              <w:lastRenderedPageBreak/>
              <w:t xml:space="preserve">Приобретение </w:t>
            </w:r>
            <w:r w:rsidRPr="00843332">
              <w:rPr>
                <w:rFonts w:ascii="Times New Roman" w:hAnsi="Times New Roman"/>
                <w:color w:val="000000" w:themeColor="text1"/>
              </w:rPr>
              <w:t>материалов и оборудования</w:t>
            </w:r>
          </w:p>
        </w:tc>
        <w:tc>
          <w:tcPr>
            <w:tcW w:w="1963" w:type="dxa"/>
            <w:vAlign w:val="center"/>
          </w:tcPr>
          <w:p w:rsidR="000E6DAB" w:rsidRPr="00843332" w:rsidRDefault="00BD4B05" w:rsidP="00584849">
            <w:pPr>
              <w:rPr>
                <w:rFonts w:ascii="Times New Roman" w:hAnsi="Times New Roman"/>
              </w:rPr>
            </w:pPr>
            <w:r>
              <w:rPr>
                <w:rFonts w:ascii="Times New Roman" w:hAnsi="Times New Roman"/>
                <w:color w:val="000000" w:themeColor="text1"/>
                <w:spacing w:val="-4"/>
              </w:rPr>
              <w:t>АО</w:t>
            </w:r>
            <w:r w:rsidR="000E6DAB" w:rsidRPr="00843332">
              <w:rPr>
                <w:rFonts w:ascii="Times New Roman" w:hAnsi="Times New Roman"/>
                <w:color w:val="000000" w:themeColor="text1"/>
                <w:spacing w:val="-4"/>
              </w:rPr>
              <w:t xml:space="preserve"> «МЭС»</w:t>
            </w:r>
          </w:p>
        </w:tc>
        <w:tc>
          <w:tcPr>
            <w:tcW w:w="849" w:type="dxa"/>
            <w:vAlign w:val="center"/>
          </w:tcPr>
          <w:p w:rsidR="000E6DAB" w:rsidRPr="00843332" w:rsidRDefault="000E6DAB" w:rsidP="00584849">
            <w:pPr>
              <w:rPr>
                <w:rFonts w:ascii="Times New Roman" w:hAnsi="Times New Roman"/>
              </w:rPr>
            </w:pPr>
          </w:p>
        </w:tc>
        <w:tc>
          <w:tcPr>
            <w:tcW w:w="84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4000</w:t>
            </w: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r>
      <w:tr w:rsidR="000E6DAB" w:rsidRPr="00843332" w:rsidTr="00584849">
        <w:tc>
          <w:tcPr>
            <w:tcW w:w="2990" w:type="dxa"/>
            <w:vAlign w:val="center"/>
          </w:tcPr>
          <w:p w:rsidR="000E6DAB" w:rsidRPr="00843332" w:rsidRDefault="000E6DAB" w:rsidP="00584849">
            <w:pPr>
              <w:shd w:val="clear" w:color="auto" w:fill="FFFFFF"/>
              <w:rPr>
                <w:rFonts w:ascii="Times New Roman" w:hAnsi="Times New Roman"/>
                <w:color w:val="000000" w:themeColor="text1"/>
              </w:rPr>
            </w:pPr>
            <w:r w:rsidRPr="00843332">
              <w:rPr>
                <w:rFonts w:ascii="Times New Roman" w:hAnsi="Times New Roman"/>
                <w:color w:val="000000" w:themeColor="text1"/>
              </w:rPr>
              <w:t>Выполнение строительно-</w:t>
            </w:r>
          </w:p>
          <w:p w:rsidR="000E6DAB" w:rsidRPr="00843332" w:rsidRDefault="000E6DAB" w:rsidP="00584849">
            <w:pPr>
              <w:shd w:val="clear" w:color="auto" w:fill="FFFFFF"/>
              <w:rPr>
                <w:rFonts w:ascii="Times New Roman" w:hAnsi="Times New Roman"/>
                <w:color w:val="000000" w:themeColor="text1"/>
                <w:spacing w:val="-2"/>
              </w:rPr>
            </w:pPr>
            <w:r w:rsidRPr="00843332">
              <w:rPr>
                <w:rFonts w:ascii="Times New Roman" w:hAnsi="Times New Roman"/>
                <w:color w:val="000000" w:themeColor="text1"/>
                <w:spacing w:val="-2"/>
              </w:rPr>
              <w:t>монтажных и пуско-</w:t>
            </w:r>
          </w:p>
          <w:p w:rsidR="000E6DAB" w:rsidRPr="00843332" w:rsidRDefault="000E6DAB" w:rsidP="00584849">
            <w:pPr>
              <w:rPr>
                <w:rFonts w:ascii="Times New Roman" w:hAnsi="Times New Roman"/>
              </w:rPr>
            </w:pPr>
            <w:r w:rsidRPr="00843332">
              <w:rPr>
                <w:rFonts w:ascii="Times New Roman" w:hAnsi="Times New Roman"/>
                <w:color w:val="000000" w:themeColor="text1"/>
              </w:rPr>
              <w:t xml:space="preserve">наладочных </w:t>
            </w:r>
            <w:r w:rsidRPr="00843332">
              <w:rPr>
                <w:rFonts w:ascii="Times New Roman" w:hAnsi="Times New Roman"/>
                <w:color w:val="000000" w:themeColor="text1"/>
                <w:spacing w:val="2"/>
              </w:rPr>
              <w:t>работ</w:t>
            </w:r>
          </w:p>
        </w:tc>
        <w:tc>
          <w:tcPr>
            <w:tcW w:w="1963" w:type="dxa"/>
            <w:vAlign w:val="center"/>
          </w:tcPr>
          <w:p w:rsidR="000E6DAB" w:rsidRPr="00843332" w:rsidRDefault="00BD4B05" w:rsidP="00584849">
            <w:pPr>
              <w:rPr>
                <w:rFonts w:ascii="Times New Roman" w:hAnsi="Times New Roman"/>
              </w:rPr>
            </w:pPr>
            <w:r>
              <w:rPr>
                <w:rFonts w:ascii="Times New Roman" w:hAnsi="Times New Roman"/>
                <w:color w:val="000000" w:themeColor="text1"/>
                <w:spacing w:val="-2"/>
              </w:rPr>
              <w:t>АО</w:t>
            </w:r>
            <w:r w:rsidR="000E6DAB" w:rsidRPr="00843332">
              <w:rPr>
                <w:rFonts w:ascii="Times New Roman" w:hAnsi="Times New Roman"/>
                <w:color w:val="000000" w:themeColor="text1"/>
                <w:spacing w:val="-2"/>
              </w:rPr>
              <w:t xml:space="preserve"> «МЭС», </w:t>
            </w:r>
            <w:r w:rsidR="000E6DAB" w:rsidRPr="00843332">
              <w:rPr>
                <w:rFonts w:ascii="Times New Roman" w:hAnsi="Times New Roman"/>
                <w:color w:val="000000" w:themeColor="text1"/>
              </w:rPr>
              <w:t xml:space="preserve">подрядная </w:t>
            </w:r>
            <w:r w:rsidR="000E6DAB" w:rsidRPr="00843332">
              <w:rPr>
                <w:rFonts w:ascii="Times New Roman" w:hAnsi="Times New Roman"/>
                <w:color w:val="000000" w:themeColor="text1"/>
                <w:spacing w:val="-2"/>
              </w:rPr>
              <w:t>организация</w:t>
            </w:r>
          </w:p>
        </w:tc>
        <w:tc>
          <w:tcPr>
            <w:tcW w:w="849" w:type="dxa"/>
            <w:vAlign w:val="center"/>
          </w:tcPr>
          <w:p w:rsidR="000E6DAB" w:rsidRPr="00843332" w:rsidRDefault="000E6DAB" w:rsidP="00584849">
            <w:pPr>
              <w:rPr>
                <w:rFonts w:ascii="Times New Roman" w:hAnsi="Times New Roman"/>
              </w:rPr>
            </w:pPr>
          </w:p>
        </w:tc>
        <w:tc>
          <w:tcPr>
            <w:tcW w:w="84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2550</w:t>
            </w: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r>
      <w:tr w:rsidR="000E6DAB" w:rsidRPr="00843332" w:rsidTr="00584849">
        <w:tc>
          <w:tcPr>
            <w:tcW w:w="15185" w:type="dxa"/>
            <w:gridSpan w:val="14"/>
            <w:vAlign w:val="center"/>
          </w:tcPr>
          <w:p w:rsidR="000E6DAB" w:rsidRPr="00843332" w:rsidRDefault="000E6DAB" w:rsidP="00584849">
            <w:pPr>
              <w:rPr>
                <w:rFonts w:ascii="Times New Roman" w:hAnsi="Times New Roman"/>
              </w:rPr>
            </w:pPr>
            <w:r w:rsidRPr="00843332">
              <w:rPr>
                <w:rFonts w:ascii="Times New Roman" w:hAnsi="Times New Roman"/>
              </w:rPr>
              <w:t>Реконструкция котельной № 49 пгт Кильдинстрой</w:t>
            </w:r>
          </w:p>
        </w:tc>
      </w:tr>
      <w:tr w:rsidR="000E6DAB" w:rsidRPr="00843332" w:rsidTr="00584849">
        <w:tc>
          <w:tcPr>
            <w:tcW w:w="2990" w:type="dxa"/>
            <w:vAlign w:val="center"/>
          </w:tcPr>
          <w:p w:rsidR="000E6DAB" w:rsidRPr="00843332" w:rsidRDefault="000E6DAB" w:rsidP="00584849">
            <w:pPr>
              <w:shd w:val="clear" w:color="auto" w:fill="FFFFFF"/>
              <w:rPr>
                <w:rFonts w:ascii="Times New Roman" w:hAnsi="Times New Roman"/>
                <w:color w:val="000000" w:themeColor="text1"/>
              </w:rPr>
            </w:pPr>
            <w:r w:rsidRPr="00843332">
              <w:rPr>
                <w:rFonts w:ascii="Times New Roman" w:hAnsi="Times New Roman"/>
                <w:color w:val="000000" w:themeColor="text1"/>
                <w:spacing w:val="1"/>
              </w:rPr>
              <w:t xml:space="preserve">Разработка </w:t>
            </w:r>
            <w:r w:rsidRPr="00843332">
              <w:rPr>
                <w:rFonts w:ascii="Times New Roman" w:hAnsi="Times New Roman"/>
                <w:color w:val="000000" w:themeColor="text1"/>
              </w:rPr>
              <w:t xml:space="preserve">проектно-сметной </w:t>
            </w:r>
            <w:r w:rsidRPr="00843332">
              <w:rPr>
                <w:rFonts w:ascii="Times New Roman" w:hAnsi="Times New Roman"/>
                <w:color w:val="000000" w:themeColor="text1"/>
                <w:spacing w:val="-2"/>
              </w:rPr>
              <w:t>документации,</w:t>
            </w:r>
            <w:r w:rsidRPr="00843332">
              <w:rPr>
                <w:rFonts w:ascii="Times New Roman" w:hAnsi="Times New Roman"/>
                <w:color w:val="000000" w:themeColor="text1"/>
                <w:spacing w:val="-1"/>
              </w:rPr>
              <w:t xml:space="preserve"> экспертиза</w:t>
            </w:r>
          </w:p>
        </w:tc>
        <w:tc>
          <w:tcPr>
            <w:tcW w:w="1963" w:type="dxa"/>
            <w:vAlign w:val="center"/>
          </w:tcPr>
          <w:p w:rsidR="000E6DAB" w:rsidRPr="00843332" w:rsidRDefault="00336BED" w:rsidP="00584849">
            <w:pPr>
              <w:rPr>
                <w:rFonts w:ascii="Times New Roman" w:hAnsi="Times New Roman"/>
              </w:rPr>
            </w:pPr>
            <w:r>
              <w:rPr>
                <w:rFonts w:ascii="Times New Roman" w:hAnsi="Times New Roman"/>
                <w:color w:val="000000" w:themeColor="text1"/>
                <w:spacing w:val="-2"/>
              </w:rPr>
              <w:t>ФГБУ «ЦЖКУ» ПО СЕВЕРНОМУ ФЛОТУ</w:t>
            </w:r>
            <w:r w:rsidR="000E6DAB" w:rsidRPr="00843332">
              <w:rPr>
                <w:rFonts w:ascii="Times New Roman" w:hAnsi="Times New Roman"/>
                <w:color w:val="000000" w:themeColor="text1"/>
                <w:spacing w:val="-2"/>
              </w:rPr>
              <w:t xml:space="preserve">, </w:t>
            </w:r>
            <w:r w:rsidR="000E6DAB" w:rsidRPr="00843332">
              <w:rPr>
                <w:rFonts w:ascii="Times New Roman" w:hAnsi="Times New Roman"/>
                <w:color w:val="000000" w:themeColor="text1"/>
              </w:rPr>
              <w:t xml:space="preserve">проектная </w:t>
            </w:r>
            <w:r w:rsidR="000E6DAB" w:rsidRPr="00843332">
              <w:rPr>
                <w:rFonts w:ascii="Times New Roman" w:hAnsi="Times New Roman"/>
                <w:color w:val="000000" w:themeColor="text1"/>
                <w:spacing w:val="-2"/>
              </w:rPr>
              <w:t>организация</w:t>
            </w:r>
          </w:p>
        </w:tc>
        <w:tc>
          <w:tcPr>
            <w:tcW w:w="849" w:type="dxa"/>
            <w:vAlign w:val="center"/>
          </w:tcPr>
          <w:p w:rsidR="000E6DAB" w:rsidRPr="00843332" w:rsidRDefault="000E6DAB" w:rsidP="00584849">
            <w:pPr>
              <w:rPr>
                <w:rFonts w:ascii="Times New Roman" w:hAnsi="Times New Roman"/>
              </w:rPr>
            </w:pPr>
          </w:p>
        </w:tc>
        <w:tc>
          <w:tcPr>
            <w:tcW w:w="84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4500</w:t>
            </w:r>
          </w:p>
        </w:tc>
        <w:tc>
          <w:tcPr>
            <w:tcW w:w="852" w:type="dxa"/>
            <w:vAlign w:val="center"/>
          </w:tcPr>
          <w:p w:rsidR="000E6DAB" w:rsidRPr="00843332" w:rsidRDefault="000E6DAB" w:rsidP="00584849">
            <w:pPr>
              <w:rPr>
                <w:rFonts w:ascii="Times New Roman" w:hAnsi="Times New Roman"/>
              </w:rPr>
            </w:pPr>
          </w:p>
        </w:tc>
      </w:tr>
      <w:tr w:rsidR="000E6DAB" w:rsidRPr="00843332" w:rsidTr="00584849">
        <w:tc>
          <w:tcPr>
            <w:tcW w:w="2990" w:type="dxa"/>
            <w:vAlign w:val="center"/>
          </w:tcPr>
          <w:p w:rsidR="000E6DAB" w:rsidRPr="00843332" w:rsidRDefault="000E6DAB" w:rsidP="00584849">
            <w:pPr>
              <w:rPr>
                <w:rFonts w:ascii="Times New Roman" w:hAnsi="Times New Roman"/>
              </w:rPr>
            </w:pPr>
            <w:r w:rsidRPr="00843332">
              <w:rPr>
                <w:rFonts w:ascii="Times New Roman" w:hAnsi="Times New Roman"/>
                <w:color w:val="000000" w:themeColor="text1"/>
                <w:spacing w:val="-1"/>
              </w:rPr>
              <w:t xml:space="preserve">Приобретение </w:t>
            </w:r>
            <w:r w:rsidRPr="00843332">
              <w:rPr>
                <w:rFonts w:ascii="Times New Roman" w:hAnsi="Times New Roman"/>
                <w:color w:val="000000" w:themeColor="text1"/>
              </w:rPr>
              <w:t>материалов и оборудования</w:t>
            </w:r>
          </w:p>
        </w:tc>
        <w:tc>
          <w:tcPr>
            <w:tcW w:w="1963" w:type="dxa"/>
            <w:vAlign w:val="center"/>
          </w:tcPr>
          <w:p w:rsidR="000E6DAB" w:rsidRPr="00843332" w:rsidRDefault="00336BED" w:rsidP="00584849">
            <w:pPr>
              <w:rPr>
                <w:rFonts w:ascii="Times New Roman" w:hAnsi="Times New Roman"/>
              </w:rPr>
            </w:pPr>
            <w:r>
              <w:rPr>
                <w:rFonts w:ascii="Times New Roman" w:hAnsi="Times New Roman"/>
                <w:color w:val="000000" w:themeColor="text1"/>
                <w:spacing w:val="-2"/>
              </w:rPr>
              <w:t>ФГБУ «ЦЖКУ» ПО СЕВЕРНОМУ ФЛОТУ</w:t>
            </w:r>
          </w:p>
        </w:tc>
        <w:tc>
          <w:tcPr>
            <w:tcW w:w="849" w:type="dxa"/>
            <w:vAlign w:val="center"/>
          </w:tcPr>
          <w:p w:rsidR="000E6DAB" w:rsidRPr="00843332" w:rsidRDefault="000E6DAB" w:rsidP="00584849">
            <w:pPr>
              <w:rPr>
                <w:rFonts w:ascii="Times New Roman" w:hAnsi="Times New Roman"/>
              </w:rPr>
            </w:pPr>
          </w:p>
        </w:tc>
        <w:tc>
          <w:tcPr>
            <w:tcW w:w="84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4446</w:t>
            </w:r>
          </w:p>
        </w:tc>
      </w:tr>
      <w:tr w:rsidR="000E6DAB" w:rsidRPr="00843332" w:rsidTr="00584849">
        <w:tc>
          <w:tcPr>
            <w:tcW w:w="2990" w:type="dxa"/>
            <w:vAlign w:val="center"/>
          </w:tcPr>
          <w:p w:rsidR="000E6DAB" w:rsidRPr="00843332" w:rsidRDefault="000E6DAB" w:rsidP="00584849">
            <w:pPr>
              <w:shd w:val="clear" w:color="auto" w:fill="FFFFFF"/>
              <w:rPr>
                <w:rFonts w:ascii="Times New Roman" w:hAnsi="Times New Roman"/>
                <w:color w:val="000000" w:themeColor="text1"/>
              </w:rPr>
            </w:pPr>
            <w:r w:rsidRPr="00843332">
              <w:rPr>
                <w:rFonts w:ascii="Times New Roman" w:hAnsi="Times New Roman"/>
                <w:color w:val="000000" w:themeColor="text1"/>
              </w:rPr>
              <w:t>Выполнение строительно-</w:t>
            </w:r>
          </w:p>
          <w:p w:rsidR="000E6DAB" w:rsidRPr="00843332" w:rsidRDefault="000E6DAB" w:rsidP="00584849">
            <w:pPr>
              <w:shd w:val="clear" w:color="auto" w:fill="FFFFFF"/>
              <w:rPr>
                <w:rFonts w:ascii="Times New Roman" w:hAnsi="Times New Roman"/>
                <w:color w:val="000000" w:themeColor="text1"/>
                <w:spacing w:val="-2"/>
              </w:rPr>
            </w:pPr>
            <w:r w:rsidRPr="00843332">
              <w:rPr>
                <w:rFonts w:ascii="Times New Roman" w:hAnsi="Times New Roman"/>
                <w:color w:val="000000" w:themeColor="text1"/>
                <w:spacing w:val="-2"/>
              </w:rPr>
              <w:t>монтажных и пуско-</w:t>
            </w:r>
          </w:p>
          <w:p w:rsidR="000E6DAB" w:rsidRPr="00843332" w:rsidRDefault="000E6DAB" w:rsidP="00584849">
            <w:pPr>
              <w:rPr>
                <w:rFonts w:ascii="Times New Roman" w:hAnsi="Times New Roman"/>
              </w:rPr>
            </w:pPr>
            <w:r w:rsidRPr="00843332">
              <w:rPr>
                <w:rFonts w:ascii="Times New Roman" w:hAnsi="Times New Roman"/>
                <w:color w:val="000000" w:themeColor="text1"/>
              </w:rPr>
              <w:t xml:space="preserve">наладочных </w:t>
            </w:r>
            <w:r w:rsidRPr="00843332">
              <w:rPr>
                <w:rFonts w:ascii="Times New Roman" w:hAnsi="Times New Roman"/>
                <w:color w:val="000000" w:themeColor="text1"/>
                <w:spacing w:val="2"/>
              </w:rPr>
              <w:t>работ</w:t>
            </w:r>
          </w:p>
        </w:tc>
        <w:tc>
          <w:tcPr>
            <w:tcW w:w="1963" w:type="dxa"/>
            <w:vAlign w:val="center"/>
          </w:tcPr>
          <w:p w:rsidR="000E6DAB" w:rsidRPr="00843332" w:rsidRDefault="00336BED" w:rsidP="00584849">
            <w:pPr>
              <w:rPr>
                <w:rFonts w:ascii="Times New Roman" w:hAnsi="Times New Roman"/>
              </w:rPr>
            </w:pPr>
            <w:r>
              <w:rPr>
                <w:rFonts w:ascii="Times New Roman" w:hAnsi="Times New Roman"/>
                <w:color w:val="000000" w:themeColor="text1"/>
                <w:spacing w:val="-2"/>
              </w:rPr>
              <w:t>ФГБУ «ЦЖКУ» ПО СЕВЕРНОМУ ФЛОТУ</w:t>
            </w:r>
            <w:r w:rsidR="000E6DAB" w:rsidRPr="00843332">
              <w:rPr>
                <w:rFonts w:ascii="Times New Roman" w:hAnsi="Times New Roman"/>
                <w:color w:val="000000" w:themeColor="text1"/>
                <w:spacing w:val="-2"/>
              </w:rPr>
              <w:t xml:space="preserve">, </w:t>
            </w:r>
            <w:r w:rsidR="000E6DAB" w:rsidRPr="00843332">
              <w:rPr>
                <w:rFonts w:ascii="Times New Roman" w:hAnsi="Times New Roman"/>
                <w:color w:val="000000" w:themeColor="text1"/>
              </w:rPr>
              <w:t xml:space="preserve">подрядная </w:t>
            </w:r>
            <w:r w:rsidR="000E6DAB" w:rsidRPr="00843332">
              <w:rPr>
                <w:rFonts w:ascii="Times New Roman" w:hAnsi="Times New Roman"/>
                <w:color w:val="000000" w:themeColor="text1"/>
                <w:spacing w:val="-2"/>
              </w:rPr>
              <w:t>организация</w:t>
            </w:r>
          </w:p>
        </w:tc>
        <w:tc>
          <w:tcPr>
            <w:tcW w:w="849" w:type="dxa"/>
            <w:vAlign w:val="center"/>
          </w:tcPr>
          <w:p w:rsidR="000E6DAB" w:rsidRPr="00843332" w:rsidRDefault="000E6DAB" w:rsidP="00584849">
            <w:pPr>
              <w:rPr>
                <w:rFonts w:ascii="Times New Roman" w:hAnsi="Times New Roman"/>
              </w:rPr>
            </w:pPr>
          </w:p>
        </w:tc>
        <w:tc>
          <w:tcPr>
            <w:tcW w:w="84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3558</w:t>
            </w:r>
          </w:p>
        </w:tc>
      </w:tr>
      <w:tr w:rsidR="000E6DAB" w:rsidRPr="00843332" w:rsidTr="00584849">
        <w:tc>
          <w:tcPr>
            <w:tcW w:w="2990" w:type="dxa"/>
            <w:vAlign w:val="center"/>
          </w:tcPr>
          <w:p w:rsidR="000E6DAB" w:rsidRPr="00843332" w:rsidRDefault="000E6DAB" w:rsidP="00584849">
            <w:pPr>
              <w:shd w:val="clear" w:color="auto" w:fill="FFFFFF"/>
              <w:rPr>
                <w:rFonts w:ascii="Times New Roman" w:hAnsi="Times New Roman"/>
                <w:color w:val="000000" w:themeColor="text1"/>
              </w:rPr>
            </w:pPr>
            <w:r w:rsidRPr="00843332">
              <w:rPr>
                <w:rFonts w:ascii="Times New Roman" w:hAnsi="Times New Roman"/>
                <w:color w:val="000000" w:themeColor="text1"/>
              </w:rPr>
              <w:t>Всего по ГП Кильдинстрой</w:t>
            </w:r>
          </w:p>
        </w:tc>
        <w:tc>
          <w:tcPr>
            <w:tcW w:w="1963" w:type="dxa"/>
            <w:vAlign w:val="center"/>
          </w:tcPr>
          <w:p w:rsidR="000E6DAB" w:rsidRPr="00843332" w:rsidRDefault="000E6DAB" w:rsidP="00584849">
            <w:pPr>
              <w:rPr>
                <w:rFonts w:ascii="Times New Roman" w:hAnsi="Times New Roman"/>
                <w:color w:val="000000" w:themeColor="text1"/>
                <w:spacing w:val="-2"/>
              </w:rPr>
            </w:pPr>
          </w:p>
        </w:tc>
        <w:tc>
          <w:tcPr>
            <w:tcW w:w="849" w:type="dxa"/>
            <w:vAlign w:val="center"/>
          </w:tcPr>
          <w:p w:rsidR="000E6DAB" w:rsidRPr="00843332" w:rsidRDefault="000E6DAB" w:rsidP="00584849">
            <w:pPr>
              <w:rPr>
                <w:rFonts w:ascii="Times New Roman" w:hAnsi="Times New Roman"/>
              </w:rPr>
            </w:pPr>
          </w:p>
        </w:tc>
        <w:tc>
          <w:tcPr>
            <w:tcW w:w="849"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4700</w:t>
            </w:r>
          </w:p>
        </w:tc>
        <w:tc>
          <w:tcPr>
            <w:tcW w:w="859" w:type="dxa"/>
            <w:vAlign w:val="center"/>
          </w:tcPr>
          <w:p w:rsidR="000E6DAB" w:rsidRPr="00843332" w:rsidRDefault="000E6DAB" w:rsidP="00584849">
            <w:pPr>
              <w:rPr>
                <w:rFonts w:ascii="Times New Roman" w:hAnsi="Times New Roman"/>
              </w:rPr>
            </w:pPr>
            <w:r w:rsidRPr="00843332">
              <w:rPr>
                <w:rFonts w:ascii="Times New Roman" w:hAnsi="Times New Roman"/>
              </w:rPr>
              <w:t>19500</w:t>
            </w:r>
          </w:p>
        </w:tc>
        <w:tc>
          <w:tcPr>
            <w:tcW w:w="859" w:type="dxa"/>
            <w:vAlign w:val="center"/>
          </w:tcPr>
          <w:p w:rsidR="000E6DAB" w:rsidRPr="00843332" w:rsidRDefault="000E6DAB" w:rsidP="00584849">
            <w:pPr>
              <w:rPr>
                <w:rFonts w:ascii="Times New Roman" w:hAnsi="Times New Roman"/>
              </w:rPr>
            </w:pPr>
            <w:r w:rsidRPr="00843332">
              <w:rPr>
                <w:rFonts w:ascii="Times New Roman" w:hAnsi="Times New Roman"/>
              </w:rPr>
              <w:t>11675</w:t>
            </w: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4610</w:t>
            </w: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7624</w:t>
            </w: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4700</w:t>
            </w: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6550</w:t>
            </w: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4500</w:t>
            </w:r>
          </w:p>
        </w:tc>
        <w:tc>
          <w:tcPr>
            <w:tcW w:w="852" w:type="dxa"/>
            <w:vAlign w:val="center"/>
          </w:tcPr>
          <w:p w:rsidR="000E6DAB" w:rsidRPr="00843332" w:rsidRDefault="000E6DAB" w:rsidP="00584849">
            <w:pPr>
              <w:rPr>
                <w:rFonts w:ascii="Times New Roman" w:hAnsi="Times New Roman"/>
              </w:rPr>
            </w:pPr>
            <w:r w:rsidRPr="00843332">
              <w:rPr>
                <w:rFonts w:ascii="Times New Roman" w:hAnsi="Times New Roman"/>
              </w:rPr>
              <w:t>23304</w:t>
            </w:r>
          </w:p>
        </w:tc>
      </w:tr>
      <w:tr w:rsidR="000E6DAB" w:rsidRPr="00843332" w:rsidTr="000E6DAB">
        <w:tc>
          <w:tcPr>
            <w:tcW w:w="14333" w:type="dxa"/>
            <w:gridSpan w:val="13"/>
          </w:tcPr>
          <w:p w:rsidR="000E6DAB" w:rsidRPr="00843332" w:rsidRDefault="000E6DAB" w:rsidP="000E6DAB">
            <w:pPr>
              <w:jc w:val="right"/>
              <w:rPr>
                <w:rFonts w:ascii="Times New Roman" w:hAnsi="Times New Roman"/>
                <w:b/>
              </w:rPr>
            </w:pPr>
            <w:r w:rsidRPr="00843332">
              <w:rPr>
                <w:rFonts w:ascii="Times New Roman" w:hAnsi="Times New Roman"/>
                <w:b/>
              </w:rPr>
              <w:t>ИТОГО</w:t>
            </w:r>
          </w:p>
        </w:tc>
        <w:tc>
          <w:tcPr>
            <w:tcW w:w="852" w:type="dxa"/>
          </w:tcPr>
          <w:p w:rsidR="000E6DAB" w:rsidRPr="00843332" w:rsidRDefault="000E6DAB" w:rsidP="000E6DAB">
            <w:pPr>
              <w:rPr>
                <w:rFonts w:ascii="Times New Roman" w:hAnsi="Times New Roman"/>
                <w:b/>
              </w:rPr>
            </w:pPr>
            <w:r w:rsidRPr="00843332">
              <w:rPr>
                <w:rFonts w:ascii="Times New Roman" w:hAnsi="Times New Roman"/>
                <w:b/>
              </w:rPr>
              <w:t>87163</w:t>
            </w:r>
          </w:p>
        </w:tc>
      </w:tr>
    </w:tbl>
    <w:p w:rsidR="00773AD5" w:rsidRDefault="00773AD5" w:rsidP="00773AD5">
      <w:pPr>
        <w:pStyle w:val="a7"/>
        <w:spacing w:line="360" w:lineRule="auto"/>
        <w:ind w:left="0" w:firstLine="567"/>
        <w:jc w:val="both"/>
        <w:rPr>
          <w:rFonts w:ascii="Times New Roman" w:hAnsi="Times New Roman" w:cs="Times New Roman"/>
          <w:sz w:val="26"/>
          <w:szCs w:val="26"/>
        </w:rPr>
        <w:sectPr w:rsidR="00773AD5" w:rsidSect="00773AD5">
          <w:pgSz w:w="16838" w:h="11906" w:orient="landscape"/>
          <w:pgMar w:top="851" w:right="1134" w:bottom="1701" w:left="1134" w:header="709" w:footer="709" w:gutter="0"/>
          <w:cols w:space="708"/>
          <w:docGrid w:linePitch="360"/>
        </w:sectPr>
      </w:pPr>
    </w:p>
    <w:p w:rsidR="000E6DAB" w:rsidRPr="000C2058" w:rsidRDefault="000E6DAB" w:rsidP="000E6DAB">
      <w:pPr>
        <w:spacing w:line="360" w:lineRule="auto"/>
        <w:ind w:firstLine="567"/>
        <w:jc w:val="both"/>
        <w:rPr>
          <w:rFonts w:ascii="Times New Roman" w:hAnsi="Times New Roman"/>
          <w:color w:val="000000" w:themeColor="text1"/>
          <w:sz w:val="26"/>
          <w:szCs w:val="26"/>
        </w:rPr>
      </w:pPr>
      <w:r w:rsidRPr="000C2058">
        <w:rPr>
          <w:rFonts w:ascii="Times New Roman" w:hAnsi="Times New Roman"/>
          <w:color w:val="000000" w:themeColor="text1"/>
          <w:sz w:val="26"/>
          <w:szCs w:val="26"/>
        </w:rPr>
        <w:lastRenderedPageBreak/>
        <w:t>Стоимость здания котельной включена в стоимость котельного отделения. Туда же включены все сметные затрат на технологические трубопроводы, запорно-регулирующую арматуру и АСУП.</w:t>
      </w:r>
    </w:p>
    <w:p w:rsidR="000E6DAB" w:rsidRPr="00DF419F" w:rsidRDefault="000E6DAB" w:rsidP="000E6DAB">
      <w:pPr>
        <w:pStyle w:val="a7"/>
        <w:spacing w:line="360" w:lineRule="auto"/>
        <w:ind w:left="0" w:firstLine="567"/>
        <w:jc w:val="both"/>
        <w:rPr>
          <w:rFonts w:ascii="Times New Roman" w:hAnsi="Times New Roman" w:cs="Times New Roman"/>
          <w:i/>
          <w:sz w:val="26"/>
          <w:szCs w:val="26"/>
        </w:rPr>
      </w:pPr>
      <w:r>
        <w:rPr>
          <w:rFonts w:ascii="Times New Roman" w:hAnsi="Times New Roman" w:cs="Times New Roman"/>
          <w:i/>
          <w:sz w:val="26"/>
          <w:szCs w:val="26"/>
        </w:rPr>
        <w:t>К</w:t>
      </w:r>
      <w:r w:rsidRPr="00DF419F">
        <w:rPr>
          <w:rFonts w:ascii="Times New Roman" w:hAnsi="Times New Roman" w:cs="Times New Roman"/>
          <w:i/>
          <w:sz w:val="26"/>
          <w:szCs w:val="26"/>
        </w:rPr>
        <w:t xml:space="preserve">отельная № 2 в </w:t>
      </w:r>
      <w:r>
        <w:rPr>
          <w:rFonts w:ascii="Times New Roman" w:hAnsi="Times New Roman" w:cs="Times New Roman"/>
          <w:i/>
          <w:sz w:val="26"/>
          <w:szCs w:val="26"/>
        </w:rPr>
        <w:t>пгт</w:t>
      </w:r>
      <w:r w:rsidRPr="00DF419F">
        <w:rPr>
          <w:rFonts w:ascii="Times New Roman" w:hAnsi="Times New Roman" w:cs="Times New Roman"/>
          <w:i/>
          <w:sz w:val="26"/>
          <w:szCs w:val="26"/>
        </w:rPr>
        <w:t> Кильдинстрой</w:t>
      </w:r>
    </w:p>
    <w:p w:rsidR="000E6DAB" w:rsidRPr="00782DB6"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Предлагается </w:t>
      </w:r>
      <w:r w:rsidRPr="00782DB6">
        <w:rPr>
          <w:rFonts w:ascii="Times New Roman" w:hAnsi="Times New Roman"/>
          <w:color w:val="000000" w:themeColor="text1"/>
          <w:sz w:val="26"/>
          <w:szCs w:val="26"/>
        </w:rPr>
        <w:t>осуществ</w:t>
      </w:r>
      <w:r>
        <w:rPr>
          <w:rFonts w:ascii="Times New Roman" w:hAnsi="Times New Roman"/>
          <w:color w:val="000000" w:themeColor="text1"/>
          <w:sz w:val="26"/>
          <w:szCs w:val="26"/>
        </w:rPr>
        <w:t>ить</w:t>
      </w:r>
      <w:r w:rsidRPr="00782DB6">
        <w:rPr>
          <w:rFonts w:ascii="Times New Roman" w:hAnsi="Times New Roman"/>
          <w:color w:val="000000" w:themeColor="text1"/>
          <w:sz w:val="26"/>
          <w:szCs w:val="26"/>
        </w:rPr>
        <w:t xml:space="preserve"> реконструкци</w:t>
      </w:r>
      <w:r>
        <w:rPr>
          <w:rFonts w:ascii="Times New Roman" w:hAnsi="Times New Roman"/>
          <w:color w:val="000000" w:themeColor="text1"/>
          <w:sz w:val="26"/>
          <w:szCs w:val="26"/>
        </w:rPr>
        <w:t>ю</w:t>
      </w:r>
      <w:r w:rsidRPr="00782DB6">
        <w:rPr>
          <w:rFonts w:ascii="Times New Roman" w:hAnsi="Times New Roman"/>
          <w:color w:val="000000" w:themeColor="text1"/>
          <w:sz w:val="26"/>
          <w:szCs w:val="26"/>
        </w:rPr>
        <w:t xml:space="preserve"> электрокотельной № 2 п</w:t>
      </w:r>
      <w:r>
        <w:rPr>
          <w:rFonts w:ascii="Times New Roman" w:hAnsi="Times New Roman"/>
          <w:color w:val="000000" w:themeColor="text1"/>
          <w:sz w:val="26"/>
          <w:szCs w:val="26"/>
        </w:rPr>
        <w:t>гт</w:t>
      </w:r>
      <w:r w:rsidRPr="00782DB6">
        <w:rPr>
          <w:rFonts w:ascii="Times New Roman" w:hAnsi="Times New Roman"/>
          <w:color w:val="000000" w:themeColor="text1"/>
          <w:sz w:val="26"/>
          <w:szCs w:val="26"/>
        </w:rPr>
        <w:t>. Кильдинстрой с заменой основного и вспомогательного оборудования</w:t>
      </w:r>
      <w:r>
        <w:rPr>
          <w:rFonts w:ascii="Times New Roman" w:hAnsi="Times New Roman"/>
          <w:color w:val="000000" w:themeColor="text1"/>
          <w:sz w:val="26"/>
          <w:szCs w:val="26"/>
        </w:rPr>
        <w:t xml:space="preserve">, </w:t>
      </w:r>
      <w:r w:rsidRPr="00782DB6">
        <w:rPr>
          <w:rFonts w:ascii="Times New Roman" w:hAnsi="Times New Roman"/>
          <w:color w:val="000000" w:themeColor="text1"/>
          <w:sz w:val="26"/>
          <w:szCs w:val="26"/>
        </w:rPr>
        <w:t>реконструкция котельной планируется в 202</w:t>
      </w:r>
      <w:r>
        <w:rPr>
          <w:rFonts w:ascii="Times New Roman" w:hAnsi="Times New Roman"/>
          <w:color w:val="000000" w:themeColor="text1"/>
          <w:sz w:val="26"/>
          <w:szCs w:val="26"/>
        </w:rPr>
        <w:t>7-2028</w:t>
      </w:r>
      <w:r w:rsidRPr="00782DB6">
        <w:rPr>
          <w:rFonts w:ascii="Times New Roman" w:hAnsi="Times New Roman"/>
          <w:color w:val="000000" w:themeColor="text1"/>
          <w:sz w:val="26"/>
          <w:szCs w:val="26"/>
        </w:rPr>
        <w:t> г.</w:t>
      </w:r>
    </w:p>
    <w:p w:rsidR="000E6DAB" w:rsidRPr="00782DB6"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К</w:t>
      </w:r>
      <w:r w:rsidRPr="00782DB6">
        <w:rPr>
          <w:rFonts w:ascii="Times New Roman" w:hAnsi="Times New Roman"/>
          <w:color w:val="000000" w:themeColor="text1"/>
          <w:sz w:val="26"/>
          <w:szCs w:val="26"/>
        </w:rPr>
        <w:t xml:space="preserve">отельная оборудуется четырьмя электрокотлами КЭВ-200 мощностью 0,172 Гкал/ч каждый или котлами </w:t>
      </w:r>
      <w:r>
        <w:rPr>
          <w:rFonts w:ascii="Times New Roman" w:hAnsi="Times New Roman"/>
          <w:color w:val="000000" w:themeColor="text1"/>
          <w:sz w:val="26"/>
          <w:szCs w:val="26"/>
        </w:rPr>
        <w:t>с аналогичными характеристиками.</w:t>
      </w:r>
    </w:p>
    <w:p w:rsidR="000E6DAB"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Проект реализуется за 2 года. П</w:t>
      </w:r>
      <w:r w:rsidRPr="00782DB6">
        <w:rPr>
          <w:rFonts w:ascii="Times New Roman" w:hAnsi="Times New Roman"/>
          <w:color w:val="000000" w:themeColor="text1"/>
          <w:sz w:val="26"/>
          <w:szCs w:val="26"/>
        </w:rPr>
        <w:t>ри проектировании реконструируемой котельной в составе капитальных затрат учитывается плата за подключение к электрическим сетям высокого напряжения ВН-1 мощностью</w:t>
      </w:r>
      <w:r>
        <w:rPr>
          <w:rFonts w:ascii="Times New Roman" w:hAnsi="Times New Roman"/>
          <w:color w:val="000000" w:themeColor="text1"/>
          <w:sz w:val="26"/>
          <w:szCs w:val="26"/>
        </w:rPr>
        <w:t xml:space="preserve"> 0,69 Гкал/ч (0,8 МВт (э)).</w:t>
      </w:r>
    </w:p>
    <w:p w:rsidR="000E6DAB" w:rsidRPr="00ED079E" w:rsidRDefault="000E6DAB" w:rsidP="000E6DAB">
      <w:pPr>
        <w:spacing w:line="360" w:lineRule="auto"/>
        <w:ind w:firstLine="567"/>
        <w:jc w:val="both"/>
        <w:rPr>
          <w:rFonts w:ascii="Times New Roman" w:hAnsi="Times New Roman"/>
          <w:color w:val="000000" w:themeColor="text1"/>
          <w:sz w:val="26"/>
          <w:szCs w:val="26"/>
        </w:rPr>
      </w:pPr>
      <w:r w:rsidRPr="00ED079E">
        <w:rPr>
          <w:rFonts w:ascii="Times New Roman" w:hAnsi="Times New Roman"/>
          <w:color w:val="000000" w:themeColor="text1"/>
          <w:sz w:val="26"/>
          <w:szCs w:val="26"/>
        </w:rPr>
        <w:t>Реконструируемая котельная остается на старом месте.</w:t>
      </w:r>
      <w:r>
        <w:rPr>
          <w:rFonts w:ascii="Times New Roman" w:hAnsi="Times New Roman"/>
          <w:color w:val="000000" w:themeColor="text1"/>
          <w:sz w:val="26"/>
          <w:szCs w:val="26"/>
        </w:rPr>
        <w:t xml:space="preserve"> </w:t>
      </w:r>
      <w:r w:rsidRPr="00ED079E">
        <w:rPr>
          <w:rFonts w:ascii="Times New Roman" w:hAnsi="Times New Roman"/>
          <w:color w:val="000000" w:themeColor="text1"/>
          <w:sz w:val="26"/>
          <w:szCs w:val="26"/>
        </w:rPr>
        <w:t xml:space="preserve">Строительство </w:t>
      </w:r>
      <w:r>
        <w:rPr>
          <w:rFonts w:ascii="Times New Roman" w:hAnsi="Times New Roman"/>
          <w:color w:val="000000" w:themeColor="text1"/>
          <w:sz w:val="26"/>
          <w:szCs w:val="26"/>
        </w:rPr>
        <w:t xml:space="preserve">новых </w:t>
      </w:r>
      <w:r w:rsidRPr="00ED079E">
        <w:rPr>
          <w:rFonts w:ascii="Times New Roman" w:hAnsi="Times New Roman"/>
          <w:color w:val="000000" w:themeColor="text1"/>
          <w:sz w:val="26"/>
          <w:szCs w:val="26"/>
        </w:rPr>
        <w:t>тепловых сетей не предусмотрено.</w:t>
      </w:r>
    </w:p>
    <w:p w:rsidR="000E6DAB"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Финансовые затраты на реализацию проекта приведены в таблице 25.</w:t>
      </w:r>
    </w:p>
    <w:p w:rsidR="000E6DAB" w:rsidRDefault="000E6DAB" w:rsidP="002E4B9D">
      <w:pPr>
        <w:pStyle w:val="a1"/>
      </w:pPr>
      <w:r>
        <w:t>Финансовые затраты по реконструкции котельной №2 пгт Кильдинстрой</w:t>
      </w:r>
    </w:p>
    <w:tbl>
      <w:tblPr>
        <w:tblStyle w:val="17"/>
        <w:tblW w:w="46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1"/>
        <w:gridCol w:w="3304"/>
      </w:tblGrid>
      <w:tr w:rsidR="000E6DAB" w:rsidRPr="007B6CE9" w:rsidTr="000E6DA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47" w:type="pct"/>
            <w:tcBorders>
              <w:bottom w:val="none" w:sz="0" w:space="0" w:color="auto"/>
              <w:right w:val="none" w:sz="0" w:space="0" w:color="auto"/>
            </w:tcBorders>
            <w:noWrap/>
            <w:vAlign w:val="center"/>
            <w:hideMark/>
          </w:tcPr>
          <w:p w:rsidR="000E6DAB" w:rsidRPr="007B6CE9" w:rsidRDefault="000E6DAB" w:rsidP="000E6DAB">
            <w:pPr>
              <w:spacing w:before="0" w:line="240" w:lineRule="atLeast"/>
              <w:ind w:firstLine="0"/>
              <w:rPr>
                <w:b/>
                <w:bCs/>
              </w:rPr>
            </w:pPr>
            <w:r w:rsidRPr="007B6CE9">
              <w:rPr>
                <w:b/>
                <w:bCs/>
              </w:rPr>
              <w:t>Наименование</w:t>
            </w:r>
          </w:p>
        </w:tc>
        <w:tc>
          <w:tcPr>
            <w:tcW w:w="1853" w:type="pct"/>
            <w:tcBorders>
              <w:bottom w:val="none" w:sz="0" w:space="0" w:color="auto"/>
            </w:tcBorders>
            <w:noWrap/>
            <w:vAlign w:val="center"/>
            <w:hideMark/>
          </w:tcPr>
          <w:p w:rsidR="000E6DAB" w:rsidRPr="007B6CE9" w:rsidRDefault="000E6DAB" w:rsidP="000E6DAB">
            <w:pPr>
              <w:spacing w:before="0" w:line="240" w:lineRule="atLeast"/>
              <w:ind w:firstLine="0"/>
              <w:cnfStyle w:val="100000000000" w:firstRow="1" w:lastRow="0" w:firstColumn="0" w:lastColumn="0" w:oddVBand="0" w:evenVBand="0" w:oddHBand="0" w:evenHBand="0" w:firstRowFirstColumn="0" w:firstRowLastColumn="0" w:lastRowFirstColumn="0" w:lastRowLastColumn="0"/>
              <w:rPr>
                <w:b/>
                <w:bCs/>
              </w:rPr>
            </w:pPr>
            <w:r w:rsidRPr="007B6CE9">
              <w:rPr>
                <w:b/>
                <w:bCs/>
              </w:rPr>
              <w:t>Стоимость, млн. руб. без НДС</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4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Котельное отделение и здание котельной</w:t>
            </w:r>
          </w:p>
        </w:tc>
        <w:tc>
          <w:tcPr>
            <w:tcW w:w="1853"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1,21</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4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Вспомогательное оборудование, топливоподача, ЗШУ</w:t>
            </w:r>
          </w:p>
        </w:tc>
        <w:tc>
          <w:tcPr>
            <w:tcW w:w="1853"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1,86</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4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Бак запаса воды</w:t>
            </w:r>
          </w:p>
        </w:tc>
        <w:tc>
          <w:tcPr>
            <w:tcW w:w="1853"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0,06</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4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Приборы учета тепла</w:t>
            </w:r>
          </w:p>
        </w:tc>
        <w:tc>
          <w:tcPr>
            <w:tcW w:w="1853"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0,07</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4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ВПУ</w:t>
            </w:r>
          </w:p>
        </w:tc>
        <w:tc>
          <w:tcPr>
            <w:tcW w:w="1853"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0,14</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4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Электрощитовая с сопутствующей инфраструктурой</w:t>
            </w:r>
          </w:p>
        </w:tc>
        <w:tc>
          <w:tcPr>
            <w:tcW w:w="1853"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0,52</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4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Подготовка площадки под строительство</w:t>
            </w:r>
          </w:p>
        </w:tc>
        <w:tc>
          <w:tcPr>
            <w:tcW w:w="1853"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0,07</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47" w:type="pct"/>
            <w:tcBorders>
              <w:right w:val="none" w:sz="0" w:space="0" w:color="auto"/>
            </w:tcBorders>
            <w:noWrap/>
            <w:hideMark/>
          </w:tcPr>
          <w:p w:rsidR="000E6DAB" w:rsidRPr="000E6DAB" w:rsidRDefault="000E6DAB" w:rsidP="000B30E2">
            <w:pPr>
              <w:spacing w:before="0" w:line="240" w:lineRule="atLeast"/>
              <w:ind w:firstLine="0"/>
              <w:jc w:val="left"/>
              <w:rPr>
                <w:bCs/>
                <w:sz w:val="22"/>
                <w:szCs w:val="22"/>
              </w:rPr>
            </w:pPr>
            <w:r w:rsidRPr="000E6DAB">
              <w:rPr>
                <w:bCs/>
                <w:sz w:val="22"/>
                <w:szCs w:val="22"/>
              </w:rPr>
              <w:t xml:space="preserve">СМР котельной </w:t>
            </w:r>
          </w:p>
        </w:tc>
        <w:tc>
          <w:tcPr>
            <w:tcW w:w="1853"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0,91</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4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Транспортировка оборудования и материалов</w:t>
            </w:r>
          </w:p>
        </w:tc>
        <w:tc>
          <w:tcPr>
            <w:tcW w:w="1853"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0,09</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4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ПИР и экспертиза Проекта</w:t>
            </w:r>
          </w:p>
        </w:tc>
        <w:tc>
          <w:tcPr>
            <w:tcW w:w="1853"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0,16</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4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Шеф-монтаж и пуско-наладочные работы</w:t>
            </w:r>
          </w:p>
        </w:tc>
        <w:tc>
          <w:tcPr>
            <w:tcW w:w="1853"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0,31</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4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Первичное заполнение резервуаров и систем</w:t>
            </w:r>
          </w:p>
        </w:tc>
        <w:tc>
          <w:tcPr>
            <w:tcW w:w="1853"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0,29</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4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Непредвиденные затраты 13%</w:t>
            </w:r>
          </w:p>
        </w:tc>
        <w:tc>
          <w:tcPr>
            <w:tcW w:w="1853"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0,20</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47" w:type="pct"/>
            <w:tcBorders>
              <w:right w:val="none" w:sz="0" w:space="0" w:color="auto"/>
            </w:tcBorders>
            <w:noWrap/>
            <w:hideMark/>
          </w:tcPr>
          <w:p w:rsidR="000E6DAB" w:rsidRPr="000E6DAB" w:rsidRDefault="000E6DAB" w:rsidP="000E6DAB">
            <w:pPr>
              <w:spacing w:before="0" w:line="240" w:lineRule="atLeast"/>
              <w:ind w:firstLine="0"/>
              <w:jc w:val="left"/>
              <w:rPr>
                <w:b/>
                <w:bCs/>
                <w:sz w:val="22"/>
                <w:szCs w:val="22"/>
              </w:rPr>
            </w:pPr>
            <w:r w:rsidRPr="000E6DAB">
              <w:rPr>
                <w:b/>
                <w:bCs/>
                <w:sz w:val="22"/>
                <w:szCs w:val="22"/>
              </w:rPr>
              <w:t xml:space="preserve">Итого: </w:t>
            </w:r>
          </w:p>
        </w:tc>
        <w:tc>
          <w:tcPr>
            <w:tcW w:w="1853"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
                <w:bCs/>
                <w:sz w:val="22"/>
                <w:szCs w:val="22"/>
              </w:rPr>
            </w:pPr>
            <w:r w:rsidRPr="000E6DAB">
              <w:rPr>
                <w:b/>
                <w:bCs/>
                <w:sz w:val="22"/>
                <w:szCs w:val="22"/>
              </w:rPr>
              <w:t>5,89</w:t>
            </w:r>
          </w:p>
        </w:tc>
      </w:tr>
    </w:tbl>
    <w:p w:rsidR="000E6DAB" w:rsidRDefault="000E6DAB" w:rsidP="000E6DAB">
      <w:pPr>
        <w:spacing w:line="360" w:lineRule="auto"/>
        <w:ind w:firstLine="567"/>
        <w:jc w:val="both"/>
        <w:rPr>
          <w:rFonts w:ascii="Times New Roman" w:hAnsi="Times New Roman"/>
          <w:color w:val="000000" w:themeColor="text1"/>
          <w:sz w:val="26"/>
          <w:szCs w:val="26"/>
        </w:rPr>
      </w:pPr>
    </w:p>
    <w:p w:rsidR="000E6DAB" w:rsidRDefault="000E6DAB" w:rsidP="000E6DAB">
      <w:pPr>
        <w:spacing w:line="360" w:lineRule="auto"/>
        <w:ind w:firstLine="567"/>
        <w:jc w:val="both"/>
        <w:rPr>
          <w:rFonts w:ascii="Times New Roman" w:hAnsi="Times New Roman"/>
          <w:color w:val="000000" w:themeColor="text1"/>
          <w:sz w:val="26"/>
          <w:szCs w:val="26"/>
        </w:rPr>
      </w:pPr>
    </w:p>
    <w:p w:rsidR="000E6DAB" w:rsidRPr="002364A9" w:rsidRDefault="000E6DAB" w:rsidP="000E6DAB">
      <w:pPr>
        <w:spacing w:line="360" w:lineRule="auto"/>
        <w:ind w:firstLine="567"/>
        <w:jc w:val="both"/>
        <w:rPr>
          <w:rFonts w:ascii="Times New Roman" w:hAnsi="Times New Roman"/>
          <w:i/>
          <w:color w:val="000000" w:themeColor="text1"/>
          <w:sz w:val="26"/>
          <w:szCs w:val="26"/>
        </w:rPr>
      </w:pPr>
      <w:r w:rsidRPr="002364A9">
        <w:rPr>
          <w:rFonts w:ascii="Times New Roman" w:hAnsi="Times New Roman"/>
          <w:i/>
          <w:color w:val="000000" w:themeColor="text1"/>
          <w:sz w:val="26"/>
          <w:szCs w:val="26"/>
        </w:rPr>
        <w:lastRenderedPageBreak/>
        <w:t>Мазутная котельная в н.п. Шонгуй</w:t>
      </w:r>
    </w:p>
    <w:p w:rsidR="000E6DAB" w:rsidRPr="00782DB6"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Предлагается осуществить</w:t>
      </w:r>
      <w:r w:rsidRPr="00782DB6">
        <w:rPr>
          <w:rFonts w:ascii="Times New Roman" w:hAnsi="Times New Roman"/>
          <w:color w:val="000000" w:themeColor="text1"/>
          <w:sz w:val="26"/>
          <w:szCs w:val="26"/>
        </w:rPr>
        <w:t xml:space="preserve"> новое строительство угольной котельной, замещающей мазутную котельную </w:t>
      </w:r>
      <w:r w:rsidR="00BD4B05">
        <w:rPr>
          <w:rFonts w:ascii="Times New Roman" w:hAnsi="Times New Roman"/>
          <w:color w:val="000000" w:themeColor="text1"/>
          <w:sz w:val="26"/>
          <w:szCs w:val="26"/>
        </w:rPr>
        <w:t>АО</w:t>
      </w:r>
      <w:r w:rsidRPr="00782DB6">
        <w:rPr>
          <w:rFonts w:ascii="Times New Roman" w:hAnsi="Times New Roman"/>
          <w:color w:val="000000" w:themeColor="text1"/>
          <w:sz w:val="26"/>
          <w:szCs w:val="26"/>
        </w:rPr>
        <w:t> «Мурманскэнергосбыт» в н.п. Шонгуй. Мазутная котельная выводится из эк</w:t>
      </w:r>
      <w:r>
        <w:rPr>
          <w:rFonts w:ascii="Times New Roman" w:hAnsi="Times New Roman"/>
          <w:color w:val="000000" w:themeColor="text1"/>
          <w:sz w:val="26"/>
          <w:szCs w:val="26"/>
        </w:rPr>
        <w:t>сплуатации и подлежит демонтажу. С</w:t>
      </w:r>
      <w:r w:rsidRPr="00782DB6">
        <w:rPr>
          <w:rFonts w:ascii="Times New Roman" w:hAnsi="Times New Roman"/>
          <w:color w:val="000000" w:themeColor="text1"/>
          <w:sz w:val="26"/>
          <w:szCs w:val="26"/>
        </w:rPr>
        <w:t xml:space="preserve">троительство </w:t>
      </w:r>
      <w:r>
        <w:rPr>
          <w:rFonts w:ascii="Times New Roman" w:hAnsi="Times New Roman"/>
          <w:color w:val="000000" w:themeColor="text1"/>
          <w:sz w:val="26"/>
          <w:szCs w:val="26"/>
        </w:rPr>
        <w:t xml:space="preserve">новой </w:t>
      </w:r>
      <w:r w:rsidRPr="00782DB6">
        <w:rPr>
          <w:rFonts w:ascii="Times New Roman" w:hAnsi="Times New Roman"/>
          <w:color w:val="000000" w:themeColor="text1"/>
          <w:sz w:val="26"/>
          <w:szCs w:val="26"/>
        </w:rPr>
        <w:t xml:space="preserve">котельной планируется в </w:t>
      </w:r>
      <w:r>
        <w:rPr>
          <w:rFonts w:ascii="Times New Roman" w:hAnsi="Times New Roman"/>
          <w:color w:val="000000" w:themeColor="text1"/>
          <w:sz w:val="26"/>
          <w:szCs w:val="26"/>
        </w:rPr>
        <w:t>2025-2026</w:t>
      </w:r>
      <w:r w:rsidRPr="00782DB6">
        <w:rPr>
          <w:rFonts w:ascii="Times New Roman" w:hAnsi="Times New Roman"/>
          <w:color w:val="000000" w:themeColor="text1"/>
          <w:sz w:val="26"/>
          <w:szCs w:val="26"/>
        </w:rPr>
        <w:t> </w:t>
      </w:r>
      <w:r>
        <w:rPr>
          <w:rFonts w:ascii="Times New Roman" w:hAnsi="Times New Roman"/>
          <w:color w:val="000000" w:themeColor="text1"/>
          <w:sz w:val="26"/>
          <w:szCs w:val="26"/>
        </w:rPr>
        <w:t>г</w:t>
      </w:r>
      <w:r w:rsidRPr="00782DB6">
        <w:rPr>
          <w:rFonts w:ascii="Times New Roman" w:hAnsi="Times New Roman"/>
          <w:color w:val="000000" w:themeColor="text1"/>
          <w:sz w:val="26"/>
          <w:szCs w:val="26"/>
        </w:rPr>
        <w:t>г.</w:t>
      </w:r>
    </w:p>
    <w:p w:rsidR="000E6DAB" w:rsidRPr="00596F4F" w:rsidRDefault="000E6DAB" w:rsidP="000E6DAB">
      <w:pPr>
        <w:spacing w:line="360" w:lineRule="auto"/>
        <w:ind w:firstLine="567"/>
        <w:jc w:val="both"/>
        <w:rPr>
          <w:rFonts w:ascii="Times New Roman" w:hAnsi="Times New Roman"/>
          <w:b/>
          <w:bCs/>
        </w:rPr>
      </w:pPr>
      <w:r>
        <w:rPr>
          <w:rFonts w:ascii="Times New Roman" w:hAnsi="Times New Roman"/>
          <w:color w:val="000000" w:themeColor="text1"/>
          <w:sz w:val="26"/>
          <w:szCs w:val="26"/>
        </w:rPr>
        <w:t>Н</w:t>
      </w:r>
      <w:r w:rsidRPr="00782DB6">
        <w:rPr>
          <w:rFonts w:ascii="Times New Roman" w:hAnsi="Times New Roman"/>
          <w:color w:val="000000" w:themeColor="text1"/>
          <w:sz w:val="26"/>
          <w:szCs w:val="26"/>
        </w:rPr>
        <w:t>ов</w:t>
      </w:r>
      <w:r>
        <w:rPr>
          <w:rFonts w:ascii="Times New Roman" w:hAnsi="Times New Roman"/>
          <w:color w:val="000000" w:themeColor="text1"/>
          <w:sz w:val="26"/>
          <w:szCs w:val="26"/>
        </w:rPr>
        <w:t>ая</w:t>
      </w:r>
      <w:r w:rsidRPr="00782DB6">
        <w:rPr>
          <w:rFonts w:ascii="Times New Roman" w:hAnsi="Times New Roman"/>
          <w:color w:val="000000" w:themeColor="text1"/>
          <w:sz w:val="26"/>
          <w:szCs w:val="26"/>
        </w:rPr>
        <w:t xml:space="preserve"> угольн</w:t>
      </w:r>
      <w:r>
        <w:rPr>
          <w:rFonts w:ascii="Times New Roman" w:hAnsi="Times New Roman"/>
          <w:color w:val="000000" w:themeColor="text1"/>
          <w:sz w:val="26"/>
          <w:szCs w:val="26"/>
        </w:rPr>
        <w:t>ая</w:t>
      </w:r>
      <w:r w:rsidRPr="00782DB6">
        <w:rPr>
          <w:rFonts w:ascii="Times New Roman" w:hAnsi="Times New Roman"/>
          <w:color w:val="000000" w:themeColor="text1"/>
          <w:sz w:val="26"/>
          <w:szCs w:val="26"/>
        </w:rPr>
        <w:t xml:space="preserve"> котельн</w:t>
      </w:r>
      <w:r>
        <w:rPr>
          <w:rFonts w:ascii="Times New Roman" w:hAnsi="Times New Roman"/>
          <w:color w:val="000000" w:themeColor="text1"/>
          <w:sz w:val="26"/>
          <w:szCs w:val="26"/>
        </w:rPr>
        <w:t>ая</w:t>
      </w:r>
      <w:r w:rsidRPr="00782DB6">
        <w:rPr>
          <w:rFonts w:ascii="Times New Roman" w:hAnsi="Times New Roman"/>
          <w:color w:val="000000" w:themeColor="text1"/>
          <w:sz w:val="26"/>
          <w:szCs w:val="26"/>
        </w:rPr>
        <w:t xml:space="preserve"> </w:t>
      </w:r>
      <w:r>
        <w:rPr>
          <w:rFonts w:ascii="Times New Roman" w:hAnsi="Times New Roman"/>
          <w:color w:val="000000" w:themeColor="text1"/>
          <w:sz w:val="26"/>
          <w:szCs w:val="26"/>
        </w:rPr>
        <w:t xml:space="preserve">будет размещена </w:t>
      </w:r>
      <w:r w:rsidRPr="00782DB6">
        <w:rPr>
          <w:rFonts w:ascii="Times New Roman" w:hAnsi="Times New Roman"/>
          <w:color w:val="000000" w:themeColor="text1"/>
          <w:sz w:val="26"/>
          <w:szCs w:val="26"/>
        </w:rPr>
        <w:t>на новой площадке</w:t>
      </w:r>
      <w:r>
        <w:rPr>
          <w:rFonts w:ascii="Times New Roman" w:hAnsi="Times New Roman"/>
          <w:color w:val="000000" w:themeColor="text1"/>
          <w:sz w:val="26"/>
          <w:szCs w:val="26"/>
        </w:rPr>
        <w:t>.</w:t>
      </w:r>
      <w:r w:rsidRPr="00782DB6">
        <w:rPr>
          <w:rFonts w:ascii="Times New Roman" w:hAnsi="Times New Roman"/>
          <w:color w:val="000000" w:themeColor="text1"/>
          <w:sz w:val="26"/>
          <w:szCs w:val="26"/>
        </w:rPr>
        <w:t xml:space="preserve"> </w:t>
      </w:r>
    </w:p>
    <w:p w:rsidR="000E6DAB"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В</w:t>
      </w:r>
      <w:r w:rsidRPr="00782DB6">
        <w:rPr>
          <w:rFonts w:ascii="Times New Roman" w:hAnsi="Times New Roman"/>
          <w:color w:val="000000" w:themeColor="text1"/>
          <w:sz w:val="26"/>
          <w:szCs w:val="26"/>
        </w:rPr>
        <w:t xml:space="preserve"> составе капитальных затрат учитывается создание угольного склада, подготовки топлива к сжиганию и вывоз шлаков, плата за подключение к сетям централизованного электроснабжен</w:t>
      </w:r>
      <w:r>
        <w:rPr>
          <w:rFonts w:ascii="Times New Roman" w:hAnsi="Times New Roman"/>
          <w:color w:val="000000" w:themeColor="text1"/>
          <w:sz w:val="26"/>
          <w:szCs w:val="26"/>
        </w:rPr>
        <w:t>ия, водоснабжения и канализации.</w:t>
      </w:r>
    </w:p>
    <w:p w:rsidR="000E6DAB"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Финансовые затраты на реализацию проекта приведены в таблице 26.</w:t>
      </w:r>
    </w:p>
    <w:p w:rsidR="000E6DAB" w:rsidRDefault="000E6DAB" w:rsidP="002E4B9D">
      <w:pPr>
        <w:pStyle w:val="a1"/>
      </w:pPr>
      <w:r>
        <w:t>Финансовые затраты на строительство котельной нп Шонгуй</w:t>
      </w:r>
    </w:p>
    <w:tbl>
      <w:tblPr>
        <w:tblStyle w:val="17"/>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8"/>
        <w:gridCol w:w="3443"/>
      </w:tblGrid>
      <w:tr w:rsidR="000E6DAB" w:rsidRPr="007B6CE9" w:rsidTr="000E6DA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127" w:type="pct"/>
            <w:tcBorders>
              <w:bottom w:val="none" w:sz="0" w:space="0" w:color="auto"/>
              <w:right w:val="none" w:sz="0" w:space="0" w:color="auto"/>
            </w:tcBorders>
            <w:noWrap/>
            <w:vAlign w:val="center"/>
            <w:hideMark/>
          </w:tcPr>
          <w:p w:rsidR="000E6DAB" w:rsidRPr="007B6CE9" w:rsidRDefault="000E6DAB" w:rsidP="000E6DAB">
            <w:pPr>
              <w:spacing w:before="0" w:line="240" w:lineRule="atLeast"/>
              <w:ind w:firstLine="0"/>
              <w:rPr>
                <w:b/>
                <w:bCs/>
              </w:rPr>
            </w:pPr>
            <w:r w:rsidRPr="007B6CE9">
              <w:rPr>
                <w:b/>
                <w:bCs/>
              </w:rPr>
              <w:t>Наименование</w:t>
            </w:r>
          </w:p>
        </w:tc>
        <w:tc>
          <w:tcPr>
            <w:tcW w:w="1873" w:type="pct"/>
            <w:tcBorders>
              <w:bottom w:val="none" w:sz="0" w:space="0" w:color="auto"/>
            </w:tcBorders>
            <w:noWrap/>
            <w:vAlign w:val="center"/>
            <w:hideMark/>
          </w:tcPr>
          <w:p w:rsidR="000E6DAB" w:rsidRPr="007B6CE9" w:rsidRDefault="000E6DAB" w:rsidP="000E6DAB">
            <w:pPr>
              <w:spacing w:before="0" w:line="240" w:lineRule="atLeast"/>
              <w:ind w:firstLine="0"/>
              <w:cnfStyle w:val="100000000000" w:firstRow="1" w:lastRow="0" w:firstColumn="0" w:lastColumn="0" w:oddVBand="0" w:evenVBand="0" w:oddHBand="0" w:evenHBand="0" w:firstRowFirstColumn="0" w:firstRowLastColumn="0" w:lastRowFirstColumn="0" w:lastRowLastColumn="0"/>
              <w:rPr>
                <w:b/>
                <w:bCs/>
              </w:rPr>
            </w:pPr>
            <w:r w:rsidRPr="007B6CE9">
              <w:rPr>
                <w:b/>
                <w:bCs/>
              </w:rPr>
              <w:t>Стоимость, млн. руб. без НДС</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2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Котельное отделение и здание котельной</w:t>
            </w:r>
          </w:p>
        </w:tc>
        <w:tc>
          <w:tcPr>
            <w:tcW w:w="1873" w:type="pct"/>
            <w:noWrap/>
            <w:vAlign w:val="bottom"/>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32,16</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2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Вспомогательное оборудование, топливоподача, ЗШУ</w:t>
            </w:r>
          </w:p>
        </w:tc>
        <w:tc>
          <w:tcPr>
            <w:tcW w:w="1873" w:type="pct"/>
            <w:noWrap/>
            <w:vAlign w:val="bottom"/>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34,17</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2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Бак запаса воды</w:t>
            </w:r>
          </w:p>
        </w:tc>
        <w:tc>
          <w:tcPr>
            <w:tcW w:w="1873" w:type="pct"/>
            <w:noWrap/>
            <w:vAlign w:val="bottom"/>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0,42</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2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Приборы учета тепла</w:t>
            </w:r>
          </w:p>
        </w:tc>
        <w:tc>
          <w:tcPr>
            <w:tcW w:w="1873" w:type="pct"/>
            <w:noWrap/>
            <w:vAlign w:val="bottom"/>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0,44</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2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ВПУ</w:t>
            </w:r>
          </w:p>
        </w:tc>
        <w:tc>
          <w:tcPr>
            <w:tcW w:w="1873" w:type="pct"/>
            <w:noWrap/>
            <w:vAlign w:val="bottom"/>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2,30</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2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 xml:space="preserve">Закрытый расходный склад угля </w:t>
            </w:r>
          </w:p>
        </w:tc>
        <w:tc>
          <w:tcPr>
            <w:tcW w:w="1873" w:type="pct"/>
            <w:noWrap/>
            <w:vAlign w:val="bottom"/>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7,77</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2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Подготовка площадки под строительство</w:t>
            </w:r>
          </w:p>
        </w:tc>
        <w:tc>
          <w:tcPr>
            <w:tcW w:w="1873" w:type="pct"/>
            <w:noWrap/>
            <w:vAlign w:val="bottom"/>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5,04</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2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СМР котельной с дымовой трубой</w:t>
            </w:r>
          </w:p>
        </w:tc>
        <w:tc>
          <w:tcPr>
            <w:tcW w:w="1873" w:type="pct"/>
            <w:noWrap/>
            <w:vAlign w:val="bottom"/>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56,76</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2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Транспортировка оборудования и материалов</w:t>
            </w:r>
          </w:p>
        </w:tc>
        <w:tc>
          <w:tcPr>
            <w:tcW w:w="1873" w:type="pct"/>
            <w:noWrap/>
            <w:vAlign w:val="bottom"/>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1,68</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2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ПИР и экспертиза Проекта</w:t>
            </w:r>
          </w:p>
        </w:tc>
        <w:tc>
          <w:tcPr>
            <w:tcW w:w="1873" w:type="pct"/>
            <w:noWrap/>
            <w:vAlign w:val="bottom"/>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7,94</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2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Шеф-монтаж и пуско-наладочные работы</w:t>
            </w:r>
          </w:p>
        </w:tc>
        <w:tc>
          <w:tcPr>
            <w:tcW w:w="1873" w:type="pct"/>
            <w:noWrap/>
            <w:vAlign w:val="bottom"/>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2,09</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27"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Непредвиденные затраты 13%</w:t>
            </w:r>
          </w:p>
        </w:tc>
        <w:tc>
          <w:tcPr>
            <w:tcW w:w="1873" w:type="pct"/>
            <w:noWrap/>
            <w:vAlign w:val="bottom"/>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22,62</w:t>
            </w:r>
          </w:p>
        </w:tc>
      </w:tr>
      <w:tr w:rsidR="000E6DAB" w:rsidRPr="007B6CE9" w:rsidTr="000E6DAB">
        <w:trPr>
          <w:trHeight w:val="256"/>
        </w:trPr>
        <w:tc>
          <w:tcPr>
            <w:cnfStyle w:val="001000000000" w:firstRow="0" w:lastRow="0" w:firstColumn="1" w:lastColumn="0" w:oddVBand="0" w:evenVBand="0" w:oddHBand="0" w:evenHBand="0" w:firstRowFirstColumn="0" w:firstRowLastColumn="0" w:lastRowFirstColumn="0" w:lastRowLastColumn="0"/>
            <w:tcW w:w="3127" w:type="pct"/>
            <w:tcBorders>
              <w:right w:val="none" w:sz="0" w:space="0" w:color="auto"/>
            </w:tcBorders>
            <w:noWrap/>
            <w:hideMark/>
          </w:tcPr>
          <w:p w:rsidR="000E6DAB" w:rsidRPr="000E6DAB" w:rsidRDefault="000E6DAB" w:rsidP="000E6DAB">
            <w:pPr>
              <w:spacing w:before="0" w:line="240" w:lineRule="atLeast"/>
              <w:ind w:firstLine="0"/>
              <w:jc w:val="left"/>
              <w:rPr>
                <w:b/>
                <w:bCs/>
                <w:sz w:val="22"/>
                <w:szCs w:val="22"/>
              </w:rPr>
            </w:pPr>
            <w:r w:rsidRPr="000E6DAB">
              <w:rPr>
                <w:b/>
                <w:bCs/>
                <w:sz w:val="22"/>
                <w:szCs w:val="22"/>
              </w:rPr>
              <w:t xml:space="preserve">Итого: </w:t>
            </w:r>
          </w:p>
        </w:tc>
        <w:tc>
          <w:tcPr>
            <w:tcW w:w="1873" w:type="pct"/>
            <w:noWrap/>
            <w:vAlign w:val="bottom"/>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
                <w:bCs/>
                <w:sz w:val="22"/>
                <w:szCs w:val="22"/>
              </w:rPr>
            </w:pPr>
            <w:r w:rsidRPr="000E6DAB">
              <w:rPr>
                <w:b/>
                <w:bCs/>
                <w:sz w:val="22"/>
                <w:szCs w:val="22"/>
              </w:rPr>
              <w:t>173,39</w:t>
            </w:r>
          </w:p>
        </w:tc>
      </w:tr>
    </w:tbl>
    <w:p w:rsidR="000E6DAB" w:rsidRDefault="000E6DAB" w:rsidP="000E6DAB">
      <w:pPr>
        <w:spacing w:line="360" w:lineRule="auto"/>
        <w:ind w:firstLine="567"/>
        <w:jc w:val="both"/>
        <w:rPr>
          <w:rFonts w:ascii="Times New Roman" w:hAnsi="Times New Roman"/>
          <w:color w:val="000000" w:themeColor="text1"/>
          <w:sz w:val="26"/>
          <w:szCs w:val="26"/>
        </w:rPr>
      </w:pPr>
    </w:p>
    <w:p w:rsidR="000E6DAB" w:rsidRPr="00116733" w:rsidRDefault="000E6DAB" w:rsidP="000E6DAB">
      <w:pPr>
        <w:spacing w:line="360" w:lineRule="auto"/>
        <w:ind w:firstLine="567"/>
        <w:jc w:val="both"/>
        <w:rPr>
          <w:rFonts w:ascii="Times New Roman" w:hAnsi="Times New Roman"/>
          <w:i/>
          <w:color w:val="000000" w:themeColor="text1"/>
          <w:sz w:val="26"/>
          <w:szCs w:val="26"/>
        </w:rPr>
      </w:pPr>
      <w:r>
        <w:rPr>
          <w:rFonts w:ascii="Times New Roman" w:hAnsi="Times New Roman"/>
          <w:i/>
          <w:color w:val="000000" w:themeColor="text1"/>
          <w:sz w:val="26"/>
          <w:szCs w:val="26"/>
        </w:rPr>
        <w:t>К</w:t>
      </w:r>
      <w:r w:rsidRPr="00116733">
        <w:rPr>
          <w:rFonts w:ascii="Times New Roman" w:hAnsi="Times New Roman"/>
          <w:i/>
          <w:color w:val="000000" w:themeColor="text1"/>
          <w:sz w:val="26"/>
          <w:szCs w:val="26"/>
        </w:rPr>
        <w:t>отельная в н.п. Зверосовхоз</w:t>
      </w:r>
    </w:p>
    <w:p w:rsidR="000E6DAB" w:rsidRPr="00782DB6"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Предлагается осуществить</w:t>
      </w:r>
      <w:r w:rsidRPr="00782DB6">
        <w:rPr>
          <w:rFonts w:ascii="Times New Roman" w:hAnsi="Times New Roman"/>
          <w:color w:val="000000" w:themeColor="text1"/>
          <w:sz w:val="26"/>
          <w:szCs w:val="26"/>
        </w:rPr>
        <w:t xml:space="preserve"> строительство новой электрокотельной, замещающей электрокотельную МУП «Кильдинстрой» н.п. Зверосовхоз. Существующая электрокотельная выводится из эксплуатации и подлежит демонтажу</w:t>
      </w:r>
      <w:r>
        <w:rPr>
          <w:rFonts w:ascii="Times New Roman" w:hAnsi="Times New Roman"/>
          <w:color w:val="000000" w:themeColor="text1"/>
          <w:sz w:val="26"/>
          <w:szCs w:val="26"/>
        </w:rPr>
        <w:t>. С</w:t>
      </w:r>
      <w:r w:rsidRPr="00782DB6">
        <w:rPr>
          <w:rFonts w:ascii="Times New Roman" w:hAnsi="Times New Roman"/>
          <w:color w:val="000000" w:themeColor="text1"/>
          <w:sz w:val="26"/>
          <w:szCs w:val="26"/>
        </w:rPr>
        <w:t xml:space="preserve">троительство котельной планируется в </w:t>
      </w:r>
      <w:r>
        <w:rPr>
          <w:rFonts w:ascii="Times New Roman" w:hAnsi="Times New Roman"/>
          <w:color w:val="000000" w:themeColor="text1"/>
          <w:sz w:val="26"/>
          <w:szCs w:val="26"/>
        </w:rPr>
        <w:t>2027-</w:t>
      </w:r>
      <w:r w:rsidRPr="00782DB6">
        <w:rPr>
          <w:rFonts w:ascii="Times New Roman" w:hAnsi="Times New Roman"/>
          <w:color w:val="000000" w:themeColor="text1"/>
          <w:sz w:val="26"/>
          <w:szCs w:val="26"/>
        </w:rPr>
        <w:t>2028 </w:t>
      </w:r>
      <w:r>
        <w:rPr>
          <w:rFonts w:ascii="Times New Roman" w:hAnsi="Times New Roman"/>
          <w:color w:val="000000" w:themeColor="text1"/>
          <w:sz w:val="26"/>
          <w:szCs w:val="26"/>
        </w:rPr>
        <w:t>гг.</w:t>
      </w:r>
    </w:p>
    <w:p w:rsidR="000E6DAB" w:rsidRPr="00782DB6"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В </w:t>
      </w:r>
      <w:r w:rsidRPr="00782DB6">
        <w:rPr>
          <w:rFonts w:ascii="Times New Roman" w:hAnsi="Times New Roman"/>
          <w:color w:val="000000" w:themeColor="text1"/>
          <w:sz w:val="26"/>
          <w:szCs w:val="26"/>
        </w:rPr>
        <w:t>котельн</w:t>
      </w:r>
      <w:r>
        <w:rPr>
          <w:rFonts w:ascii="Times New Roman" w:hAnsi="Times New Roman"/>
          <w:color w:val="000000" w:themeColor="text1"/>
          <w:sz w:val="26"/>
          <w:szCs w:val="26"/>
        </w:rPr>
        <w:t>ой</w:t>
      </w:r>
      <w:r w:rsidRPr="00782DB6">
        <w:rPr>
          <w:rFonts w:ascii="Times New Roman" w:hAnsi="Times New Roman"/>
          <w:color w:val="000000" w:themeColor="text1"/>
          <w:sz w:val="26"/>
          <w:szCs w:val="26"/>
        </w:rPr>
        <w:t xml:space="preserve"> </w:t>
      </w:r>
      <w:r>
        <w:rPr>
          <w:rFonts w:ascii="Times New Roman" w:hAnsi="Times New Roman"/>
          <w:color w:val="000000" w:themeColor="text1"/>
          <w:sz w:val="26"/>
          <w:szCs w:val="26"/>
        </w:rPr>
        <w:t>предлагается установить</w:t>
      </w:r>
      <w:r w:rsidRPr="00782DB6">
        <w:rPr>
          <w:rFonts w:ascii="Times New Roman" w:hAnsi="Times New Roman"/>
          <w:color w:val="000000" w:themeColor="text1"/>
          <w:sz w:val="26"/>
          <w:szCs w:val="26"/>
        </w:rPr>
        <w:t xml:space="preserve"> </w:t>
      </w:r>
      <w:r w:rsidR="00584849">
        <w:rPr>
          <w:rFonts w:ascii="Times New Roman" w:hAnsi="Times New Roman"/>
          <w:color w:val="000000" w:themeColor="text1"/>
          <w:sz w:val="26"/>
          <w:szCs w:val="26"/>
        </w:rPr>
        <w:t>четыре</w:t>
      </w:r>
      <w:r w:rsidRPr="00782DB6">
        <w:rPr>
          <w:rFonts w:ascii="Times New Roman" w:hAnsi="Times New Roman"/>
          <w:color w:val="000000" w:themeColor="text1"/>
          <w:sz w:val="26"/>
          <w:szCs w:val="26"/>
        </w:rPr>
        <w:t xml:space="preserve"> котл</w:t>
      </w:r>
      <w:r w:rsidR="00584849">
        <w:rPr>
          <w:rFonts w:ascii="Times New Roman" w:hAnsi="Times New Roman"/>
          <w:color w:val="000000" w:themeColor="text1"/>
          <w:sz w:val="26"/>
          <w:szCs w:val="26"/>
        </w:rPr>
        <w:t>а</w:t>
      </w:r>
      <w:r w:rsidRPr="00782DB6">
        <w:rPr>
          <w:rFonts w:ascii="Times New Roman" w:hAnsi="Times New Roman"/>
          <w:color w:val="000000" w:themeColor="text1"/>
          <w:sz w:val="26"/>
          <w:szCs w:val="26"/>
        </w:rPr>
        <w:t xml:space="preserve"> КЭВ-1600 мощностью 1,376 Гкал/ч каждый или котлами с аналогичными характеристиками</w:t>
      </w:r>
      <w:r>
        <w:rPr>
          <w:rFonts w:ascii="Times New Roman" w:hAnsi="Times New Roman"/>
          <w:color w:val="000000" w:themeColor="text1"/>
          <w:sz w:val="26"/>
          <w:szCs w:val="26"/>
        </w:rPr>
        <w:t>.</w:t>
      </w:r>
    </w:p>
    <w:p w:rsidR="000E6DAB"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lastRenderedPageBreak/>
        <w:t>П</w:t>
      </w:r>
      <w:r w:rsidRPr="00782DB6">
        <w:rPr>
          <w:rFonts w:ascii="Times New Roman" w:hAnsi="Times New Roman"/>
          <w:color w:val="000000" w:themeColor="text1"/>
          <w:sz w:val="26"/>
          <w:szCs w:val="26"/>
        </w:rPr>
        <w:t>ри проектировании реконструируемой котельной в составе капитальных затрат учитывается плата за подключение к электрическим сетям высокого напряжения ВН-1 мощностью 6,</w:t>
      </w:r>
      <w:r w:rsidR="00584849">
        <w:rPr>
          <w:rFonts w:ascii="Times New Roman" w:hAnsi="Times New Roman"/>
          <w:color w:val="000000" w:themeColor="text1"/>
          <w:sz w:val="26"/>
          <w:szCs w:val="26"/>
        </w:rPr>
        <w:t>344</w:t>
      </w:r>
      <w:r w:rsidRPr="00782DB6">
        <w:rPr>
          <w:rFonts w:ascii="Times New Roman" w:hAnsi="Times New Roman"/>
          <w:color w:val="000000" w:themeColor="text1"/>
          <w:sz w:val="26"/>
          <w:szCs w:val="26"/>
        </w:rPr>
        <w:t xml:space="preserve"> Гкал/ч (</w:t>
      </w:r>
      <w:r w:rsidR="00584849">
        <w:rPr>
          <w:rFonts w:ascii="Times New Roman" w:hAnsi="Times New Roman"/>
          <w:color w:val="000000" w:themeColor="text1"/>
          <w:sz w:val="26"/>
          <w:szCs w:val="26"/>
        </w:rPr>
        <w:t>7,38</w:t>
      </w:r>
      <w:r w:rsidRPr="00782DB6">
        <w:rPr>
          <w:rFonts w:ascii="Times New Roman" w:hAnsi="Times New Roman"/>
          <w:color w:val="000000" w:themeColor="text1"/>
          <w:sz w:val="26"/>
          <w:szCs w:val="26"/>
        </w:rPr>
        <w:t xml:space="preserve"> МВт (э))</w:t>
      </w:r>
      <w:r>
        <w:rPr>
          <w:rFonts w:ascii="Times New Roman" w:hAnsi="Times New Roman"/>
          <w:color w:val="000000" w:themeColor="text1"/>
          <w:sz w:val="26"/>
          <w:szCs w:val="26"/>
        </w:rPr>
        <w:t>.</w:t>
      </w:r>
    </w:p>
    <w:p w:rsidR="000E6DAB"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Финансовые затраты на реализацию проекта приведены в таблице 27.</w:t>
      </w:r>
    </w:p>
    <w:p w:rsidR="000E6DAB" w:rsidRDefault="000E6DAB" w:rsidP="002E4B9D">
      <w:pPr>
        <w:pStyle w:val="a1"/>
      </w:pPr>
      <w:r>
        <w:t>Финансовые затраты на реконструкцию котельной нп Зверосовхоз</w:t>
      </w:r>
    </w:p>
    <w:tbl>
      <w:tblPr>
        <w:tblStyle w:val="17"/>
        <w:tblW w:w="47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1"/>
        <w:gridCol w:w="3442"/>
      </w:tblGrid>
      <w:tr w:rsidR="000E6DAB" w:rsidRPr="000E6DAB" w:rsidTr="000E6DA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099" w:type="pct"/>
            <w:tcBorders>
              <w:bottom w:val="none" w:sz="0" w:space="0" w:color="auto"/>
              <w:right w:val="none" w:sz="0" w:space="0" w:color="auto"/>
            </w:tcBorders>
            <w:noWrap/>
            <w:vAlign w:val="center"/>
            <w:hideMark/>
          </w:tcPr>
          <w:p w:rsidR="000E6DAB" w:rsidRPr="000E6DAB" w:rsidRDefault="000E6DAB" w:rsidP="000E6DAB">
            <w:pPr>
              <w:spacing w:before="0" w:line="240" w:lineRule="atLeast"/>
              <w:ind w:firstLine="0"/>
              <w:rPr>
                <w:b/>
                <w:bCs/>
                <w:sz w:val="22"/>
                <w:szCs w:val="22"/>
              </w:rPr>
            </w:pPr>
            <w:r w:rsidRPr="000E6DAB">
              <w:rPr>
                <w:b/>
                <w:bCs/>
                <w:sz w:val="22"/>
                <w:szCs w:val="22"/>
              </w:rPr>
              <w:t>Наименование</w:t>
            </w:r>
          </w:p>
        </w:tc>
        <w:tc>
          <w:tcPr>
            <w:tcW w:w="1901" w:type="pct"/>
            <w:tcBorders>
              <w:bottom w:val="none" w:sz="0" w:space="0" w:color="auto"/>
            </w:tcBorders>
            <w:noWrap/>
            <w:vAlign w:val="center"/>
            <w:hideMark/>
          </w:tcPr>
          <w:p w:rsidR="000E6DAB" w:rsidRPr="000E6DAB" w:rsidRDefault="000E6DAB" w:rsidP="000E6DAB">
            <w:pPr>
              <w:spacing w:before="0" w:line="240" w:lineRule="atLeast"/>
              <w:ind w:firstLine="0"/>
              <w:cnfStyle w:val="100000000000" w:firstRow="1" w:lastRow="0" w:firstColumn="0" w:lastColumn="0" w:oddVBand="0" w:evenVBand="0" w:oddHBand="0" w:evenHBand="0" w:firstRowFirstColumn="0" w:firstRowLastColumn="0" w:lastRowFirstColumn="0" w:lastRowLastColumn="0"/>
              <w:rPr>
                <w:b/>
                <w:bCs/>
                <w:sz w:val="22"/>
                <w:szCs w:val="22"/>
              </w:rPr>
            </w:pPr>
            <w:r w:rsidRPr="000E6DAB">
              <w:rPr>
                <w:b/>
                <w:bCs/>
                <w:sz w:val="22"/>
                <w:szCs w:val="22"/>
              </w:rPr>
              <w:t>Стоимость, млн. руб. без НДС</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99"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Котельное отделение и здание котельной</w:t>
            </w:r>
          </w:p>
        </w:tc>
        <w:tc>
          <w:tcPr>
            <w:tcW w:w="1901"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2,76</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99"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Вспомогательное оборудование, топливоподача, ЗШУ</w:t>
            </w:r>
          </w:p>
        </w:tc>
        <w:tc>
          <w:tcPr>
            <w:tcW w:w="1901"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4,25</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99"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Бак запаса воды</w:t>
            </w:r>
          </w:p>
        </w:tc>
        <w:tc>
          <w:tcPr>
            <w:tcW w:w="1901"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0,14</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99"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Приборы учета тепла</w:t>
            </w:r>
          </w:p>
        </w:tc>
        <w:tc>
          <w:tcPr>
            <w:tcW w:w="1901"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0,15</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99"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ВПУ</w:t>
            </w:r>
          </w:p>
        </w:tc>
        <w:tc>
          <w:tcPr>
            <w:tcW w:w="1901"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0,32</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99"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Электрощитовая с сопутствующей инфраструктурой</w:t>
            </w:r>
          </w:p>
        </w:tc>
        <w:tc>
          <w:tcPr>
            <w:tcW w:w="1901"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1,19</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99"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Подготовка площадки под строительство</w:t>
            </w:r>
          </w:p>
        </w:tc>
        <w:tc>
          <w:tcPr>
            <w:tcW w:w="1901"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0,50</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99" w:type="pct"/>
            <w:tcBorders>
              <w:right w:val="none" w:sz="0" w:space="0" w:color="auto"/>
            </w:tcBorders>
            <w:noWrap/>
            <w:hideMark/>
          </w:tcPr>
          <w:p w:rsidR="000E6DAB" w:rsidRPr="000E6DAB" w:rsidRDefault="000E6DAB" w:rsidP="000B30E2">
            <w:pPr>
              <w:spacing w:before="0" w:line="240" w:lineRule="atLeast"/>
              <w:ind w:firstLine="0"/>
              <w:jc w:val="left"/>
              <w:rPr>
                <w:bCs/>
                <w:sz w:val="22"/>
                <w:szCs w:val="22"/>
              </w:rPr>
            </w:pPr>
            <w:r w:rsidRPr="000E6DAB">
              <w:rPr>
                <w:bCs/>
                <w:sz w:val="22"/>
                <w:szCs w:val="22"/>
              </w:rPr>
              <w:t xml:space="preserve">СМР котельной </w:t>
            </w:r>
          </w:p>
        </w:tc>
        <w:tc>
          <w:tcPr>
            <w:tcW w:w="1901"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6,97</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99"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Транспортировка оборудования и материалов</w:t>
            </w:r>
          </w:p>
        </w:tc>
        <w:tc>
          <w:tcPr>
            <w:tcW w:w="1901"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0,68</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99"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ПИР и экспертиза Проекта</w:t>
            </w:r>
          </w:p>
        </w:tc>
        <w:tc>
          <w:tcPr>
            <w:tcW w:w="1901"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1,02</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99"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Шеф-монтаж и пуско-наладочные работы</w:t>
            </w:r>
          </w:p>
        </w:tc>
        <w:tc>
          <w:tcPr>
            <w:tcW w:w="1901"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0,71</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99"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Первичное заполнение резервуаров и систем</w:t>
            </w:r>
          </w:p>
        </w:tc>
        <w:tc>
          <w:tcPr>
            <w:tcW w:w="1901"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0,67</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99"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Непредвиденные затраты 13%</w:t>
            </w:r>
          </w:p>
        </w:tc>
        <w:tc>
          <w:tcPr>
            <w:tcW w:w="1901"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2,90</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99" w:type="pct"/>
            <w:tcBorders>
              <w:right w:val="none" w:sz="0" w:space="0" w:color="auto"/>
            </w:tcBorders>
            <w:noWrap/>
            <w:hideMark/>
          </w:tcPr>
          <w:p w:rsidR="000E6DAB" w:rsidRPr="000E6DAB" w:rsidRDefault="000E6DAB" w:rsidP="000E6DAB">
            <w:pPr>
              <w:spacing w:before="0" w:line="240" w:lineRule="atLeast"/>
              <w:ind w:firstLine="0"/>
              <w:jc w:val="left"/>
              <w:rPr>
                <w:b/>
                <w:bCs/>
                <w:sz w:val="22"/>
                <w:szCs w:val="22"/>
              </w:rPr>
            </w:pPr>
            <w:r w:rsidRPr="000E6DAB">
              <w:rPr>
                <w:b/>
                <w:bCs/>
                <w:sz w:val="22"/>
                <w:szCs w:val="22"/>
              </w:rPr>
              <w:t xml:space="preserve">Итого: </w:t>
            </w:r>
          </w:p>
        </w:tc>
        <w:tc>
          <w:tcPr>
            <w:tcW w:w="1901"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
                <w:bCs/>
                <w:sz w:val="22"/>
                <w:szCs w:val="22"/>
              </w:rPr>
            </w:pPr>
            <w:r w:rsidRPr="000E6DAB">
              <w:rPr>
                <w:b/>
                <w:bCs/>
                <w:sz w:val="22"/>
                <w:szCs w:val="22"/>
              </w:rPr>
              <w:t>22,27</w:t>
            </w:r>
          </w:p>
        </w:tc>
      </w:tr>
    </w:tbl>
    <w:p w:rsidR="000E6DAB" w:rsidRDefault="000E6DAB" w:rsidP="000E6DAB">
      <w:pPr>
        <w:spacing w:line="360" w:lineRule="auto"/>
        <w:ind w:firstLine="567"/>
        <w:jc w:val="both"/>
        <w:rPr>
          <w:rFonts w:ascii="Times New Roman" w:hAnsi="Times New Roman"/>
          <w:color w:val="000000" w:themeColor="text1"/>
          <w:sz w:val="26"/>
          <w:szCs w:val="26"/>
        </w:rPr>
      </w:pPr>
    </w:p>
    <w:p w:rsidR="000E6DAB" w:rsidRPr="00C03650" w:rsidRDefault="000E6DAB" w:rsidP="000E6DAB">
      <w:pPr>
        <w:spacing w:line="360" w:lineRule="auto"/>
        <w:ind w:firstLine="567"/>
        <w:jc w:val="both"/>
        <w:rPr>
          <w:rFonts w:ascii="Times New Roman" w:hAnsi="Times New Roman"/>
          <w:i/>
          <w:color w:val="000000" w:themeColor="text1"/>
          <w:sz w:val="26"/>
          <w:szCs w:val="26"/>
        </w:rPr>
      </w:pPr>
      <w:r>
        <w:rPr>
          <w:rFonts w:ascii="Times New Roman" w:hAnsi="Times New Roman"/>
          <w:i/>
          <w:color w:val="000000" w:themeColor="text1"/>
          <w:sz w:val="26"/>
          <w:szCs w:val="26"/>
        </w:rPr>
        <w:t>К</w:t>
      </w:r>
      <w:r w:rsidRPr="00C03650">
        <w:rPr>
          <w:rFonts w:ascii="Times New Roman" w:hAnsi="Times New Roman"/>
          <w:i/>
          <w:color w:val="000000" w:themeColor="text1"/>
          <w:sz w:val="26"/>
          <w:szCs w:val="26"/>
        </w:rPr>
        <w:t xml:space="preserve">отельная №49 </w:t>
      </w:r>
      <w:r w:rsidR="00336BED">
        <w:rPr>
          <w:rFonts w:ascii="Times New Roman" w:hAnsi="Times New Roman"/>
          <w:i/>
          <w:color w:val="000000" w:themeColor="text1"/>
          <w:sz w:val="26"/>
          <w:szCs w:val="26"/>
        </w:rPr>
        <w:t>ФГБУ «ЦЖКУ» ПО СЕВЕРНОМУ ФЛОТУ</w:t>
      </w:r>
    </w:p>
    <w:p w:rsidR="000E6DAB" w:rsidRPr="00782DB6"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Предлагается осуществить</w:t>
      </w:r>
      <w:r w:rsidRPr="00782DB6">
        <w:rPr>
          <w:rFonts w:ascii="Times New Roman" w:hAnsi="Times New Roman"/>
          <w:color w:val="000000" w:themeColor="text1"/>
          <w:sz w:val="26"/>
          <w:szCs w:val="26"/>
        </w:rPr>
        <w:t xml:space="preserve"> новое строительство электрокотельной, замещающей угольную котельную №49 </w:t>
      </w:r>
      <w:r w:rsidR="00336BED">
        <w:rPr>
          <w:rFonts w:ascii="Times New Roman" w:hAnsi="Times New Roman"/>
          <w:color w:val="000000" w:themeColor="text1"/>
          <w:sz w:val="26"/>
          <w:szCs w:val="26"/>
        </w:rPr>
        <w:t>ФГБУ «ЦЖКУ» ПО СЕВЕРНОМУ ФЛОТУ</w:t>
      </w:r>
      <w:r w:rsidRPr="00782DB6">
        <w:rPr>
          <w:rFonts w:ascii="Times New Roman" w:hAnsi="Times New Roman"/>
          <w:color w:val="000000" w:themeColor="text1"/>
          <w:sz w:val="26"/>
          <w:szCs w:val="26"/>
        </w:rPr>
        <w:t>. Угольная котельная выводится из эк</w:t>
      </w:r>
      <w:r>
        <w:rPr>
          <w:rFonts w:ascii="Times New Roman" w:hAnsi="Times New Roman"/>
          <w:color w:val="000000" w:themeColor="text1"/>
          <w:sz w:val="26"/>
          <w:szCs w:val="26"/>
        </w:rPr>
        <w:t>сплуатации и подлежит демонтажу. С</w:t>
      </w:r>
      <w:r w:rsidRPr="00782DB6">
        <w:rPr>
          <w:rFonts w:ascii="Times New Roman" w:hAnsi="Times New Roman"/>
          <w:color w:val="000000" w:themeColor="text1"/>
          <w:sz w:val="26"/>
          <w:szCs w:val="26"/>
        </w:rPr>
        <w:t>троительство котельной планируется в 20</w:t>
      </w:r>
      <w:r>
        <w:rPr>
          <w:rFonts w:ascii="Times New Roman" w:hAnsi="Times New Roman"/>
          <w:color w:val="000000" w:themeColor="text1"/>
          <w:sz w:val="26"/>
          <w:szCs w:val="26"/>
        </w:rPr>
        <w:t>2</w:t>
      </w:r>
      <w:r w:rsidRPr="00782DB6">
        <w:rPr>
          <w:rFonts w:ascii="Times New Roman" w:hAnsi="Times New Roman"/>
          <w:color w:val="000000" w:themeColor="text1"/>
          <w:sz w:val="26"/>
          <w:szCs w:val="26"/>
        </w:rPr>
        <w:t>7</w:t>
      </w:r>
      <w:r>
        <w:rPr>
          <w:rFonts w:ascii="Times New Roman" w:hAnsi="Times New Roman"/>
          <w:color w:val="000000" w:themeColor="text1"/>
          <w:sz w:val="26"/>
          <w:szCs w:val="26"/>
        </w:rPr>
        <w:t>-2028гг.</w:t>
      </w:r>
    </w:p>
    <w:p w:rsidR="000E6DAB"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П</w:t>
      </w:r>
      <w:r w:rsidRPr="00782DB6">
        <w:rPr>
          <w:rFonts w:ascii="Times New Roman" w:hAnsi="Times New Roman"/>
          <w:color w:val="000000" w:themeColor="text1"/>
          <w:sz w:val="26"/>
          <w:szCs w:val="26"/>
        </w:rPr>
        <w:t>ри проектировании реконструируемой котельной в составе капитальных затрат учитывается плата за подключение к электрическим сетям высокого напряжения ВН-1 мощностью 0,172 Гкал/ч (0,2 МВт (э)).</w:t>
      </w:r>
    </w:p>
    <w:p w:rsidR="000E6DAB"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Финансовые затраты на реализацию проекта приведены в таблице 28.</w:t>
      </w:r>
    </w:p>
    <w:p w:rsidR="000E6DAB" w:rsidRDefault="000E6DAB" w:rsidP="002E4B9D">
      <w:pPr>
        <w:pStyle w:val="a1"/>
      </w:pPr>
      <w:r>
        <w:t>Финансовые затраты по реконструкции котельной №49</w:t>
      </w:r>
    </w:p>
    <w:tbl>
      <w:tblPr>
        <w:tblStyle w:val="17"/>
        <w:tblW w:w="47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3"/>
        <w:gridCol w:w="3580"/>
      </w:tblGrid>
      <w:tr w:rsidR="000E6DAB" w:rsidRPr="000E6DAB" w:rsidTr="000E6DA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023" w:type="pct"/>
            <w:tcBorders>
              <w:bottom w:val="none" w:sz="0" w:space="0" w:color="auto"/>
              <w:right w:val="none" w:sz="0" w:space="0" w:color="auto"/>
            </w:tcBorders>
            <w:noWrap/>
            <w:vAlign w:val="center"/>
            <w:hideMark/>
          </w:tcPr>
          <w:p w:rsidR="000E6DAB" w:rsidRPr="000E6DAB" w:rsidRDefault="000E6DAB" w:rsidP="000E6DAB">
            <w:pPr>
              <w:spacing w:before="0" w:line="240" w:lineRule="atLeast"/>
              <w:ind w:firstLine="0"/>
              <w:rPr>
                <w:b/>
                <w:bCs/>
                <w:sz w:val="22"/>
                <w:szCs w:val="22"/>
              </w:rPr>
            </w:pPr>
            <w:r w:rsidRPr="000E6DAB">
              <w:rPr>
                <w:b/>
                <w:bCs/>
                <w:sz w:val="22"/>
                <w:szCs w:val="22"/>
              </w:rPr>
              <w:t>Наименование</w:t>
            </w:r>
          </w:p>
        </w:tc>
        <w:tc>
          <w:tcPr>
            <w:tcW w:w="1977" w:type="pct"/>
            <w:tcBorders>
              <w:bottom w:val="none" w:sz="0" w:space="0" w:color="auto"/>
            </w:tcBorders>
            <w:noWrap/>
            <w:vAlign w:val="center"/>
            <w:hideMark/>
          </w:tcPr>
          <w:p w:rsidR="000E6DAB" w:rsidRPr="000E6DAB" w:rsidRDefault="000E6DAB" w:rsidP="000E6DAB">
            <w:pPr>
              <w:spacing w:before="0" w:line="240" w:lineRule="atLeast"/>
              <w:ind w:firstLine="0"/>
              <w:cnfStyle w:val="100000000000" w:firstRow="1" w:lastRow="0" w:firstColumn="0" w:lastColumn="0" w:oddVBand="0" w:evenVBand="0" w:oddHBand="0" w:evenHBand="0" w:firstRowFirstColumn="0" w:firstRowLastColumn="0" w:lastRowFirstColumn="0" w:lastRowLastColumn="0"/>
              <w:rPr>
                <w:b/>
                <w:bCs/>
                <w:sz w:val="22"/>
                <w:szCs w:val="22"/>
              </w:rPr>
            </w:pPr>
            <w:r w:rsidRPr="000E6DAB">
              <w:rPr>
                <w:b/>
                <w:bCs/>
                <w:sz w:val="22"/>
                <w:szCs w:val="22"/>
              </w:rPr>
              <w:t>Стоимость, млн. руб. без НДС</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23"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Котельное отделение и здание котельной</w:t>
            </w:r>
          </w:p>
        </w:tc>
        <w:tc>
          <w:tcPr>
            <w:tcW w:w="1977"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0,38</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23"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Вспомогательное оборудование, топливоподача, ЗШУ</w:t>
            </w:r>
          </w:p>
        </w:tc>
        <w:tc>
          <w:tcPr>
            <w:tcW w:w="1977"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0,59</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23"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Бак запаса воды</w:t>
            </w:r>
          </w:p>
        </w:tc>
        <w:tc>
          <w:tcPr>
            <w:tcW w:w="1977"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0,02</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23"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lastRenderedPageBreak/>
              <w:t>Приборы учета тепла</w:t>
            </w:r>
          </w:p>
        </w:tc>
        <w:tc>
          <w:tcPr>
            <w:tcW w:w="1977"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0,02</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23"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ВПУ</w:t>
            </w:r>
          </w:p>
        </w:tc>
        <w:tc>
          <w:tcPr>
            <w:tcW w:w="1977"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0,04</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23"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Электрощитовая с сопутствующей инфраструктурой</w:t>
            </w:r>
          </w:p>
        </w:tc>
        <w:tc>
          <w:tcPr>
            <w:tcW w:w="1977"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0,16</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23"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Подготовка площадки под строительство</w:t>
            </w:r>
          </w:p>
        </w:tc>
        <w:tc>
          <w:tcPr>
            <w:tcW w:w="1977"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0,07</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23" w:type="pct"/>
            <w:tcBorders>
              <w:right w:val="none" w:sz="0" w:space="0" w:color="auto"/>
            </w:tcBorders>
            <w:noWrap/>
            <w:hideMark/>
          </w:tcPr>
          <w:p w:rsidR="000E6DAB" w:rsidRPr="000E6DAB" w:rsidRDefault="000E6DAB" w:rsidP="00584849">
            <w:pPr>
              <w:spacing w:before="0" w:line="240" w:lineRule="atLeast"/>
              <w:ind w:firstLine="0"/>
              <w:jc w:val="left"/>
              <w:rPr>
                <w:bCs/>
                <w:sz w:val="22"/>
                <w:szCs w:val="22"/>
              </w:rPr>
            </w:pPr>
            <w:r w:rsidRPr="000E6DAB">
              <w:rPr>
                <w:bCs/>
                <w:sz w:val="22"/>
                <w:szCs w:val="22"/>
              </w:rPr>
              <w:t xml:space="preserve">СМР котельной </w:t>
            </w:r>
          </w:p>
        </w:tc>
        <w:tc>
          <w:tcPr>
            <w:tcW w:w="1977"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0,96</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23"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Транспортировка оборудования и материалов</w:t>
            </w:r>
          </w:p>
        </w:tc>
        <w:tc>
          <w:tcPr>
            <w:tcW w:w="1977"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0,09</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23"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ПИР и экспертиза Проекта</w:t>
            </w:r>
          </w:p>
        </w:tc>
        <w:tc>
          <w:tcPr>
            <w:tcW w:w="1977"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0,14</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23"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Шеф-монтаж и пуско-наладочные работы</w:t>
            </w:r>
          </w:p>
        </w:tc>
        <w:tc>
          <w:tcPr>
            <w:tcW w:w="1977"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0,10</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23"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Первичное заполнение резервуаров и систем</w:t>
            </w:r>
          </w:p>
        </w:tc>
        <w:tc>
          <w:tcPr>
            <w:tcW w:w="1977"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0,09</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23" w:type="pct"/>
            <w:tcBorders>
              <w:right w:val="none" w:sz="0" w:space="0" w:color="auto"/>
            </w:tcBorders>
            <w:noWrap/>
            <w:hideMark/>
          </w:tcPr>
          <w:p w:rsidR="000E6DAB" w:rsidRPr="000E6DAB" w:rsidRDefault="000E6DAB" w:rsidP="000E6DAB">
            <w:pPr>
              <w:spacing w:before="0" w:line="240" w:lineRule="atLeast"/>
              <w:ind w:firstLine="0"/>
              <w:jc w:val="left"/>
              <w:rPr>
                <w:bCs/>
                <w:sz w:val="22"/>
                <w:szCs w:val="22"/>
              </w:rPr>
            </w:pPr>
            <w:r w:rsidRPr="000E6DAB">
              <w:rPr>
                <w:bCs/>
                <w:sz w:val="22"/>
                <w:szCs w:val="22"/>
              </w:rPr>
              <w:t>Непредвиденные затраты 13%</w:t>
            </w:r>
          </w:p>
        </w:tc>
        <w:tc>
          <w:tcPr>
            <w:tcW w:w="1977"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0E6DAB">
              <w:rPr>
                <w:bCs/>
                <w:sz w:val="22"/>
                <w:szCs w:val="22"/>
              </w:rPr>
              <w:t>0,40</w:t>
            </w:r>
          </w:p>
        </w:tc>
      </w:tr>
      <w:tr w:rsidR="000E6DAB" w:rsidRPr="000E6DAB" w:rsidTr="000E6DAB">
        <w:trPr>
          <w:trHeight w:val="256"/>
        </w:trPr>
        <w:tc>
          <w:tcPr>
            <w:cnfStyle w:val="001000000000" w:firstRow="0" w:lastRow="0" w:firstColumn="1" w:lastColumn="0" w:oddVBand="0" w:evenVBand="0" w:oddHBand="0" w:evenHBand="0" w:firstRowFirstColumn="0" w:firstRowLastColumn="0" w:lastRowFirstColumn="0" w:lastRowLastColumn="0"/>
            <w:tcW w:w="3023" w:type="pct"/>
            <w:tcBorders>
              <w:right w:val="none" w:sz="0" w:space="0" w:color="auto"/>
            </w:tcBorders>
            <w:noWrap/>
            <w:hideMark/>
          </w:tcPr>
          <w:p w:rsidR="000E6DAB" w:rsidRPr="000E6DAB" w:rsidRDefault="000E6DAB" w:rsidP="000E6DAB">
            <w:pPr>
              <w:spacing w:before="0" w:line="240" w:lineRule="atLeast"/>
              <w:ind w:firstLine="0"/>
              <w:jc w:val="left"/>
              <w:rPr>
                <w:b/>
                <w:bCs/>
                <w:sz w:val="22"/>
                <w:szCs w:val="22"/>
              </w:rPr>
            </w:pPr>
            <w:r w:rsidRPr="000E6DAB">
              <w:rPr>
                <w:b/>
                <w:bCs/>
                <w:sz w:val="22"/>
                <w:szCs w:val="22"/>
              </w:rPr>
              <w:t xml:space="preserve">Итого: </w:t>
            </w:r>
          </w:p>
        </w:tc>
        <w:tc>
          <w:tcPr>
            <w:tcW w:w="1977" w:type="pct"/>
            <w:noWrap/>
            <w:hideMark/>
          </w:tcPr>
          <w:p w:rsidR="000E6DAB" w:rsidRPr="000E6DAB" w:rsidRDefault="000E6DAB" w:rsidP="000E6DAB">
            <w:pPr>
              <w:spacing w:before="0" w:line="240" w:lineRule="atLeast"/>
              <w:ind w:firstLine="0"/>
              <w:cnfStyle w:val="000000000000" w:firstRow="0" w:lastRow="0" w:firstColumn="0" w:lastColumn="0" w:oddVBand="0" w:evenVBand="0" w:oddHBand="0" w:evenHBand="0" w:firstRowFirstColumn="0" w:firstRowLastColumn="0" w:lastRowFirstColumn="0" w:lastRowLastColumn="0"/>
              <w:rPr>
                <w:b/>
                <w:bCs/>
                <w:sz w:val="22"/>
                <w:szCs w:val="22"/>
              </w:rPr>
            </w:pPr>
            <w:r w:rsidRPr="000E6DAB">
              <w:rPr>
                <w:b/>
                <w:bCs/>
                <w:sz w:val="22"/>
                <w:szCs w:val="22"/>
              </w:rPr>
              <w:t>3,07</w:t>
            </w:r>
          </w:p>
        </w:tc>
      </w:tr>
    </w:tbl>
    <w:p w:rsidR="000E6DAB" w:rsidRDefault="000E6DAB" w:rsidP="000E6DAB">
      <w:pPr>
        <w:spacing w:line="360" w:lineRule="auto"/>
        <w:ind w:firstLine="567"/>
        <w:jc w:val="both"/>
        <w:rPr>
          <w:rFonts w:ascii="Times New Roman" w:hAnsi="Times New Roman"/>
          <w:color w:val="000000" w:themeColor="text1"/>
          <w:sz w:val="26"/>
          <w:szCs w:val="26"/>
        </w:rPr>
      </w:pPr>
    </w:p>
    <w:p w:rsidR="000E6DAB" w:rsidRDefault="000E6DAB" w:rsidP="000E6DAB">
      <w:pPr>
        <w:spacing w:line="360" w:lineRule="auto"/>
        <w:ind w:firstLine="567"/>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Всего финансовые затраты на модернизацию источников системы теплоснабжения МО ГП Кильдинстрой при реализации перспективного варианта развития составят порядка </w:t>
      </w:r>
      <w:r w:rsidRPr="00AE7A08">
        <w:rPr>
          <w:rFonts w:ascii="Times New Roman" w:hAnsi="Times New Roman"/>
          <w:b/>
          <w:color w:val="000000" w:themeColor="text1"/>
          <w:sz w:val="26"/>
          <w:szCs w:val="26"/>
        </w:rPr>
        <w:t>266,87</w:t>
      </w:r>
      <w:r>
        <w:rPr>
          <w:rFonts w:ascii="Times New Roman" w:hAnsi="Times New Roman"/>
          <w:color w:val="000000" w:themeColor="text1"/>
          <w:sz w:val="26"/>
          <w:szCs w:val="26"/>
        </w:rPr>
        <w:t xml:space="preserve"> млн руб.</w:t>
      </w:r>
    </w:p>
    <w:p w:rsidR="00084FC6" w:rsidRPr="00573075" w:rsidRDefault="00084FC6" w:rsidP="00084FC6">
      <w:pPr>
        <w:pStyle w:val="-2"/>
        <w:widowControl w:val="0"/>
        <w:spacing w:after="120" w:line="360" w:lineRule="auto"/>
        <w:ind w:firstLine="567"/>
        <w:rPr>
          <w:rFonts w:ascii="Times New Roman" w:hAnsi="Times New Roman" w:cs="Times New Roman"/>
          <w:b/>
        </w:rPr>
      </w:pPr>
      <w:r>
        <w:rPr>
          <w:rFonts w:ascii="Times New Roman" w:hAnsi="Times New Roman" w:cs="Times New Roman"/>
          <w:b/>
        </w:rPr>
        <w:t>Тепловые сети</w:t>
      </w:r>
    </w:p>
    <w:p w:rsidR="00084FC6" w:rsidRPr="00542189" w:rsidRDefault="00084FC6" w:rsidP="00084FC6">
      <w:pPr>
        <w:pStyle w:val="-2"/>
        <w:widowControl w:val="0"/>
        <w:spacing w:before="0" w:line="360" w:lineRule="auto"/>
        <w:ind w:firstLine="567"/>
        <w:rPr>
          <w:rFonts w:ascii="Times New Roman" w:hAnsi="Times New Roman" w:cs="Times New Roman"/>
        </w:rPr>
      </w:pPr>
      <w:r w:rsidRPr="00542189">
        <w:rPr>
          <w:rFonts w:ascii="Times New Roman" w:hAnsi="Times New Roman" w:cs="Times New Roman"/>
        </w:rPr>
        <w:t>Использование устаревших материалов изоляции и трубопроводов в сфере теплосна</w:t>
      </w:r>
      <w:r>
        <w:rPr>
          <w:rFonts w:ascii="Times New Roman" w:hAnsi="Times New Roman" w:cs="Times New Roman"/>
        </w:rPr>
        <w:t>б</w:t>
      </w:r>
      <w:r w:rsidRPr="00542189">
        <w:rPr>
          <w:rFonts w:ascii="Times New Roman" w:hAnsi="Times New Roman" w:cs="Times New Roman"/>
        </w:rPr>
        <w:t>жения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64687E" w:rsidRPr="00505FB6" w:rsidRDefault="0064687E" w:rsidP="0064687E">
      <w:pPr>
        <w:pStyle w:val="-2"/>
        <w:widowControl w:val="0"/>
        <w:spacing w:before="0" w:line="360" w:lineRule="auto"/>
        <w:ind w:firstLine="567"/>
        <w:rPr>
          <w:rFonts w:ascii="Times New Roman" w:hAnsi="Times New Roman" w:cs="Times New Roman"/>
          <w:b/>
          <w:i/>
        </w:rPr>
      </w:pPr>
      <w:r w:rsidRPr="00505FB6">
        <w:rPr>
          <w:rFonts w:ascii="Times New Roman" w:hAnsi="Times New Roman" w:cs="Times New Roman"/>
          <w:b/>
          <w:i/>
        </w:rPr>
        <w:t>Консервативный вариант развития системы теплоснабжения ГП Кильдинстрой</w:t>
      </w:r>
    </w:p>
    <w:p w:rsidR="0064687E" w:rsidRDefault="0064687E" w:rsidP="0064687E">
      <w:pPr>
        <w:pStyle w:val="-2"/>
        <w:widowControl w:val="0"/>
        <w:spacing w:before="0" w:line="360" w:lineRule="auto"/>
        <w:ind w:firstLine="567"/>
        <w:rPr>
          <w:rFonts w:ascii="Times New Roman" w:hAnsi="Times New Roman" w:cs="Times New Roman"/>
        </w:rPr>
      </w:pPr>
      <w:r>
        <w:rPr>
          <w:rFonts w:ascii="Times New Roman" w:hAnsi="Times New Roman" w:cs="Times New Roman"/>
        </w:rPr>
        <w:t>Предусматривает замену трубопроводов, протяженностью 3,673 км в связи с износом.</w:t>
      </w:r>
    </w:p>
    <w:p w:rsidR="0064687E" w:rsidRPr="000C7E21" w:rsidRDefault="0064687E" w:rsidP="0064687E">
      <w:pPr>
        <w:pStyle w:val="-2"/>
        <w:widowControl w:val="0"/>
        <w:spacing w:before="0" w:line="360" w:lineRule="auto"/>
        <w:ind w:firstLine="567"/>
        <w:rPr>
          <w:rFonts w:ascii="Times New Roman" w:hAnsi="Times New Roman" w:cs="Times New Roman"/>
        </w:rPr>
      </w:pPr>
      <w:r w:rsidRPr="00542189">
        <w:rPr>
          <w:rFonts w:ascii="Times New Roman" w:hAnsi="Times New Roman" w:cs="Times New Roman"/>
        </w:rPr>
        <w:t xml:space="preserve">Общее финансовое обеспечение </w:t>
      </w:r>
      <w:r>
        <w:rPr>
          <w:rFonts w:ascii="Times New Roman" w:hAnsi="Times New Roman" w:cs="Times New Roman"/>
        </w:rPr>
        <w:t>реконструкции</w:t>
      </w:r>
      <w:r w:rsidRPr="00542189">
        <w:rPr>
          <w:rFonts w:ascii="Times New Roman" w:hAnsi="Times New Roman" w:cs="Times New Roman"/>
        </w:rPr>
        <w:t xml:space="preserve"> тепловых сетей, в течение</w:t>
      </w:r>
      <w:r w:rsidRPr="000C7E21">
        <w:rPr>
          <w:rFonts w:ascii="Times New Roman" w:hAnsi="Times New Roman" w:cs="Times New Roman"/>
        </w:rPr>
        <w:t xml:space="preserve"> всего рассматриваемого периода, приведен</w:t>
      </w:r>
      <w:r>
        <w:rPr>
          <w:rFonts w:ascii="Times New Roman" w:hAnsi="Times New Roman" w:cs="Times New Roman"/>
        </w:rPr>
        <w:t>о</w:t>
      </w:r>
      <w:r w:rsidRPr="000C7E21">
        <w:rPr>
          <w:rFonts w:ascii="Times New Roman" w:hAnsi="Times New Roman" w:cs="Times New Roman"/>
        </w:rPr>
        <w:t xml:space="preserve"> в таблиц</w:t>
      </w:r>
      <w:r>
        <w:rPr>
          <w:rFonts w:ascii="Times New Roman" w:hAnsi="Times New Roman" w:cs="Times New Roman"/>
        </w:rPr>
        <w:t>е 30</w:t>
      </w:r>
      <w:r w:rsidRPr="000C7E21">
        <w:rPr>
          <w:rFonts w:ascii="Times New Roman" w:hAnsi="Times New Roman" w:cs="Times New Roman"/>
        </w:rPr>
        <w:t>.</w:t>
      </w:r>
    </w:p>
    <w:p w:rsidR="0064687E" w:rsidRDefault="0064687E" w:rsidP="0064687E">
      <w:pPr>
        <w:pStyle w:val="-2"/>
        <w:widowControl w:val="0"/>
        <w:spacing w:before="0" w:line="360" w:lineRule="auto"/>
        <w:ind w:firstLine="567"/>
        <w:rPr>
          <w:rFonts w:ascii="Times New Roman" w:hAnsi="Times New Roman" w:cs="Times New Roman"/>
        </w:rPr>
      </w:pPr>
      <w:r w:rsidRPr="009F1365">
        <w:rPr>
          <w:rFonts w:ascii="Times New Roman" w:hAnsi="Times New Roman" w:cs="Times New Roman"/>
        </w:rPr>
        <w:t xml:space="preserve">Общие затраты на </w:t>
      </w:r>
      <w:r>
        <w:rPr>
          <w:rFonts w:ascii="Times New Roman" w:hAnsi="Times New Roman" w:cs="Times New Roman"/>
        </w:rPr>
        <w:t>реконструкцию</w:t>
      </w:r>
      <w:r w:rsidRPr="009F1365">
        <w:rPr>
          <w:rFonts w:ascii="Times New Roman" w:hAnsi="Times New Roman" w:cs="Times New Roman"/>
        </w:rPr>
        <w:t xml:space="preserve"> тепловых сетей составят </w:t>
      </w:r>
      <w:r>
        <w:rPr>
          <w:rFonts w:ascii="Times New Roman" w:hAnsi="Times New Roman" w:cs="Times New Roman"/>
        </w:rPr>
        <w:t>19,54</w:t>
      </w:r>
      <w:r w:rsidRPr="009F1365">
        <w:rPr>
          <w:rFonts w:ascii="Times New Roman" w:hAnsi="Times New Roman" w:cs="Times New Roman"/>
        </w:rPr>
        <w:t xml:space="preserve"> млн. руб. в ценах 201</w:t>
      </w:r>
      <w:r>
        <w:rPr>
          <w:rFonts w:ascii="Times New Roman" w:hAnsi="Times New Roman" w:cs="Times New Roman"/>
        </w:rPr>
        <w:t>6</w:t>
      </w:r>
      <w:r w:rsidRPr="009F1365">
        <w:rPr>
          <w:rFonts w:ascii="Times New Roman" w:hAnsi="Times New Roman" w:cs="Times New Roman"/>
        </w:rPr>
        <w:t xml:space="preserve"> года. </w:t>
      </w:r>
    </w:p>
    <w:p w:rsidR="0064687E" w:rsidRPr="00505FB6" w:rsidRDefault="0064687E" w:rsidP="0064687E">
      <w:pPr>
        <w:pStyle w:val="-2"/>
        <w:widowControl w:val="0"/>
        <w:spacing w:before="0" w:line="360" w:lineRule="auto"/>
        <w:ind w:firstLine="567"/>
        <w:rPr>
          <w:rFonts w:ascii="Times New Roman" w:hAnsi="Times New Roman" w:cs="Times New Roman"/>
          <w:b/>
          <w:i/>
        </w:rPr>
      </w:pPr>
      <w:r w:rsidRPr="00505FB6">
        <w:rPr>
          <w:rFonts w:ascii="Times New Roman" w:hAnsi="Times New Roman" w:cs="Times New Roman"/>
          <w:b/>
          <w:i/>
        </w:rPr>
        <w:t>Перспективный вариант развития системы теплоснабжения ГП Кильдинстрой</w:t>
      </w:r>
    </w:p>
    <w:p w:rsidR="0064687E" w:rsidRDefault="0064687E" w:rsidP="0064687E">
      <w:pPr>
        <w:pStyle w:val="-2"/>
        <w:widowControl w:val="0"/>
        <w:spacing w:before="0" w:line="360" w:lineRule="auto"/>
        <w:ind w:firstLine="567"/>
        <w:rPr>
          <w:rFonts w:ascii="Times New Roman" w:hAnsi="Times New Roman" w:cs="Times New Roman"/>
        </w:rPr>
      </w:pPr>
      <w:r w:rsidRPr="004D4040">
        <w:rPr>
          <w:rFonts w:ascii="Times New Roman" w:hAnsi="Times New Roman" w:cs="Times New Roman"/>
        </w:rPr>
        <w:t>Предусматривает строительство новой тепловой сети для обеспечения передачи тепловой энергии (транспорта теплоносителя) от проектируемой</w:t>
      </w:r>
      <w:r>
        <w:rPr>
          <w:rFonts w:ascii="Times New Roman" w:hAnsi="Times New Roman" w:cs="Times New Roman"/>
        </w:rPr>
        <w:t xml:space="preserve"> угольной</w:t>
      </w:r>
      <w:r w:rsidRPr="004D4040">
        <w:rPr>
          <w:rFonts w:ascii="Times New Roman" w:hAnsi="Times New Roman" w:cs="Times New Roman"/>
        </w:rPr>
        <w:t xml:space="preserve"> котельной </w:t>
      </w:r>
      <w:r>
        <w:rPr>
          <w:rFonts w:ascii="Times New Roman" w:hAnsi="Times New Roman" w:cs="Times New Roman"/>
        </w:rPr>
        <w:t xml:space="preserve">в нп Шонгуй </w:t>
      </w:r>
      <w:r w:rsidRPr="004D4040">
        <w:rPr>
          <w:rFonts w:ascii="Times New Roman" w:hAnsi="Times New Roman" w:cs="Times New Roman"/>
        </w:rPr>
        <w:t xml:space="preserve">к месту врезки в существующие тепловые сети </w:t>
      </w:r>
      <w:r w:rsidRPr="004D4040">
        <w:rPr>
          <w:rFonts w:ascii="Times New Roman" w:hAnsi="Times New Roman" w:cs="Times New Roman"/>
        </w:rPr>
        <w:lastRenderedPageBreak/>
        <w:t xml:space="preserve">длиной </w:t>
      </w:r>
      <w:r>
        <w:rPr>
          <w:rFonts w:ascii="Times New Roman" w:hAnsi="Times New Roman" w:cs="Times New Roman"/>
        </w:rPr>
        <w:t>944,04</w:t>
      </w:r>
      <w:r w:rsidRPr="004D4040">
        <w:rPr>
          <w:rFonts w:ascii="Times New Roman" w:hAnsi="Times New Roman" w:cs="Times New Roman"/>
        </w:rPr>
        <w:t xml:space="preserve"> м в двухтрубном исчислении, Д</w:t>
      </w:r>
      <w:r>
        <w:rPr>
          <w:rFonts w:ascii="Times New Roman" w:hAnsi="Times New Roman" w:cs="Times New Roman"/>
        </w:rPr>
        <w:t>у</w:t>
      </w:r>
      <w:r w:rsidRPr="004D4040">
        <w:rPr>
          <w:rFonts w:ascii="Times New Roman" w:hAnsi="Times New Roman" w:cs="Times New Roman"/>
        </w:rPr>
        <w:t xml:space="preserve"> – </w:t>
      </w:r>
      <w:r>
        <w:rPr>
          <w:rFonts w:ascii="Times New Roman" w:hAnsi="Times New Roman" w:cs="Times New Roman"/>
        </w:rPr>
        <w:t>200</w:t>
      </w:r>
      <w:r w:rsidRPr="004D4040">
        <w:rPr>
          <w:rFonts w:ascii="Times New Roman" w:hAnsi="Times New Roman" w:cs="Times New Roman"/>
        </w:rPr>
        <w:t xml:space="preserve"> </w:t>
      </w:r>
      <w:r>
        <w:rPr>
          <w:rFonts w:ascii="Times New Roman" w:hAnsi="Times New Roman" w:cs="Times New Roman"/>
        </w:rPr>
        <w:t>м</w:t>
      </w:r>
      <w:r w:rsidRPr="004D4040">
        <w:rPr>
          <w:rFonts w:ascii="Times New Roman" w:hAnsi="Times New Roman" w:cs="Times New Roman"/>
        </w:rPr>
        <w:t>м.</w:t>
      </w:r>
    </w:p>
    <w:p w:rsidR="0064687E" w:rsidRPr="004D4040" w:rsidRDefault="0064687E" w:rsidP="0064687E">
      <w:pPr>
        <w:pStyle w:val="-2"/>
        <w:widowControl w:val="0"/>
        <w:spacing w:before="0" w:line="360" w:lineRule="auto"/>
        <w:ind w:firstLine="567"/>
        <w:rPr>
          <w:rFonts w:ascii="Times New Roman" w:hAnsi="Times New Roman" w:cs="Times New Roman"/>
        </w:rPr>
      </w:pPr>
      <w:r w:rsidRPr="00553E77">
        <w:rPr>
          <w:rFonts w:ascii="Times New Roman" w:hAnsi="Times New Roman" w:cs="Times New Roman"/>
        </w:rPr>
        <w:t>Для вывода тепловой мощности от планируемой к строительству котельной применяется стальной теплопровод и фасонные изделия с тепловой изоляцией «минвата».</w:t>
      </w:r>
      <w:r>
        <w:rPr>
          <w:rFonts w:ascii="Times New Roman" w:hAnsi="Times New Roman" w:cs="Times New Roman"/>
        </w:rPr>
        <w:t xml:space="preserve"> </w:t>
      </w:r>
      <w:r w:rsidRPr="00553E77">
        <w:rPr>
          <w:rFonts w:ascii="Times New Roman" w:hAnsi="Times New Roman" w:cs="Times New Roman"/>
        </w:rPr>
        <w:t>Прокладка теплопровода – на</w:t>
      </w:r>
      <w:r>
        <w:rPr>
          <w:rFonts w:ascii="Times New Roman" w:hAnsi="Times New Roman" w:cs="Times New Roman"/>
        </w:rPr>
        <w:t>дземная.</w:t>
      </w:r>
    </w:p>
    <w:p w:rsidR="0064687E" w:rsidRDefault="0064687E" w:rsidP="0064687E">
      <w:pPr>
        <w:pStyle w:val="-2"/>
        <w:widowControl w:val="0"/>
        <w:spacing w:before="0" w:line="360" w:lineRule="auto"/>
        <w:ind w:firstLine="567"/>
        <w:rPr>
          <w:rFonts w:ascii="Times New Roman" w:hAnsi="Times New Roman" w:cs="Times New Roman"/>
        </w:rPr>
      </w:pPr>
      <w:r w:rsidRPr="004D4040">
        <w:rPr>
          <w:rFonts w:ascii="Times New Roman" w:hAnsi="Times New Roman" w:cs="Times New Roman"/>
        </w:rPr>
        <w:t>Капитальные затраты в строительство теплопровода приняты в соответствии с НЦС, в ценах на 201</w:t>
      </w:r>
      <w:r>
        <w:rPr>
          <w:rFonts w:ascii="Times New Roman" w:hAnsi="Times New Roman" w:cs="Times New Roman"/>
        </w:rPr>
        <w:t>6</w:t>
      </w:r>
      <w:r w:rsidRPr="004D4040">
        <w:rPr>
          <w:rFonts w:ascii="Times New Roman" w:hAnsi="Times New Roman" w:cs="Times New Roman"/>
        </w:rPr>
        <w:t xml:space="preserve"> год</w:t>
      </w:r>
      <w:r>
        <w:rPr>
          <w:rFonts w:ascii="Times New Roman" w:hAnsi="Times New Roman" w:cs="Times New Roman"/>
        </w:rPr>
        <w:t>а</w:t>
      </w:r>
      <w:r w:rsidRPr="004D4040">
        <w:rPr>
          <w:rFonts w:ascii="Times New Roman" w:hAnsi="Times New Roman" w:cs="Times New Roman"/>
        </w:rPr>
        <w:t xml:space="preserve"> для базового района (Московской области) с учетом районного коэффициента для Мурманской области (табл</w:t>
      </w:r>
      <w:r>
        <w:rPr>
          <w:rFonts w:ascii="Times New Roman" w:hAnsi="Times New Roman" w:cs="Times New Roman"/>
        </w:rPr>
        <w:t>ица</w:t>
      </w:r>
      <w:r w:rsidRPr="004D4040">
        <w:rPr>
          <w:rFonts w:ascii="Times New Roman" w:hAnsi="Times New Roman" w:cs="Times New Roman"/>
        </w:rPr>
        <w:t xml:space="preserve"> </w:t>
      </w:r>
      <w:r>
        <w:rPr>
          <w:rFonts w:ascii="Times New Roman" w:hAnsi="Times New Roman" w:cs="Times New Roman"/>
        </w:rPr>
        <w:t>29</w:t>
      </w:r>
      <w:r w:rsidRPr="004D4040">
        <w:rPr>
          <w:rFonts w:ascii="Times New Roman" w:hAnsi="Times New Roman" w:cs="Times New Roman"/>
        </w:rPr>
        <w:t>).</w:t>
      </w:r>
    </w:p>
    <w:p w:rsidR="0064687E" w:rsidRPr="00553E77" w:rsidRDefault="0064687E" w:rsidP="002E4B9D">
      <w:pPr>
        <w:pStyle w:val="a1"/>
      </w:pPr>
      <w:r w:rsidRPr="00553E77">
        <w:t>Капитальные затраты в строительство тепловой сети, тыс. руб.</w:t>
      </w:r>
    </w:p>
    <w:tbl>
      <w:tblPr>
        <w:tblStyle w:val="17"/>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9"/>
        <w:gridCol w:w="1789"/>
        <w:gridCol w:w="1649"/>
      </w:tblGrid>
      <w:tr w:rsidR="0064687E" w:rsidRPr="00553E77" w:rsidTr="00CB0826">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184" w:type="pct"/>
            <w:tcBorders>
              <w:bottom w:val="none" w:sz="0" w:space="0" w:color="auto"/>
              <w:right w:val="none" w:sz="0" w:space="0" w:color="auto"/>
            </w:tcBorders>
            <w:noWrap/>
            <w:vAlign w:val="center"/>
            <w:hideMark/>
          </w:tcPr>
          <w:p w:rsidR="0064687E" w:rsidRPr="00553E77" w:rsidRDefault="0064687E" w:rsidP="00CB0826">
            <w:pPr>
              <w:spacing w:before="0" w:line="240" w:lineRule="atLeast"/>
              <w:ind w:firstLine="0"/>
              <w:rPr>
                <w:b/>
                <w:bCs/>
                <w:sz w:val="22"/>
                <w:szCs w:val="22"/>
              </w:rPr>
            </w:pPr>
            <w:r w:rsidRPr="00553E77">
              <w:rPr>
                <w:b/>
                <w:bCs/>
                <w:sz w:val="22"/>
                <w:szCs w:val="22"/>
              </w:rPr>
              <w:t>Статьи затрат</w:t>
            </w:r>
          </w:p>
        </w:tc>
        <w:tc>
          <w:tcPr>
            <w:tcW w:w="945" w:type="pct"/>
            <w:tcBorders>
              <w:bottom w:val="none" w:sz="0" w:space="0" w:color="auto"/>
            </w:tcBorders>
            <w:noWrap/>
            <w:vAlign w:val="center"/>
            <w:hideMark/>
          </w:tcPr>
          <w:p w:rsidR="0064687E" w:rsidRPr="00553E77" w:rsidRDefault="0064687E" w:rsidP="00CB0826">
            <w:pPr>
              <w:spacing w:before="0" w:line="240" w:lineRule="atLeast"/>
              <w:ind w:firstLine="0"/>
              <w:cnfStyle w:val="100000000000" w:firstRow="1" w:lastRow="0" w:firstColumn="0" w:lastColumn="0" w:oddVBand="0" w:evenVBand="0" w:oddHBand="0" w:evenHBand="0" w:firstRowFirstColumn="0" w:firstRowLastColumn="0" w:lastRowFirstColumn="0" w:lastRowLastColumn="0"/>
              <w:rPr>
                <w:b/>
                <w:bCs/>
                <w:sz w:val="22"/>
                <w:szCs w:val="22"/>
              </w:rPr>
            </w:pPr>
            <w:r w:rsidRPr="00553E77">
              <w:rPr>
                <w:b/>
                <w:bCs/>
                <w:sz w:val="22"/>
                <w:szCs w:val="22"/>
              </w:rPr>
              <w:t>20</w:t>
            </w:r>
            <w:r>
              <w:rPr>
                <w:b/>
                <w:bCs/>
                <w:sz w:val="22"/>
                <w:szCs w:val="22"/>
              </w:rPr>
              <w:t>25</w:t>
            </w:r>
          </w:p>
        </w:tc>
        <w:tc>
          <w:tcPr>
            <w:tcW w:w="872" w:type="pct"/>
            <w:tcBorders>
              <w:bottom w:val="none" w:sz="0" w:space="0" w:color="auto"/>
            </w:tcBorders>
            <w:noWrap/>
            <w:vAlign w:val="center"/>
            <w:hideMark/>
          </w:tcPr>
          <w:p w:rsidR="0064687E" w:rsidRPr="00553E77" w:rsidRDefault="0064687E" w:rsidP="00CB0826">
            <w:pPr>
              <w:spacing w:before="0" w:line="240" w:lineRule="atLeast"/>
              <w:ind w:firstLine="0"/>
              <w:cnfStyle w:val="100000000000" w:firstRow="1" w:lastRow="0" w:firstColumn="0" w:lastColumn="0" w:oddVBand="0" w:evenVBand="0" w:oddHBand="0" w:evenHBand="0" w:firstRowFirstColumn="0" w:firstRowLastColumn="0" w:lastRowFirstColumn="0" w:lastRowLastColumn="0"/>
              <w:rPr>
                <w:b/>
                <w:bCs/>
                <w:sz w:val="22"/>
                <w:szCs w:val="22"/>
              </w:rPr>
            </w:pPr>
            <w:r w:rsidRPr="00553E77">
              <w:rPr>
                <w:b/>
                <w:bCs/>
                <w:sz w:val="22"/>
                <w:szCs w:val="22"/>
              </w:rPr>
              <w:t>20</w:t>
            </w:r>
            <w:r>
              <w:rPr>
                <w:b/>
                <w:bCs/>
                <w:sz w:val="22"/>
                <w:szCs w:val="22"/>
              </w:rPr>
              <w:t>26</w:t>
            </w:r>
          </w:p>
        </w:tc>
      </w:tr>
      <w:tr w:rsidR="0064687E" w:rsidRPr="00553E77" w:rsidTr="00CB0826">
        <w:trPr>
          <w:trHeight w:val="250"/>
        </w:trPr>
        <w:tc>
          <w:tcPr>
            <w:cnfStyle w:val="001000000000" w:firstRow="0" w:lastRow="0" w:firstColumn="1" w:lastColumn="0" w:oddVBand="0" w:evenVBand="0" w:oddHBand="0" w:evenHBand="0" w:firstRowFirstColumn="0" w:firstRowLastColumn="0" w:lastRowFirstColumn="0" w:lastRowLastColumn="0"/>
            <w:tcW w:w="3184" w:type="pct"/>
            <w:tcBorders>
              <w:right w:val="none" w:sz="0" w:space="0" w:color="auto"/>
            </w:tcBorders>
            <w:noWrap/>
            <w:hideMark/>
          </w:tcPr>
          <w:p w:rsidR="0064687E" w:rsidRPr="00553E77" w:rsidRDefault="0064687E" w:rsidP="00CB0826">
            <w:pPr>
              <w:spacing w:before="0" w:line="240" w:lineRule="atLeast"/>
              <w:ind w:firstLine="0"/>
              <w:jc w:val="left"/>
              <w:rPr>
                <w:bCs/>
                <w:sz w:val="22"/>
                <w:szCs w:val="22"/>
              </w:rPr>
            </w:pPr>
            <w:r w:rsidRPr="00553E77">
              <w:rPr>
                <w:bCs/>
                <w:sz w:val="22"/>
                <w:szCs w:val="22"/>
              </w:rPr>
              <w:t>ПИР и ПСД</w:t>
            </w:r>
          </w:p>
        </w:tc>
        <w:tc>
          <w:tcPr>
            <w:tcW w:w="945" w:type="pct"/>
            <w:noWrap/>
            <w:vAlign w:val="center"/>
            <w:hideMark/>
          </w:tcPr>
          <w:p w:rsidR="0064687E" w:rsidRPr="00553E77" w:rsidRDefault="0064687E" w:rsidP="00CB0826">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553E77">
              <w:rPr>
                <w:bCs/>
                <w:sz w:val="22"/>
                <w:szCs w:val="22"/>
              </w:rPr>
              <w:t>678</w:t>
            </w:r>
          </w:p>
        </w:tc>
        <w:tc>
          <w:tcPr>
            <w:tcW w:w="872" w:type="pct"/>
            <w:noWrap/>
            <w:vAlign w:val="center"/>
            <w:hideMark/>
          </w:tcPr>
          <w:p w:rsidR="0064687E" w:rsidRPr="00553E77" w:rsidRDefault="0064687E" w:rsidP="00CB0826">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553E77">
              <w:rPr>
                <w:bCs/>
                <w:sz w:val="22"/>
                <w:szCs w:val="22"/>
              </w:rPr>
              <w:t>180</w:t>
            </w:r>
          </w:p>
        </w:tc>
      </w:tr>
      <w:tr w:rsidR="0064687E" w:rsidRPr="00553E77" w:rsidTr="00CB0826">
        <w:trPr>
          <w:trHeight w:val="250"/>
        </w:trPr>
        <w:tc>
          <w:tcPr>
            <w:cnfStyle w:val="001000000000" w:firstRow="0" w:lastRow="0" w:firstColumn="1" w:lastColumn="0" w:oddVBand="0" w:evenVBand="0" w:oddHBand="0" w:evenHBand="0" w:firstRowFirstColumn="0" w:firstRowLastColumn="0" w:lastRowFirstColumn="0" w:lastRowLastColumn="0"/>
            <w:tcW w:w="3184" w:type="pct"/>
            <w:tcBorders>
              <w:right w:val="none" w:sz="0" w:space="0" w:color="auto"/>
            </w:tcBorders>
            <w:noWrap/>
            <w:hideMark/>
          </w:tcPr>
          <w:p w:rsidR="0064687E" w:rsidRPr="00553E77" w:rsidRDefault="0064687E" w:rsidP="00CB0826">
            <w:pPr>
              <w:spacing w:before="0" w:line="240" w:lineRule="atLeast"/>
              <w:ind w:firstLine="0"/>
              <w:jc w:val="left"/>
              <w:rPr>
                <w:bCs/>
                <w:sz w:val="22"/>
                <w:szCs w:val="22"/>
              </w:rPr>
            </w:pPr>
            <w:r w:rsidRPr="00553E77">
              <w:rPr>
                <w:bCs/>
                <w:sz w:val="22"/>
                <w:szCs w:val="22"/>
              </w:rPr>
              <w:t>Оборудование</w:t>
            </w:r>
          </w:p>
        </w:tc>
        <w:tc>
          <w:tcPr>
            <w:tcW w:w="945" w:type="pct"/>
            <w:noWrap/>
            <w:vAlign w:val="center"/>
            <w:hideMark/>
          </w:tcPr>
          <w:p w:rsidR="0064687E" w:rsidRPr="00553E77" w:rsidRDefault="0064687E" w:rsidP="00CB0826">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553E77">
              <w:rPr>
                <w:bCs/>
                <w:sz w:val="22"/>
                <w:szCs w:val="22"/>
              </w:rPr>
              <w:t>3659</w:t>
            </w:r>
          </w:p>
        </w:tc>
        <w:tc>
          <w:tcPr>
            <w:tcW w:w="872" w:type="pct"/>
            <w:noWrap/>
            <w:vAlign w:val="center"/>
            <w:hideMark/>
          </w:tcPr>
          <w:p w:rsidR="0064687E" w:rsidRPr="00553E77" w:rsidRDefault="0064687E" w:rsidP="00CB0826">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553E77">
              <w:rPr>
                <w:bCs/>
                <w:sz w:val="22"/>
                <w:szCs w:val="22"/>
              </w:rPr>
              <w:t>974</w:t>
            </w:r>
          </w:p>
        </w:tc>
      </w:tr>
      <w:tr w:rsidR="0064687E" w:rsidRPr="00553E77" w:rsidTr="00CB0826">
        <w:trPr>
          <w:trHeight w:val="250"/>
        </w:trPr>
        <w:tc>
          <w:tcPr>
            <w:cnfStyle w:val="001000000000" w:firstRow="0" w:lastRow="0" w:firstColumn="1" w:lastColumn="0" w:oddVBand="0" w:evenVBand="0" w:oddHBand="0" w:evenHBand="0" w:firstRowFirstColumn="0" w:firstRowLastColumn="0" w:lastRowFirstColumn="0" w:lastRowLastColumn="0"/>
            <w:tcW w:w="3184" w:type="pct"/>
            <w:tcBorders>
              <w:right w:val="none" w:sz="0" w:space="0" w:color="auto"/>
            </w:tcBorders>
            <w:noWrap/>
            <w:hideMark/>
          </w:tcPr>
          <w:p w:rsidR="0064687E" w:rsidRPr="00553E77" w:rsidRDefault="0064687E" w:rsidP="00CB0826">
            <w:pPr>
              <w:spacing w:before="0" w:line="240" w:lineRule="atLeast"/>
              <w:ind w:firstLine="0"/>
              <w:jc w:val="left"/>
              <w:rPr>
                <w:bCs/>
                <w:sz w:val="22"/>
                <w:szCs w:val="22"/>
              </w:rPr>
            </w:pPr>
            <w:r w:rsidRPr="00553E77">
              <w:rPr>
                <w:bCs/>
                <w:sz w:val="22"/>
                <w:szCs w:val="22"/>
              </w:rPr>
              <w:t>Строительно-монтажные и наладочные работы</w:t>
            </w:r>
          </w:p>
        </w:tc>
        <w:tc>
          <w:tcPr>
            <w:tcW w:w="945" w:type="pct"/>
            <w:noWrap/>
            <w:vAlign w:val="center"/>
            <w:hideMark/>
          </w:tcPr>
          <w:p w:rsidR="0064687E" w:rsidRPr="00553E77" w:rsidRDefault="0064687E" w:rsidP="00CB0826">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553E77">
              <w:rPr>
                <w:bCs/>
                <w:sz w:val="22"/>
                <w:szCs w:val="22"/>
              </w:rPr>
              <w:t>9216</w:t>
            </w:r>
          </w:p>
        </w:tc>
        <w:tc>
          <w:tcPr>
            <w:tcW w:w="872" w:type="pct"/>
            <w:noWrap/>
            <w:vAlign w:val="center"/>
            <w:hideMark/>
          </w:tcPr>
          <w:p w:rsidR="0064687E" w:rsidRPr="00553E77" w:rsidRDefault="0064687E" w:rsidP="00CB0826">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553E77">
              <w:rPr>
                <w:bCs/>
                <w:sz w:val="22"/>
                <w:szCs w:val="22"/>
              </w:rPr>
              <w:t>2454</w:t>
            </w:r>
          </w:p>
        </w:tc>
      </w:tr>
      <w:tr w:rsidR="0064687E" w:rsidRPr="00553E77" w:rsidTr="00CB0826">
        <w:trPr>
          <w:trHeight w:val="250"/>
        </w:trPr>
        <w:tc>
          <w:tcPr>
            <w:cnfStyle w:val="001000000000" w:firstRow="0" w:lastRow="0" w:firstColumn="1" w:lastColumn="0" w:oddVBand="0" w:evenVBand="0" w:oddHBand="0" w:evenHBand="0" w:firstRowFirstColumn="0" w:firstRowLastColumn="0" w:lastRowFirstColumn="0" w:lastRowLastColumn="0"/>
            <w:tcW w:w="3184" w:type="pct"/>
            <w:tcBorders>
              <w:right w:val="none" w:sz="0" w:space="0" w:color="auto"/>
            </w:tcBorders>
            <w:noWrap/>
            <w:hideMark/>
          </w:tcPr>
          <w:p w:rsidR="0064687E" w:rsidRPr="00553E77" w:rsidRDefault="0064687E" w:rsidP="00CB0826">
            <w:pPr>
              <w:spacing w:before="0" w:line="240" w:lineRule="atLeast"/>
              <w:ind w:firstLine="0"/>
              <w:jc w:val="left"/>
              <w:rPr>
                <w:bCs/>
                <w:sz w:val="22"/>
                <w:szCs w:val="22"/>
              </w:rPr>
            </w:pPr>
            <w:r w:rsidRPr="00553E77">
              <w:rPr>
                <w:bCs/>
                <w:sz w:val="22"/>
                <w:szCs w:val="22"/>
              </w:rPr>
              <w:t>Всего капитальные затраты</w:t>
            </w:r>
          </w:p>
        </w:tc>
        <w:tc>
          <w:tcPr>
            <w:tcW w:w="945" w:type="pct"/>
            <w:noWrap/>
            <w:vAlign w:val="center"/>
            <w:hideMark/>
          </w:tcPr>
          <w:p w:rsidR="0064687E" w:rsidRPr="00553E77" w:rsidRDefault="0064687E" w:rsidP="00CB0826">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553E77">
              <w:rPr>
                <w:bCs/>
                <w:sz w:val="22"/>
                <w:szCs w:val="22"/>
              </w:rPr>
              <w:t>13552</w:t>
            </w:r>
          </w:p>
        </w:tc>
        <w:tc>
          <w:tcPr>
            <w:tcW w:w="872" w:type="pct"/>
            <w:noWrap/>
            <w:vAlign w:val="center"/>
            <w:hideMark/>
          </w:tcPr>
          <w:p w:rsidR="0064687E" w:rsidRPr="00553E77" w:rsidRDefault="0064687E" w:rsidP="00CB0826">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553E77">
              <w:rPr>
                <w:bCs/>
                <w:sz w:val="22"/>
                <w:szCs w:val="22"/>
              </w:rPr>
              <w:t>3608</w:t>
            </w:r>
          </w:p>
        </w:tc>
      </w:tr>
      <w:tr w:rsidR="0064687E" w:rsidRPr="00553E77" w:rsidTr="00CB0826">
        <w:trPr>
          <w:trHeight w:val="250"/>
        </w:trPr>
        <w:tc>
          <w:tcPr>
            <w:cnfStyle w:val="001000000000" w:firstRow="0" w:lastRow="0" w:firstColumn="1" w:lastColumn="0" w:oddVBand="0" w:evenVBand="0" w:oddHBand="0" w:evenHBand="0" w:firstRowFirstColumn="0" w:firstRowLastColumn="0" w:lastRowFirstColumn="0" w:lastRowLastColumn="0"/>
            <w:tcW w:w="3184" w:type="pct"/>
            <w:tcBorders>
              <w:right w:val="none" w:sz="0" w:space="0" w:color="auto"/>
            </w:tcBorders>
            <w:noWrap/>
            <w:hideMark/>
          </w:tcPr>
          <w:p w:rsidR="0064687E" w:rsidRPr="00553E77" w:rsidRDefault="0064687E" w:rsidP="00CB0826">
            <w:pPr>
              <w:spacing w:before="0" w:line="240" w:lineRule="atLeast"/>
              <w:ind w:firstLine="0"/>
              <w:jc w:val="left"/>
              <w:rPr>
                <w:bCs/>
                <w:sz w:val="22"/>
                <w:szCs w:val="22"/>
              </w:rPr>
            </w:pPr>
            <w:r w:rsidRPr="00553E77">
              <w:rPr>
                <w:bCs/>
                <w:sz w:val="22"/>
                <w:szCs w:val="22"/>
              </w:rPr>
              <w:t>Непредвиденные расходы</w:t>
            </w:r>
          </w:p>
        </w:tc>
        <w:tc>
          <w:tcPr>
            <w:tcW w:w="945" w:type="pct"/>
            <w:noWrap/>
            <w:vAlign w:val="center"/>
            <w:hideMark/>
          </w:tcPr>
          <w:p w:rsidR="0064687E" w:rsidRPr="00553E77" w:rsidRDefault="0064687E" w:rsidP="00CB0826">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553E77">
              <w:rPr>
                <w:bCs/>
                <w:sz w:val="22"/>
                <w:szCs w:val="22"/>
              </w:rPr>
              <w:t>0</w:t>
            </w:r>
          </w:p>
        </w:tc>
        <w:tc>
          <w:tcPr>
            <w:tcW w:w="872" w:type="pct"/>
            <w:noWrap/>
            <w:vAlign w:val="center"/>
            <w:hideMark/>
          </w:tcPr>
          <w:p w:rsidR="0064687E" w:rsidRPr="00553E77" w:rsidRDefault="0064687E" w:rsidP="00CB0826">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553E77">
              <w:rPr>
                <w:bCs/>
                <w:sz w:val="22"/>
                <w:szCs w:val="22"/>
              </w:rPr>
              <w:t>0</w:t>
            </w:r>
          </w:p>
        </w:tc>
      </w:tr>
      <w:tr w:rsidR="0064687E" w:rsidRPr="00553E77" w:rsidTr="00CB0826">
        <w:trPr>
          <w:trHeight w:val="250"/>
        </w:trPr>
        <w:tc>
          <w:tcPr>
            <w:cnfStyle w:val="001000000000" w:firstRow="0" w:lastRow="0" w:firstColumn="1" w:lastColumn="0" w:oddVBand="0" w:evenVBand="0" w:oddHBand="0" w:evenHBand="0" w:firstRowFirstColumn="0" w:firstRowLastColumn="0" w:lastRowFirstColumn="0" w:lastRowLastColumn="0"/>
            <w:tcW w:w="3184" w:type="pct"/>
            <w:tcBorders>
              <w:right w:val="none" w:sz="0" w:space="0" w:color="auto"/>
            </w:tcBorders>
            <w:noWrap/>
            <w:hideMark/>
          </w:tcPr>
          <w:p w:rsidR="0064687E" w:rsidRPr="00553E77" w:rsidRDefault="0064687E" w:rsidP="00CB0826">
            <w:pPr>
              <w:spacing w:before="0" w:line="240" w:lineRule="atLeast"/>
              <w:ind w:firstLine="0"/>
              <w:jc w:val="left"/>
              <w:rPr>
                <w:bCs/>
                <w:sz w:val="22"/>
                <w:szCs w:val="22"/>
              </w:rPr>
            </w:pPr>
            <w:r w:rsidRPr="00553E77">
              <w:rPr>
                <w:bCs/>
                <w:sz w:val="22"/>
                <w:szCs w:val="22"/>
              </w:rPr>
              <w:t>НДС</w:t>
            </w:r>
          </w:p>
        </w:tc>
        <w:tc>
          <w:tcPr>
            <w:tcW w:w="945" w:type="pct"/>
            <w:noWrap/>
            <w:vAlign w:val="center"/>
            <w:hideMark/>
          </w:tcPr>
          <w:p w:rsidR="0064687E" w:rsidRPr="00553E77" w:rsidRDefault="0064687E" w:rsidP="00CB0826">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553E77">
              <w:rPr>
                <w:bCs/>
                <w:sz w:val="22"/>
                <w:szCs w:val="22"/>
              </w:rPr>
              <w:t>2439</w:t>
            </w:r>
          </w:p>
        </w:tc>
        <w:tc>
          <w:tcPr>
            <w:tcW w:w="872" w:type="pct"/>
            <w:noWrap/>
            <w:vAlign w:val="center"/>
            <w:hideMark/>
          </w:tcPr>
          <w:p w:rsidR="0064687E" w:rsidRPr="00553E77" w:rsidRDefault="0064687E" w:rsidP="00CB0826">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553E77">
              <w:rPr>
                <w:bCs/>
                <w:sz w:val="22"/>
                <w:szCs w:val="22"/>
              </w:rPr>
              <w:t>650</w:t>
            </w:r>
          </w:p>
        </w:tc>
      </w:tr>
      <w:tr w:rsidR="0064687E" w:rsidRPr="00553E77" w:rsidTr="00CB0826">
        <w:trPr>
          <w:trHeight w:val="250"/>
        </w:trPr>
        <w:tc>
          <w:tcPr>
            <w:cnfStyle w:val="001000000000" w:firstRow="0" w:lastRow="0" w:firstColumn="1" w:lastColumn="0" w:oddVBand="0" w:evenVBand="0" w:oddHBand="0" w:evenHBand="0" w:firstRowFirstColumn="0" w:firstRowLastColumn="0" w:lastRowFirstColumn="0" w:lastRowLastColumn="0"/>
            <w:tcW w:w="3184" w:type="pct"/>
            <w:tcBorders>
              <w:right w:val="none" w:sz="0" w:space="0" w:color="auto"/>
            </w:tcBorders>
            <w:noWrap/>
            <w:hideMark/>
          </w:tcPr>
          <w:p w:rsidR="0064687E" w:rsidRPr="00553E77" w:rsidRDefault="0064687E" w:rsidP="00CB0826">
            <w:pPr>
              <w:spacing w:before="0" w:line="240" w:lineRule="atLeast"/>
              <w:ind w:firstLine="0"/>
              <w:jc w:val="left"/>
              <w:rPr>
                <w:bCs/>
                <w:sz w:val="22"/>
                <w:szCs w:val="22"/>
              </w:rPr>
            </w:pPr>
            <w:r w:rsidRPr="00553E77">
              <w:rPr>
                <w:bCs/>
                <w:sz w:val="22"/>
                <w:szCs w:val="22"/>
              </w:rPr>
              <w:t>Всего смета проекта</w:t>
            </w:r>
          </w:p>
        </w:tc>
        <w:tc>
          <w:tcPr>
            <w:tcW w:w="945" w:type="pct"/>
            <w:noWrap/>
            <w:vAlign w:val="center"/>
            <w:hideMark/>
          </w:tcPr>
          <w:p w:rsidR="0064687E" w:rsidRPr="00553E77" w:rsidRDefault="0064687E" w:rsidP="00CB0826">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553E77">
              <w:rPr>
                <w:bCs/>
                <w:sz w:val="22"/>
                <w:szCs w:val="22"/>
              </w:rPr>
              <w:t>15992</w:t>
            </w:r>
          </w:p>
        </w:tc>
        <w:tc>
          <w:tcPr>
            <w:tcW w:w="872" w:type="pct"/>
            <w:noWrap/>
            <w:vAlign w:val="center"/>
            <w:hideMark/>
          </w:tcPr>
          <w:p w:rsidR="0064687E" w:rsidRPr="00553E77" w:rsidRDefault="0064687E" w:rsidP="00CB0826">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553E77">
              <w:rPr>
                <w:bCs/>
                <w:sz w:val="22"/>
                <w:szCs w:val="22"/>
              </w:rPr>
              <w:t>4258</w:t>
            </w:r>
          </w:p>
        </w:tc>
      </w:tr>
      <w:tr w:rsidR="0064687E" w:rsidRPr="00553E77" w:rsidTr="00CB0826">
        <w:trPr>
          <w:trHeight w:val="250"/>
        </w:trPr>
        <w:tc>
          <w:tcPr>
            <w:cnfStyle w:val="001000000000" w:firstRow="0" w:lastRow="0" w:firstColumn="1" w:lastColumn="0" w:oddVBand="0" w:evenVBand="0" w:oddHBand="0" w:evenHBand="0" w:firstRowFirstColumn="0" w:firstRowLastColumn="0" w:lastRowFirstColumn="0" w:lastRowLastColumn="0"/>
            <w:tcW w:w="3184" w:type="pct"/>
            <w:tcBorders>
              <w:right w:val="none" w:sz="0" w:space="0" w:color="auto"/>
            </w:tcBorders>
            <w:noWrap/>
            <w:hideMark/>
          </w:tcPr>
          <w:p w:rsidR="0064687E" w:rsidRPr="00553E77" w:rsidRDefault="0064687E" w:rsidP="00CB0826">
            <w:pPr>
              <w:spacing w:before="0" w:line="240" w:lineRule="atLeast"/>
              <w:ind w:firstLine="0"/>
              <w:jc w:val="left"/>
              <w:rPr>
                <w:bCs/>
                <w:sz w:val="22"/>
                <w:szCs w:val="22"/>
              </w:rPr>
            </w:pPr>
            <w:r w:rsidRPr="00553E77">
              <w:rPr>
                <w:bCs/>
                <w:sz w:val="22"/>
                <w:szCs w:val="22"/>
              </w:rPr>
              <w:t>Всего смета группы проектов накопленным итогом</w:t>
            </w:r>
          </w:p>
        </w:tc>
        <w:tc>
          <w:tcPr>
            <w:tcW w:w="945" w:type="pct"/>
            <w:noWrap/>
            <w:vAlign w:val="center"/>
            <w:hideMark/>
          </w:tcPr>
          <w:p w:rsidR="0064687E" w:rsidRPr="00553E77" w:rsidRDefault="0064687E" w:rsidP="00CB0826">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553E77">
              <w:rPr>
                <w:bCs/>
                <w:sz w:val="22"/>
                <w:szCs w:val="22"/>
              </w:rPr>
              <w:t>15992</w:t>
            </w:r>
          </w:p>
        </w:tc>
        <w:tc>
          <w:tcPr>
            <w:tcW w:w="872" w:type="pct"/>
            <w:noWrap/>
            <w:vAlign w:val="center"/>
            <w:hideMark/>
          </w:tcPr>
          <w:p w:rsidR="0064687E" w:rsidRPr="00553E77" w:rsidRDefault="0064687E" w:rsidP="00CB0826">
            <w:pPr>
              <w:spacing w:before="0" w:line="240" w:lineRule="atLeast"/>
              <w:ind w:firstLine="0"/>
              <w:cnfStyle w:val="000000000000" w:firstRow="0" w:lastRow="0" w:firstColumn="0" w:lastColumn="0" w:oddVBand="0" w:evenVBand="0" w:oddHBand="0" w:evenHBand="0" w:firstRowFirstColumn="0" w:firstRowLastColumn="0" w:lastRowFirstColumn="0" w:lastRowLastColumn="0"/>
              <w:rPr>
                <w:bCs/>
                <w:sz w:val="22"/>
                <w:szCs w:val="22"/>
              </w:rPr>
            </w:pPr>
            <w:r w:rsidRPr="00553E77">
              <w:rPr>
                <w:bCs/>
                <w:sz w:val="22"/>
                <w:szCs w:val="22"/>
              </w:rPr>
              <w:t>20250</w:t>
            </w:r>
          </w:p>
        </w:tc>
      </w:tr>
    </w:tbl>
    <w:p w:rsidR="00084FC6" w:rsidRDefault="00084FC6" w:rsidP="00084FC6">
      <w:pPr>
        <w:pStyle w:val="-2"/>
        <w:widowControl w:val="0"/>
        <w:spacing w:before="0" w:line="360" w:lineRule="auto"/>
        <w:ind w:firstLine="567"/>
        <w:rPr>
          <w:rFonts w:ascii="Times New Roman" w:hAnsi="Times New Roman" w:cs="Times New Roman"/>
        </w:rPr>
      </w:pPr>
    </w:p>
    <w:p w:rsidR="0064687E" w:rsidRPr="00AF1735" w:rsidRDefault="0064687E" w:rsidP="0064687E">
      <w:pPr>
        <w:pStyle w:val="-2"/>
        <w:widowControl w:val="0"/>
        <w:spacing w:after="120" w:line="360" w:lineRule="auto"/>
        <w:ind w:firstLine="851"/>
        <w:rPr>
          <w:rFonts w:ascii="Times New Roman" w:hAnsi="Times New Roman" w:cs="Times New Roman"/>
          <w:b/>
        </w:rPr>
      </w:pPr>
      <w:r w:rsidRPr="00AF1735">
        <w:rPr>
          <w:rFonts w:ascii="Times New Roman" w:hAnsi="Times New Roman" w:cs="Times New Roman"/>
          <w:b/>
        </w:rPr>
        <w:t>Сводные данные оценки финансовых потребностей для модернизации систем</w:t>
      </w:r>
      <w:r>
        <w:rPr>
          <w:rFonts w:ascii="Times New Roman" w:hAnsi="Times New Roman" w:cs="Times New Roman"/>
          <w:b/>
        </w:rPr>
        <w:t>ы</w:t>
      </w:r>
      <w:r w:rsidRPr="00AF1735">
        <w:rPr>
          <w:rFonts w:ascii="Times New Roman" w:hAnsi="Times New Roman" w:cs="Times New Roman"/>
          <w:b/>
        </w:rPr>
        <w:t xml:space="preserve"> теплоснабжения </w:t>
      </w:r>
      <w:r>
        <w:rPr>
          <w:rFonts w:ascii="Times New Roman" w:hAnsi="Times New Roman" w:cs="Times New Roman"/>
          <w:b/>
        </w:rPr>
        <w:t>городского поселения Кильдинстрой</w:t>
      </w:r>
    </w:p>
    <w:p w:rsidR="0064687E" w:rsidRDefault="0064687E" w:rsidP="0064687E">
      <w:pPr>
        <w:pStyle w:val="-2"/>
        <w:widowControl w:val="0"/>
        <w:spacing w:before="0" w:line="360" w:lineRule="auto"/>
        <w:ind w:firstLine="567"/>
        <w:rPr>
          <w:rFonts w:ascii="Times New Roman" w:hAnsi="Times New Roman" w:cs="Times New Roman"/>
        </w:rPr>
      </w:pPr>
      <w:r w:rsidRPr="00AF1735">
        <w:rPr>
          <w:rFonts w:ascii="Times New Roman" w:hAnsi="Times New Roman" w:cs="Times New Roman"/>
        </w:rPr>
        <w:t>Сводные данные по затратам на модернизацию системы теплоснабжения</w:t>
      </w:r>
      <w:r>
        <w:rPr>
          <w:rFonts w:ascii="Times New Roman" w:hAnsi="Times New Roman" w:cs="Times New Roman"/>
        </w:rPr>
        <w:t xml:space="preserve"> МО ГП Кильдинстрой, которые</w:t>
      </w:r>
      <w:r w:rsidRPr="00AF1735">
        <w:rPr>
          <w:rFonts w:ascii="Times New Roman" w:hAnsi="Times New Roman" w:cs="Times New Roman"/>
        </w:rPr>
        <w:t xml:space="preserve"> включа</w:t>
      </w:r>
      <w:r>
        <w:rPr>
          <w:rFonts w:ascii="Times New Roman" w:hAnsi="Times New Roman" w:cs="Times New Roman"/>
        </w:rPr>
        <w:t>ю</w:t>
      </w:r>
      <w:r w:rsidRPr="00AF1735">
        <w:rPr>
          <w:rFonts w:ascii="Times New Roman" w:hAnsi="Times New Roman" w:cs="Times New Roman"/>
        </w:rPr>
        <w:t>т мероприятия по строительству, модернизации и реконструкции источников тепловой энергии, мероприятия по строительству и реконструкции тепловых сетей, с разбивкой по годам за период 201</w:t>
      </w:r>
      <w:r>
        <w:rPr>
          <w:rFonts w:ascii="Times New Roman" w:hAnsi="Times New Roman" w:cs="Times New Roman"/>
        </w:rPr>
        <w:t>7</w:t>
      </w:r>
      <w:r w:rsidRPr="00AF1735">
        <w:rPr>
          <w:rFonts w:ascii="Times New Roman" w:hAnsi="Times New Roman" w:cs="Times New Roman"/>
        </w:rPr>
        <w:t xml:space="preserve"> – 20</w:t>
      </w:r>
      <w:r>
        <w:rPr>
          <w:rFonts w:ascii="Times New Roman" w:hAnsi="Times New Roman" w:cs="Times New Roman"/>
        </w:rPr>
        <w:t>28</w:t>
      </w:r>
      <w:r w:rsidRPr="00AF1735">
        <w:rPr>
          <w:rFonts w:ascii="Times New Roman" w:hAnsi="Times New Roman" w:cs="Times New Roman"/>
        </w:rPr>
        <w:t xml:space="preserve"> гг. приведены в таблице </w:t>
      </w:r>
      <w:r>
        <w:rPr>
          <w:rFonts w:ascii="Times New Roman" w:hAnsi="Times New Roman" w:cs="Times New Roman"/>
        </w:rPr>
        <w:t>31 и на рисунке 5</w:t>
      </w:r>
      <w:r w:rsidRPr="00AF1735">
        <w:rPr>
          <w:rFonts w:ascii="Times New Roman" w:hAnsi="Times New Roman" w:cs="Times New Roman"/>
        </w:rPr>
        <w:t>.</w:t>
      </w:r>
    </w:p>
    <w:p w:rsidR="0064687E" w:rsidRDefault="0064687E" w:rsidP="0064687E">
      <w:pPr>
        <w:pStyle w:val="-2"/>
        <w:widowControl w:val="0"/>
        <w:spacing w:before="0" w:line="360" w:lineRule="auto"/>
        <w:ind w:firstLine="567"/>
        <w:rPr>
          <w:rFonts w:ascii="Times New Roman" w:hAnsi="Times New Roman" w:cs="Times New Roman"/>
        </w:rPr>
      </w:pPr>
      <w:r w:rsidRPr="00CD1013">
        <w:rPr>
          <w:rFonts w:ascii="Times New Roman" w:hAnsi="Times New Roman" w:cs="Times New Roman"/>
        </w:rPr>
        <w:t>Из рисунка</w:t>
      </w:r>
      <w:r>
        <w:rPr>
          <w:rFonts w:ascii="Times New Roman" w:hAnsi="Times New Roman" w:cs="Times New Roman"/>
        </w:rPr>
        <w:t xml:space="preserve"> 5</w:t>
      </w:r>
      <w:r w:rsidRPr="00CD1013">
        <w:rPr>
          <w:rFonts w:ascii="Times New Roman" w:hAnsi="Times New Roman" w:cs="Times New Roman"/>
        </w:rPr>
        <w:t xml:space="preserve"> следует, что</w:t>
      </w:r>
      <w:r>
        <w:rPr>
          <w:rFonts w:ascii="Times New Roman" w:hAnsi="Times New Roman" w:cs="Times New Roman"/>
        </w:rPr>
        <w:t>,</w:t>
      </w:r>
      <w:r w:rsidRPr="00CD1013">
        <w:rPr>
          <w:rFonts w:ascii="Times New Roman" w:hAnsi="Times New Roman" w:cs="Times New Roman"/>
        </w:rPr>
        <w:t xml:space="preserve"> </w:t>
      </w:r>
      <w:r>
        <w:rPr>
          <w:rFonts w:ascii="Times New Roman" w:hAnsi="Times New Roman" w:cs="Times New Roman"/>
        </w:rPr>
        <w:t xml:space="preserve">как при консервативном варианте, так и при перспективном варианте развития системы теплоснабжения, значительно большая часть затрат будет необходима для модернизации существующих источников теплоснабжения. </w:t>
      </w:r>
    </w:p>
    <w:p w:rsidR="0064687E" w:rsidRDefault="0064687E" w:rsidP="00092D34">
      <w:pPr>
        <w:pStyle w:val="a7"/>
        <w:spacing w:line="360" w:lineRule="auto"/>
        <w:ind w:left="0" w:firstLine="567"/>
        <w:jc w:val="both"/>
        <w:rPr>
          <w:rFonts w:ascii="Times New Roman" w:hAnsi="Times New Roman" w:cs="Times New Roman"/>
          <w:sz w:val="26"/>
          <w:szCs w:val="26"/>
        </w:rPr>
        <w:sectPr w:rsidR="0064687E" w:rsidSect="00773AD5">
          <w:pgSz w:w="11906" w:h="16838"/>
          <w:pgMar w:top="1134" w:right="851" w:bottom="1134" w:left="1701" w:header="709" w:footer="709" w:gutter="0"/>
          <w:cols w:space="708"/>
          <w:docGrid w:linePitch="360"/>
        </w:sectPr>
      </w:pPr>
    </w:p>
    <w:p w:rsidR="0064687E" w:rsidRPr="00EF0B58" w:rsidRDefault="0064687E" w:rsidP="002E4B9D">
      <w:pPr>
        <w:pStyle w:val="a1"/>
      </w:pPr>
      <w:r w:rsidRPr="00EF0B58">
        <w:lastRenderedPageBreak/>
        <w:t xml:space="preserve">Финансовые потребности в реализацию предложений по </w:t>
      </w:r>
      <w:r>
        <w:t>замене</w:t>
      </w:r>
      <w:r w:rsidRPr="00EF0B58">
        <w:t xml:space="preserve"> </w:t>
      </w:r>
      <w:r>
        <w:t>тепловых сетей</w:t>
      </w:r>
      <w:r w:rsidRPr="00EF0B58">
        <w:t xml:space="preserve"> </w:t>
      </w:r>
      <w:r>
        <w:t>ГП Кильдинстрой</w:t>
      </w:r>
    </w:p>
    <w:tbl>
      <w:tblPr>
        <w:tblStyle w:val="af7"/>
        <w:tblW w:w="14894" w:type="dxa"/>
        <w:tblInd w:w="108" w:type="dxa"/>
        <w:tblLook w:val="04A0" w:firstRow="1" w:lastRow="0" w:firstColumn="1" w:lastColumn="0" w:noHBand="0" w:noVBand="1"/>
      </w:tblPr>
      <w:tblGrid>
        <w:gridCol w:w="4352"/>
        <w:gridCol w:w="808"/>
        <w:gridCol w:w="829"/>
        <w:gridCol w:w="829"/>
        <w:gridCol w:w="829"/>
        <w:gridCol w:w="829"/>
        <w:gridCol w:w="829"/>
        <w:gridCol w:w="829"/>
        <w:gridCol w:w="829"/>
        <w:gridCol w:w="829"/>
        <w:gridCol w:w="829"/>
        <w:gridCol w:w="829"/>
        <w:gridCol w:w="722"/>
        <w:gridCol w:w="722"/>
      </w:tblGrid>
      <w:tr w:rsidR="0064687E" w:rsidRPr="00715082" w:rsidTr="0064687E">
        <w:trPr>
          <w:trHeight w:val="680"/>
        </w:trPr>
        <w:tc>
          <w:tcPr>
            <w:tcW w:w="4352" w:type="dxa"/>
            <w:noWrap/>
            <w:vAlign w:val="center"/>
            <w:hideMark/>
          </w:tcPr>
          <w:p w:rsidR="0064687E" w:rsidRPr="00715082" w:rsidRDefault="0064687E" w:rsidP="00CB0826">
            <w:pPr>
              <w:rPr>
                <w:rFonts w:ascii="Times New Roman" w:hAnsi="Times New Roman"/>
                <w:bCs/>
                <w:color w:val="000000"/>
                <w:lang w:eastAsia="ru-RU"/>
              </w:rPr>
            </w:pPr>
            <w:r w:rsidRPr="00715082">
              <w:rPr>
                <w:rFonts w:ascii="Times New Roman" w:hAnsi="Times New Roman"/>
                <w:bCs/>
                <w:color w:val="000000"/>
                <w:lang w:eastAsia="ru-RU"/>
              </w:rPr>
              <w:t>Наименование объекта и вид работ</w:t>
            </w:r>
          </w:p>
        </w:tc>
        <w:tc>
          <w:tcPr>
            <w:tcW w:w="808" w:type="dxa"/>
            <w:vAlign w:val="center"/>
            <w:hideMark/>
          </w:tcPr>
          <w:p w:rsidR="0064687E" w:rsidRPr="00715082" w:rsidRDefault="0064687E" w:rsidP="00CB0826">
            <w:pPr>
              <w:rPr>
                <w:rFonts w:ascii="Times New Roman" w:hAnsi="Times New Roman"/>
                <w:color w:val="000000"/>
                <w:lang w:eastAsia="ru-RU"/>
              </w:rPr>
            </w:pPr>
            <w:r w:rsidRPr="00715082">
              <w:rPr>
                <w:rFonts w:ascii="Times New Roman" w:hAnsi="Times New Roman"/>
                <w:color w:val="000000"/>
                <w:lang w:eastAsia="ru-RU"/>
              </w:rPr>
              <w:t>Всего</w:t>
            </w:r>
          </w:p>
        </w:tc>
        <w:tc>
          <w:tcPr>
            <w:tcW w:w="829" w:type="dxa"/>
            <w:vAlign w:val="center"/>
            <w:hideMark/>
          </w:tcPr>
          <w:p w:rsidR="0064687E" w:rsidRPr="00715082" w:rsidRDefault="0064687E" w:rsidP="00CB0826">
            <w:pPr>
              <w:rPr>
                <w:rFonts w:ascii="Times New Roman" w:hAnsi="Times New Roman"/>
                <w:color w:val="000000"/>
                <w:lang w:eastAsia="ru-RU"/>
              </w:rPr>
            </w:pPr>
            <w:r w:rsidRPr="00715082">
              <w:rPr>
                <w:rFonts w:ascii="Times New Roman" w:hAnsi="Times New Roman"/>
                <w:color w:val="000000"/>
                <w:lang w:eastAsia="ru-RU"/>
              </w:rPr>
              <w:t>2017</w:t>
            </w:r>
          </w:p>
        </w:tc>
        <w:tc>
          <w:tcPr>
            <w:tcW w:w="829" w:type="dxa"/>
            <w:noWrap/>
            <w:vAlign w:val="center"/>
            <w:hideMark/>
          </w:tcPr>
          <w:p w:rsidR="0064687E" w:rsidRPr="00715082" w:rsidRDefault="0064687E" w:rsidP="00CB0826">
            <w:pPr>
              <w:rPr>
                <w:rFonts w:ascii="Times New Roman" w:hAnsi="Times New Roman"/>
                <w:color w:val="000000"/>
                <w:lang w:eastAsia="ru-RU"/>
              </w:rPr>
            </w:pPr>
            <w:r w:rsidRPr="00715082">
              <w:rPr>
                <w:rFonts w:ascii="Times New Roman" w:hAnsi="Times New Roman"/>
                <w:color w:val="000000"/>
                <w:lang w:eastAsia="ru-RU"/>
              </w:rPr>
              <w:t>2018</w:t>
            </w:r>
          </w:p>
        </w:tc>
        <w:tc>
          <w:tcPr>
            <w:tcW w:w="829" w:type="dxa"/>
            <w:noWrap/>
            <w:vAlign w:val="center"/>
            <w:hideMark/>
          </w:tcPr>
          <w:p w:rsidR="0064687E" w:rsidRPr="00715082" w:rsidRDefault="0064687E" w:rsidP="00CB0826">
            <w:pPr>
              <w:rPr>
                <w:rFonts w:ascii="Times New Roman" w:hAnsi="Times New Roman"/>
                <w:color w:val="000000"/>
                <w:lang w:eastAsia="ru-RU"/>
              </w:rPr>
            </w:pPr>
            <w:r w:rsidRPr="00715082">
              <w:rPr>
                <w:rFonts w:ascii="Times New Roman" w:hAnsi="Times New Roman"/>
                <w:color w:val="000000"/>
                <w:lang w:eastAsia="ru-RU"/>
              </w:rPr>
              <w:t>2019</w:t>
            </w:r>
          </w:p>
        </w:tc>
        <w:tc>
          <w:tcPr>
            <w:tcW w:w="829" w:type="dxa"/>
            <w:noWrap/>
            <w:vAlign w:val="center"/>
            <w:hideMark/>
          </w:tcPr>
          <w:p w:rsidR="0064687E" w:rsidRPr="00715082" w:rsidRDefault="0064687E" w:rsidP="00CB0826">
            <w:pPr>
              <w:rPr>
                <w:rFonts w:ascii="Times New Roman" w:hAnsi="Times New Roman"/>
                <w:color w:val="000000"/>
                <w:lang w:eastAsia="ru-RU"/>
              </w:rPr>
            </w:pPr>
            <w:r w:rsidRPr="00715082">
              <w:rPr>
                <w:rFonts w:ascii="Times New Roman" w:hAnsi="Times New Roman"/>
                <w:color w:val="000000"/>
                <w:lang w:eastAsia="ru-RU"/>
              </w:rPr>
              <w:t>2020</w:t>
            </w:r>
          </w:p>
        </w:tc>
        <w:tc>
          <w:tcPr>
            <w:tcW w:w="829" w:type="dxa"/>
            <w:noWrap/>
            <w:vAlign w:val="center"/>
            <w:hideMark/>
          </w:tcPr>
          <w:p w:rsidR="0064687E" w:rsidRPr="00715082" w:rsidRDefault="0064687E" w:rsidP="00CB0826">
            <w:pPr>
              <w:rPr>
                <w:rFonts w:ascii="Times New Roman" w:hAnsi="Times New Roman"/>
                <w:color w:val="000000"/>
                <w:lang w:eastAsia="ru-RU"/>
              </w:rPr>
            </w:pPr>
            <w:r w:rsidRPr="00715082">
              <w:rPr>
                <w:rFonts w:ascii="Times New Roman" w:hAnsi="Times New Roman"/>
                <w:color w:val="000000"/>
                <w:lang w:eastAsia="ru-RU"/>
              </w:rPr>
              <w:t>2021</w:t>
            </w:r>
          </w:p>
        </w:tc>
        <w:tc>
          <w:tcPr>
            <w:tcW w:w="829" w:type="dxa"/>
            <w:vAlign w:val="center"/>
          </w:tcPr>
          <w:p w:rsidR="0064687E" w:rsidRPr="00715082" w:rsidRDefault="0064687E" w:rsidP="00CB0826">
            <w:pPr>
              <w:rPr>
                <w:rFonts w:ascii="Times New Roman" w:hAnsi="Times New Roman"/>
                <w:color w:val="000000"/>
                <w:lang w:eastAsia="ru-RU"/>
              </w:rPr>
            </w:pPr>
            <w:r w:rsidRPr="00715082">
              <w:rPr>
                <w:rFonts w:ascii="Times New Roman" w:hAnsi="Times New Roman"/>
                <w:color w:val="000000"/>
                <w:lang w:eastAsia="ru-RU"/>
              </w:rPr>
              <w:t>2022</w:t>
            </w:r>
          </w:p>
        </w:tc>
        <w:tc>
          <w:tcPr>
            <w:tcW w:w="829" w:type="dxa"/>
            <w:noWrap/>
            <w:vAlign w:val="center"/>
            <w:hideMark/>
          </w:tcPr>
          <w:p w:rsidR="0064687E" w:rsidRPr="00715082" w:rsidRDefault="0064687E" w:rsidP="00CB0826">
            <w:pPr>
              <w:rPr>
                <w:rFonts w:ascii="Times New Roman" w:hAnsi="Times New Roman"/>
                <w:color w:val="000000"/>
                <w:lang w:eastAsia="ru-RU"/>
              </w:rPr>
            </w:pPr>
            <w:r w:rsidRPr="00715082">
              <w:rPr>
                <w:rFonts w:ascii="Times New Roman" w:hAnsi="Times New Roman"/>
                <w:color w:val="000000"/>
                <w:lang w:eastAsia="ru-RU"/>
              </w:rPr>
              <w:t>2023</w:t>
            </w:r>
          </w:p>
        </w:tc>
        <w:tc>
          <w:tcPr>
            <w:tcW w:w="829" w:type="dxa"/>
            <w:vAlign w:val="center"/>
          </w:tcPr>
          <w:p w:rsidR="0064687E" w:rsidRPr="00715082" w:rsidRDefault="0064687E" w:rsidP="00CB0826">
            <w:pPr>
              <w:rPr>
                <w:rFonts w:ascii="Times New Roman" w:hAnsi="Times New Roman"/>
                <w:color w:val="000000"/>
                <w:lang w:eastAsia="ru-RU"/>
              </w:rPr>
            </w:pPr>
            <w:r w:rsidRPr="00715082">
              <w:rPr>
                <w:rFonts w:ascii="Times New Roman" w:hAnsi="Times New Roman"/>
                <w:color w:val="000000"/>
                <w:lang w:eastAsia="ru-RU"/>
              </w:rPr>
              <w:t>2024</w:t>
            </w:r>
          </w:p>
        </w:tc>
        <w:tc>
          <w:tcPr>
            <w:tcW w:w="829" w:type="dxa"/>
            <w:vAlign w:val="center"/>
          </w:tcPr>
          <w:p w:rsidR="0064687E" w:rsidRPr="00715082" w:rsidRDefault="0064687E" w:rsidP="00CB0826">
            <w:pPr>
              <w:rPr>
                <w:rFonts w:ascii="Times New Roman" w:hAnsi="Times New Roman"/>
                <w:color w:val="000000"/>
                <w:lang w:eastAsia="ru-RU"/>
              </w:rPr>
            </w:pPr>
            <w:r w:rsidRPr="00715082">
              <w:rPr>
                <w:rFonts w:ascii="Times New Roman" w:hAnsi="Times New Roman"/>
                <w:color w:val="000000"/>
                <w:lang w:eastAsia="ru-RU"/>
              </w:rPr>
              <w:t>2025</w:t>
            </w:r>
          </w:p>
        </w:tc>
        <w:tc>
          <w:tcPr>
            <w:tcW w:w="829" w:type="dxa"/>
            <w:vAlign w:val="center"/>
          </w:tcPr>
          <w:p w:rsidR="0064687E" w:rsidRPr="00715082" w:rsidRDefault="0064687E" w:rsidP="00CB0826">
            <w:pPr>
              <w:rPr>
                <w:rFonts w:ascii="Times New Roman" w:hAnsi="Times New Roman"/>
                <w:color w:val="000000"/>
                <w:lang w:eastAsia="ru-RU"/>
              </w:rPr>
            </w:pPr>
            <w:r w:rsidRPr="00715082">
              <w:rPr>
                <w:rFonts w:ascii="Times New Roman" w:hAnsi="Times New Roman"/>
                <w:color w:val="000000"/>
                <w:lang w:eastAsia="ru-RU"/>
              </w:rPr>
              <w:t>2026</w:t>
            </w:r>
          </w:p>
        </w:tc>
        <w:tc>
          <w:tcPr>
            <w:tcW w:w="722" w:type="dxa"/>
            <w:vAlign w:val="center"/>
          </w:tcPr>
          <w:p w:rsidR="0064687E" w:rsidRPr="00715082" w:rsidRDefault="0064687E" w:rsidP="00CB0826">
            <w:pPr>
              <w:rPr>
                <w:rFonts w:ascii="Times New Roman" w:hAnsi="Times New Roman"/>
                <w:color w:val="000000"/>
                <w:lang w:eastAsia="ru-RU"/>
              </w:rPr>
            </w:pPr>
            <w:r w:rsidRPr="00715082">
              <w:rPr>
                <w:rFonts w:ascii="Times New Roman" w:hAnsi="Times New Roman"/>
                <w:color w:val="000000"/>
                <w:lang w:eastAsia="ru-RU"/>
              </w:rPr>
              <w:t>2027</w:t>
            </w:r>
          </w:p>
        </w:tc>
        <w:tc>
          <w:tcPr>
            <w:tcW w:w="722" w:type="dxa"/>
            <w:vAlign w:val="center"/>
          </w:tcPr>
          <w:p w:rsidR="0064687E" w:rsidRPr="00715082" w:rsidRDefault="0064687E" w:rsidP="00CB0826">
            <w:pPr>
              <w:rPr>
                <w:rFonts w:ascii="Times New Roman" w:hAnsi="Times New Roman"/>
                <w:color w:val="000000"/>
                <w:lang w:eastAsia="ru-RU"/>
              </w:rPr>
            </w:pPr>
            <w:r w:rsidRPr="00715082">
              <w:rPr>
                <w:rFonts w:ascii="Times New Roman" w:hAnsi="Times New Roman"/>
                <w:color w:val="000000"/>
                <w:lang w:eastAsia="ru-RU"/>
              </w:rPr>
              <w:t>2028</w:t>
            </w:r>
          </w:p>
        </w:tc>
      </w:tr>
      <w:tr w:rsidR="0064687E" w:rsidRPr="00715082" w:rsidTr="0064687E">
        <w:trPr>
          <w:trHeight w:val="412"/>
        </w:trPr>
        <w:tc>
          <w:tcPr>
            <w:tcW w:w="4352" w:type="dxa"/>
            <w:noWrap/>
            <w:vAlign w:val="center"/>
            <w:hideMark/>
          </w:tcPr>
          <w:p w:rsidR="0064687E" w:rsidRPr="00715082" w:rsidRDefault="0064687E" w:rsidP="00CB0826">
            <w:pPr>
              <w:rPr>
                <w:rFonts w:ascii="Times New Roman" w:hAnsi="Times New Roman"/>
                <w:color w:val="000000"/>
                <w:lang w:eastAsia="ru-RU"/>
              </w:rPr>
            </w:pPr>
            <w:r w:rsidRPr="00715082">
              <w:rPr>
                <w:rFonts w:ascii="Times New Roman" w:hAnsi="Times New Roman"/>
                <w:color w:val="000000"/>
                <w:lang w:eastAsia="ru-RU"/>
              </w:rPr>
              <w:t>ПИР и ПСД, млн  руб</w:t>
            </w:r>
          </w:p>
        </w:tc>
        <w:tc>
          <w:tcPr>
            <w:tcW w:w="808"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3,31</w:t>
            </w:r>
          </w:p>
        </w:tc>
        <w:tc>
          <w:tcPr>
            <w:tcW w:w="829" w:type="dxa"/>
            <w:vAlign w:val="center"/>
          </w:tcPr>
          <w:p w:rsidR="0064687E" w:rsidRPr="0044588C" w:rsidRDefault="0064687E" w:rsidP="00CB0826">
            <w:pPr>
              <w:rPr>
                <w:rFonts w:ascii="Times New Roman" w:hAnsi="Times New Roman"/>
                <w:color w:val="000000"/>
                <w:lang w:eastAsia="ru-RU"/>
              </w:rPr>
            </w:pP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0,03</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0,10</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0,20</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0,33</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0,33</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0,33</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0,33</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0,33</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0,33</w:t>
            </w:r>
          </w:p>
        </w:tc>
        <w:tc>
          <w:tcPr>
            <w:tcW w:w="722"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0,50</w:t>
            </w:r>
          </w:p>
        </w:tc>
        <w:tc>
          <w:tcPr>
            <w:tcW w:w="722"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0,50</w:t>
            </w:r>
          </w:p>
        </w:tc>
      </w:tr>
      <w:tr w:rsidR="0064687E" w:rsidRPr="00715082" w:rsidTr="0064687E">
        <w:trPr>
          <w:trHeight w:val="404"/>
        </w:trPr>
        <w:tc>
          <w:tcPr>
            <w:tcW w:w="4352" w:type="dxa"/>
            <w:noWrap/>
            <w:vAlign w:val="center"/>
            <w:hideMark/>
          </w:tcPr>
          <w:p w:rsidR="0064687E" w:rsidRPr="00715082" w:rsidRDefault="0064687E" w:rsidP="00CB0826">
            <w:pPr>
              <w:rPr>
                <w:rFonts w:ascii="Times New Roman" w:hAnsi="Times New Roman"/>
                <w:color w:val="000000"/>
                <w:lang w:eastAsia="ru-RU"/>
              </w:rPr>
            </w:pPr>
            <w:r w:rsidRPr="00715082">
              <w:rPr>
                <w:rFonts w:ascii="Times New Roman" w:hAnsi="Times New Roman"/>
                <w:color w:val="000000"/>
                <w:lang w:eastAsia="ru-RU"/>
              </w:rPr>
              <w:t>Оборудование, млн  руб</w:t>
            </w:r>
          </w:p>
        </w:tc>
        <w:tc>
          <w:tcPr>
            <w:tcW w:w="808"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3,76</w:t>
            </w:r>
          </w:p>
        </w:tc>
        <w:tc>
          <w:tcPr>
            <w:tcW w:w="829" w:type="dxa"/>
            <w:vAlign w:val="center"/>
          </w:tcPr>
          <w:p w:rsidR="0064687E" w:rsidRPr="0044588C" w:rsidRDefault="0064687E" w:rsidP="00CB0826">
            <w:pPr>
              <w:rPr>
                <w:rFonts w:ascii="Times New Roman" w:hAnsi="Times New Roman"/>
                <w:color w:val="000000"/>
                <w:lang w:eastAsia="ru-RU"/>
              </w:rPr>
            </w:pP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0,04</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0,11</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0,23</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0,38</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0,38</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0,38</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0,38</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0,38</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0,38</w:t>
            </w:r>
          </w:p>
        </w:tc>
        <w:tc>
          <w:tcPr>
            <w:tcW w:w="722"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0,56</w:t>
            </w:r>
          </w:p>
        </w:tc>
        <w:tc>
          <w:tcPr>
            <w:tcW w:w="722"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0,56</w:t>
            </w:r>
          </w:p>
        </w:tc>
      </w:tr>
      <w:tr w:rsidR="0064687E" w:rsidRPr="00715082" w:rsidTr="0064687E">
        <w:trPr>
          <w:trHeight w:val="564"/>
        </w:trPr>
        <w:tc>
          <w:tcPr>
            <w:tcW w:w="4352" w:type="dxa"/>
            <w:noWrap/>
            <w:vAlign w:val="center"/>
            <w:hideMark/>
          </w:tcPr>
          <w:p w:rsidR="0064687E" w:rsidRPr="00715082" w:rsidRDefault="0064687E" w:rsidP="00CB0826">
            <w:pPr>
              <w:rPr>
                <w:rFonts w:ascii="Times New Roman" w:hAnsi="Times New Roman"/>
                <w:color w:val="000000"/>
                <w:lang w:eastAsia="ru-RU"/>
              </w:rPr>
            </w:pPr>
            <w:r w:rsidRPr="00715082">
              <w:rPr>
                <w:rFonts w:ascii="Times New Roman" w:hAnsi="Times New Roman"/>
                <w:color w:val="000000"/>
                <w:lang w:eastAsia="ru-RU"/>
              </w:rPr>
              <w:t>СМР и наладочные работы, млн руб</w:t>
            </w:r>
          </w:p>
        </w:tc>
        <w:tc>
          <w:tcPr>
            <w:tcW w:w="808"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9,48</w:t>
            </w:r>
          </w:p>
        </w:tc>
        <w:tc>
          <w:tcPr>
            <w:tcW w:w="829" w:type="dxa"/>
            <w:vAlign w:val="center"/>
          </w:tcPr>
          <w:p w:rsidR="0064687E" w:rsidRPr="0044588C" w:rsidRDefault="0064687E" w:rsidP="00CB0826">
            <w:pPr>
              <w:rPr>
                <w:rFonts w:ascii="Times New Roman" w:hAnsi="Times New Roman"/>
                <w:color w:val="000000"/>
                <w:lang w:eastAsia="ru-RU"/>
              </w:rPr>
            </w:pP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0,09</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0,28</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0,57</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0,95</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0,95</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0,95</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0,95</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0,95</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0,95</w:t>
            </w:r>
          </w:p>
        </w:tc>
        <w:tc>
          <w:tcPr>
            <w:tcW w:w="722"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1,42</w:t>
            </w:r>
          </w:p>
        </w:tc>
        <w:tc>
          <w:tcPr>
            <w:tcW w:w="722"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1,42</w:t>
            </w:r>
          </w:p>
        </w:tc>
      </w:tr>
      <w:tr w:rsidR="0064687E" w:rsidRPr="00715082" w:rsidTr="0064687E">
        <w:trPr>
          <w:trHeight w:val="829"/>
        </w:trPr>
        <w:tc>
          <w:tcPr>
            <w:tcW w:w="4352" w:type="dxa"/>
            <w:noWrap/>
            <w:vAlign w:val="center"/>
            <w:hideMark/>
          </w:tcPr>
          <w:p w:rsidR="0064687E" w:rsidRPr="00715082" w:rsidRDefault="0064687E" w:rsidP="00CB0826">
            <w:pPr>
              <w:rPr>
                <w:rFonts w:ascii="Times New Roman" w:hAnsi="Times New Roman"/>
                <w:b/>
                <w:color w:val="000000"/>
                <w:lang w:eastAsia="ru-RU"/>
              </w:rPr>
            </w:pPr>
            <w:r w:rsidRPr="00715082">
              <w:rPr>
                <w:rFonts w:ascii="Times New Roman" w:hAnsi="Times New Roman"/>
                <w:b/>
                <w:color w:val="000000"/>
                <w:lang w:eastAsia="ru-RU"/>
              </w:rPr>
              <w:t>Всего капитальные затраты на реконструкцию тепловых сетей,  млн руб</w:t>
            </w:r>
          </w:p>
        </w:tc>
        <w:tc>
          <w:tcPr>
            <w:tcW w:w="808"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16,56</w:t>
            </w:r>
          </w:p>
        </w:tc>
        <w:tc>
          <w:tcPr>
            <w:tcW w:w="829" w:type="dxa"/>
            <w:vAlign w:val="center"/>
          </w:tcPr>
          <w:p w:rsidR="0064687E" w:rsidRPr="0044588C" w:rsidRDefault="0064687E" w:rsidP="00CB0826">
            <w:pPr>
              <w:rPr>
                <w:rFonts w:ascii="Times New Roman" w:hAnsi="Times New Roman"/>
                <w:color w:val="000000"/>
                <w:lang w:eastAsia="ru-RU"/>
              </w:rPr>
            </w:pP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0,17</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0,50</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0,99</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1,66</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1,66</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1,66</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1,66</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1,66</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1,66</w:t>
            </w:r>
          </w:p>
        </w:tc>
        <w:tc>
          <w:tcPr>
            <w:tcW w:w="722"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2,48</w:t>
            </w:r>
          </w:p>
        </w:tc>
        <w:tc>
          <w:tcPr>
            <w:tcW w:w="722"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2,48</w:t>
            </w:r>
          </w:p>
        </w:tc>
      </w:tr>
      <w:tr w:rsidR="0064687E" w:rsidRPr="00715082" w:rsidTr="0064687E">
        <w:trPr>
          <w:trHeight w:val="325"/>
        </w:trPr>
        <w:tc>
          <w:tcPr>
            <w:tcW w:w="4352" w:type="dxa"/>
            <w:noWrap/>
            <w:vAlign w:val="center"/>
            <w:hideMark/>
          </w:tcPr>
          <w:p w:rsidR="0064687E" w:rsidRPr="00715082" w:rsidRDefault="0064687E" w:rsidP="00CB0826">
            <w:pPr>
              <w:rPr>
                <w:rFonts w:ascii="Times New Roman" w:hAnsi="Times New Roman"/>
                <w:b/>
                <w:color w:val="000000"/>
                <w:lang w:eastAsia="ru-RU"/>
              </w:rPr>
            </w:pPr>
            <w:r>
              <w:rPr>
                <w:rFonts w:ascii="Times New Roman" w:hAnsi="Times New Roman"/>
                <w:b/>
                <w:color w:val="000000"/>
                <w:lang w:eastAsia="ru-RU"/>
              </w:rPr>
              <w:t>НДС</w:t>
            </w:r>
          </w:p>
        </w:tc>
        <w:tc>
          <w:tcPr>
            <w:tcW w:w="808"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2,98</w:t>
            </w:r>
          </w:p>
        </w:tc>
        <w:tc>
          <w:tcPr>
            <w:tcW w:w="829" w:type="dxa"/>
            <w:vAlign w:val="center"/>
          </w:tcPr>
          <w:p w:rsidR="0064687E" w:rsidRPr="0044588C" w:rsidRDefault="0064687E" w:rsidP="00CB0826">
            <w:pPr>
              <w:rPr>
                <w:rFonts w:ascii="Times New Roman" w:hAnsi="Times New Roman"/>
                <w:color w:val="000000"/>
                <w:lang w:eastAsia="ru-RU"/>
              </w:rPr>
            </w:pP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0,03</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0,09</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0,18</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0,30</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0,30</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0,30</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0,30</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0,30</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0,30</w:t>
            </w:r>
          </w:p>
        </w:tc>
        <w:tc>
          <w:tcPr>
            <w:tcW w:w="722"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0,45</w:t>
            </w:r>
          </w:p>
        </w:tc>
        <w:tc>
          <w:tcPr>
            <w:tcW w:w="722"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0,45</w:t>
            </w:r>
          </w:p>
        </w:tc>
      </w:tr>
      <w:tr w:rsidR="0064687E" w:rsidRPr="00715082" w:rsidTr="0064687E">
        <w:trPr>
          <w:trHeight w:val="415"/>
        </w:trPr>
        <w:tc>
          <w:tcPr>
            <w:tcW w:w="4352" w:type="dxa"/>
            <w:noWrap/>
            <w:vAlign w:val="center"/>
            <w:hideMark/>
          </w:tcPr>
          <w:p w:rsidR="0064687E" w:rsidRPr="00715082" w:rsidRDefault="0064687E" w:rsidP="00CB0826">
            <w:pPr>
              <w:rPr>
                <w:rFonts w:ascii="Times New Roman" w:hAnsi="Times New Roman"/>
                <w:b/>
                <w:color w:val="000000"/>
                <w:lang w:eastAsia="ru-RU"/>
              </w:rPr>
            </w:pPr>
            <w:r>
              <w:rPr>
                <w:rFonts w:ascii="Times New Roman" w:hAnsi="Times New Roman"/>
                <w:b/>
                <w:color w:val="000000"/>
                <w:lang w:eastAsia="ru-RU"/>
              </w:rPr>
              <w:t>Всего смета проекта</w:t>
            </w:r>
          </w:p>
        </w:tc>
        <w:tc>
          <w:tcPr>
            <w:tcW w:w="808"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19,54</w:t>
            </w:r>
          </w:p>
        </w:tc>
        <w:tc>
          <w:tcPr>
            <w:tcW w:w="829" w:type="dxa"/>
            <w:vAlign w:val="center"/>
          </w:tcPr>
          <w:p w:rsidR="0064687E" w:rsidRPr="0044588C" w:rsidRDefault="0064687E" w:rsidP="00CB0826">
            <w:pPr>
              <w:rPr>
                <w:rFonts w:ascii="Times New Roman" w:hAnsi="Times New Roman"/>
                <w:color w:val="000000"/>
                <w:lang w:eastAsia="ru-RU"/>
              </w:rPr>
            </w:pP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0,20</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0,59</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1,17</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1,95</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1,95</w:t>
            </w:r>
          </w:p>
        </w:tc>
        <w:tc>
          <w:tcPr>
            <w:tcW w:w="829" w:type="dxa"/>
            <w:noWrap/>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1,95</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1,95</w:t>
            </w:r>
          </w:p>
        </w:tc>
        <w:tc>
          <w:tcPr>
            <w:tcW w:w="829"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1,9</w:t>
            </w:r>
            <w:r>
              <w:rPr>
                <w:rFonts w:ascii="Times New Roman" w:hAnsi="Times New Roman"/>
                <w:color w:val="000000"/>
                <w:lang w:eastAsia="ru-RU"/>
              </w:rPr>
              <w:t>6</w:t>
            </w:r>
          </w:p>
        </w:tc>
        <w:tc>
          <w:tcPr>
            <w:tcW w:w="829" w:type="dxa"/>
            <w:vAlign w:val="center"/>
          </w:tcPr>
          <w:p w:rsidR="0064687E" w:rsidRPr="0044588C" w:rsidRDefault="0064687E" w:rsidP="00CB0826">
            <w:pPr>
              <w:rPr>
                <w:rFonts w:ascii="Times New Roman" w:hAnsi="Times New Roman"/>
                <w:color w:val="000000"/>
                <w:lang w:eastAsia="ru-RU"/>
              </w:rPr>
            </w:pPr>
            <w:r>
              <w:rPr>
                <w:rFonts w:ascii="Times New Roman" w:hAnsi="Times New Roman"/>
                <w:color w:val="000000"/>
                <w:lang w:eastAsia="ru-RU"/>
              </w:rPr>
              <w:t>1,96</w:t>
            </w:r>
          </w:p>
        </w:tc>
        <w:tc>
          <w:tcPr>
            <w:tcW w:w="722"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2,93</w:t>
            </w:r>
          </w:p>
        </w:tc>
        <w:tc>
          <w:tcPr>
            <w:tcW w:w="722" w:type="dxa"/>
            <w:vAlign w:val="center"/>
          </w:tcPr>
          <w:p w:rsidR="0064687E" w:rsidRPr="0044588C" w:rsidRDefault="0064687E" w:rsidP="00CB0826">
            <w:pPr>
              <w:rPr>
                <w:rFonts w:ascii="Times New Roman" w:hAnsi="Times New Roman"/>
                <w:color w:val="000000"/>
                <w:lang w:eastAsia="ru-RU"/>
              </w:rPr>
            </w:pPr>
            <w:r w:rsidRPr="0044588C">
              <w:rPr>
                <w:rFonts w:ascii="Times New Roman" w:hAnsi="Times New Roman"/>
                <w:color w:val="000000"/>
                <w:lang w:eastAsia="ru-RU"/>
              </w:rPr>
              <w:t>2,93</w:t>
            </w:r>
          </w:p>
        </w:tc>
      </w:tr>
    </w:tbl>
    <w:p w:rsidR="003C1EDB" w:rsidRDefault="003C1EDB" w:rsidP="00084FC6">
      <w:pPr>
        <w:pStyle w:val="affa"/>
        <w:sectPr w:rsidR="003C1EDB" w:rsidSect="0064687E">
          <w:pgSz w:w="16838" w:h="11906" w:orient="landscape"/>
          <w:pgMar w:top="1560" w:right="1134" w:bottom="1701" w:left="1134" w:header="709" w:footer="709" w:gutter="0"/>
          <w:cols w:space="708"/>
          <w:docGrid w:linePitch="360"/>
        </w:sectPr>
      </w:pPr>
    </w:p>
    <w:p w:rsidR="0064687E" w:rsidRPr="00D27D1B" w:rsidRDefault="0064687E" w:rsidP="0064687E">
      <w:pPr>
        <w:pStyle w:val="-2"/>
        <w:widowControl w:val="0"/>
        <w:spacing w:after="120" w:line="360" w:lineRule="auto"/>
        <w:ind w:firstLine="0"/>
        <w:jc w:val="center"/>
        <w:rPr>
          <w:rFonts w:ascii="Times New Roman" w:hAnsi="Times New Roman" w:cs="Times New Roman"/>
          <w:highlight w:val="lightGray"/>
        </w:rPr>
      </w:pPr>
      <w:r>
        <w:rPr>
          <w:rFonts w:ascii="Times New Roman" w:hAnsi="Times New Roman" w:cs="Times New Roman"/>
          <w:noProof/>
        </w:rPr>
        <w:lastRenderedPageBreak/>
        <w:drawing>
          <wp:inline distT="0" distB="0" distL="0" distR="0">
            <wp:extent cx="3823970" cy="4643120"/>
            <wp:effectExtent l="19050" t="0" r="508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823970" cy="4643120"/>
                    </a:xfrm>
                    <a:prstGeom prst="rect">
                      <a:avLst/>
                    </a:prstGeom>
                    <a:noFill/>
                    <a:ln w="9525">
                      <a:noFill/>
                      <a:miter lim="800000"/>
                      <a:headEnd/>
                      <a:tailEnd/>
                    </a:ln>
                  </pic:spPr>
                </pic:pic>
              </a:graphicData>
            </a:graphic>
          </wp:inline>
        </w:drawing>
      </w:r>
    </w:p>
    <w:p w:rsidR="0064687E" w:rsidRPr="00A70D26" w:rsidRDefault="0064687E" w:rsidP="00A70D26">
      <w:pPr>
        <w:pStyle w:val="affe"/>
        <w:tabs>
          <w:tab w:val="clear" w:pos="1134"/>
          <w:tab w:val="clear" w:pos="2830"/>
          <w:tab w:val="num" w:pos="851"/>
          <w:tab w:val="left" w:pos="1418"/>
        </w:tabs>
        <w:ind w:left="0" w:firstLine="567"/>
        <w:rPr>
          <w:rFonts w:eastAsiaTheme="minorHAnsi"/>
        </w:rPr>
      </w:pPr>
      <w:r w:rsidRPr="00A70D26">
        <w:rPr>
          <w:rFonts w:eastAsiaTheme="minorHAnsi"/>
        </w:rPr>
        <w:t>Доли затрат на модернизацию систем теплоснабжения</w:t>
      </w:r>
    </w:p>
    <w:p w:rsidR="0064687E" w:rsidRDefault="0064687E" w:rsidP="0064687E">
      <w:pPr>
        <w:pStyle w:val="-2"/>
        <w:widowControl w:val="0"/>
        <w:spacing w:before="0" w:line="360" w:lineRule="auto"/>
        <w:ind w:firstLine="567"/>
        <w:rPr>
          <w:rFonts w:ascii="Times New Roman" w:hAnsi="Times New Roman" w:cs="Times New Roman"/>
        </w:rPr>
      </w:pPr>
    </w:p>
    <w:p w:rsidR="0064687E" w:rsidRDefault="0064687E" w:rsidP="0064687E">
      <w:pPr>
        <w:pStyle w:val="-2"/>
        <w:widowControl w:val="0"/>
        <w:spacing w:before="0" w:line="360" w:lineRule="auto"/>
        <w:ind w:firstLine="567"/>
        <w:rPr>
          <w:rFonts w:ascii="Times New Roman" w:hAnsi="Times New Roman" w:cs="Times New Roman"/>
        </w:rPr>
      </w:pPr>
      <w:r>
        <w:rPr>
          <w:rFonts w:ascii="Times New Roman" w:hAnsi="Times New Roman" w:cs="Times New Roman"/>
        </w:rPr>
        <w:t xml:space="preserve">В целях приведения вышеуказанных расходов на предлагаемые мероприятия, рассчитанных в ценах 2016 года, к прогнозным (с учетом удорожания материалов и работ) в таблице </w:t>
      </w:r>
      <w:r w:rsidR="00A70D26">
        <w:rPr>
          <w:rFonts w:ascii="Times New Roman" w:hAnsi="Times New Roman" w:cs="Times New Roman"/>
        </w:rPr>
        <w:t>32</w:t>
      </w:r>
      <w:r>
        <w:rPr>
          <w:rFonts w:ascii="Times New Roman" w:hAnsi="Times New Roman" w:cs="Times New Roman"/>
        </w:rPr>
        <w:t xml:space="preserve"> приведены затраты на эти мероприятия с учетом долгосрочного прогноза Минэкономразвития России до 2030 года.</w:t>
      </w:r>
    </w:p>
    <w:p w:rsidR="0064687E" w:rsidRDefault="0064687E" w:rsidP="00D14E18">
      <w:pPr>
        <w:pStyle w:val="-2"/>
        <w:widowControl w:val="0"/>
        <w:spacing w:before="0" w:line="360" w:lineRule="auto"/>
        <w:ind w:firstLine="567"/>
        <w:rPr>
          <w:rFonts w:ascii="Times New Roman" w:hAnsi="Times New Roman" w:cs="Times New Roman"/>
        </w:rPr>
      </w:pPr>
    </w:p>
    <w:p w:rsidR="009C5F67" w:rsidRDefault="00A80C50" w:rsidP="00D178F3">
      <w:pPr>
        <w:pStyle w:val="22"/>
        <w:keepNext w:val="0"/>
        <w:keepLines w:val="0"/>
        <w:numPr>
          <w:ilvl w:val="2"/>
          <w:numId w:val="9"/>
        </w:numPr>
        <w:suppressAutoHyphens/>
        <w:spacing w:before="120" w:line="240" w:lineRule="auto"/>
        <w:ind w:left="1418" w:hanging="698"/>
        <w:jc w:val="left"/>
        <w:rPr>
          <w:sz w:val="24"/>
        </w:rPr>
      </w:pPr>
      <w:bookmarkStart w:id="123" w:name="_Toc477726044"/>
      <w:r w:rsidRPr="00A80C50">
        <w:rPr>
          <w:sz w:val="24"/>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23"/>
    </w:p>
    <w:p w:rsidR="00A80C50" w:rsidRDefault="00A80C50" w:rsidP="00A80C50">
      <w:pPr>
        <w:pStyle w:val="-2"/>
        <w:widowControl w:val="0"/>
        <w:spacing w:before="0" w:line="360" w:lineRule="auto"/>
        <w:ind w:firstLine="567"/>
      </w:pPr>
      <w:r w:rsidRPr="00A80C50">
        <w:rPr>
          <w:rFonts w:ascii="Times New Roman" w:hAnsi="Times New Roman" w:cs="Times New Roman"/>
        </w:rPr>
        <w:t>Проведения реконструкции  и перевооружения в связи с изменениями температурного графика и гидравлического режима работы системы теплоснабжения данной схемой не предусмотрено.</w:t>
      </w:r>
    </w:p>
    <w:p w:rsidR="00A80C50" w:rsidRPr="00A80C50" w:rsidRDefault="00A80C50" w:rsidP="00A80C50">
      <w:pPr>
        <w:pStyle w:val="1"/>
        <w:numPr>
          <w:ilvl w:val="0"/>
          <w:numId w:val="0"/>
        </w:numPr>
        <w:ind w:left="360" w:hanging="360"/>
        <w:sectPr w:rsidR="00A80C50" w:rsidRPr="00A80C50" w:rsidSect="003C1EDB">
          <w:pgSz w:w="11906" w:h="16838"/>
          <w:pgMar w:top="1134" w:right="851" w:bottom="1134" w:left="1701" w:header="709" w:footer="709" w:gutter="0"/>
          <w:cols w:space="708"/>
          <w:docGrid w:linePitch="360"/>
        </w:sectPr>
      </w:pPr>
    </w:p>
    <w:p w:rsidR="00A70D26" w:rsidRPr="00EE5F65" w:rsidRDefault="00A70D26" w:rsidP="002E4B9D">
      <w:pPr>
        <w:pStyle w:val="a1"/>
      </w:pPr>
      <w:r w:rsidRPr="00490039">
        <w:lastRenderedPageBreak/>
        <w:t>Затраты на модернизацию системы теплоснабжения</w:t>
      </w:r>
      <w:r>
        <w:t>, в ценах 2016 года</w:t>
      </w: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3541"/>
        <w:gridCol w:w="1379"/>
        <w:gridCol w:w="860"/>
        <w:gridCol w:w="860"/>
        <w:gridCol w:w="860"/>
        <w:gridCol w:w="860"/>
        <w:gridCol w:w="864"/>
        <w:gridCol w:w="860"/>
        <w:gridCol w:w="860"/>
        <w:gridCol w:w="899"/>
        <w:gridCol w:w="899"/>
        <w:gridCol w:w="899"/>
        <w:gridCol w:w="825"/>
        <w:gridCol w:w="822"/>
      </w:tblGrid>
      <w:tr w:rsidR="00A70D26" w:rsidRPr="00490039" w:rsidTr="00CB0826">
        <w:trPr>
          <w:trHeight w:val="20"/>
          <w:tblHeader/>
        </w:trPr>
        <w:tc>
          <w:tcPr>
            <w:tcW w:w="255" w:type="pct"/>
            <w:vMerge w:val="restar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sidRPr="00490039">
              <w:rPr>
                <w:rFonts w:ascii="Times New Roman" w:hAnsi="Times New Roman"/>
                <w:b/>
                <w:color w:val="000000"/>
                <w:sz w:val="20"/>
                <w:szCs w:val="20"/>
                <w:lang w:eastAsia="ru-RU"/>
              </w:rPr>
              <w:t>№ п/п</w:t>
            </w:r>
          </w:p>
        </w:tc>
        <w:tc>
          <w:tcPr>
            <w:tcW w:w="1099" w:type="pct"/>
            <w:vMerge w:val="restar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sidRPr="00490039">
              <w:rPr>
                <w:rFonts w:ascii="Times New Roman" w:hAnsi="Times New Roman"/>
                <w:b/>
                <w:color w:val="000000"/>
                <w:sz w:val="20"/>
                <w:szCs w:val="20"/>
                <w:lang w:eastAsia="ru-RU"/>
              </w:rPr>
              <w:t>Наименование мероприятия</w:t>
            </w:r>
          </w:p>
        </w:tc>
        <w:tc>
          <w:tcPr>
            <w:tcW w:w="428" w:type="pct"/>
            <w:vMerge w:val="restar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sidRPr="00490039">
              <w:rPr>
                <w:rFonts w:ascii="Times New Roman" w:hAnsi="Times New Roman"/>
                <w:b/>
                <w:color w:val="000000"/>
                <w:sz w:val="20"/>
                <w:szCs w:val="20"/>
                <w:lang w:eastAsia="ru-RU"/>
              </w:rPr>
              <w:t>Затраты, в ценах 201</w:t>
            </w:r>
            <w:r>
              <w:rPr>
                <w:rFonts w:ascii="Times New Roman" w:hAnsi="Times New Roman"/>
                <w:b/>
                <w:color w:val="000000"/>
                <w:sz w:val="20"/>
                <w:szCs w:val="20"/>
                <w:lang w:eastAsia="ru-RU"/>
              </w:rPr>
              <w:t>6</w:t>
            </w:r>
            <w:r w:rsidRPr="00490039">
              <w:rPr>
                <w:rFonts w:ascii="Times New Roman" w:hAnsi="Times New Roman"/>
                <w:b/>
                <w:color w:val="000000"/>
                <w:sz w:val="20"/>
                <w:szCs w:val="20"/>
                <w:lang w:eastAsia="ru-RU"/>
              </w:rPr>
              <w:t xml:space="preserve"> года, </w:t>
            </w:r>
            <w:r>
              <w:rPr>
                <w:rFonts w:ascii="Times New Roman" w:hAnsi="Times New Roman"/>
                <w:b/>
                <w:color w:val="000000"/>
                <w:sz w:val="20"/>
                <w:szCs w:val="20"/>
                <w:lang w:eastAsia="ru-RU"/>
              </w:rPr>
              <w:t>млн</w:t>
            </w:r>
            <w:r w:rsidRPr="00490039">
              <w:rPr>
                <w:rFonts w:ascii="Times New Roman" w:hAnsi="Times New Roman"/>
                <w:b/>
                <w:color w:val="000000"/>
                <w:sz w:val="20"/>
                <w:szCs w:val="20"/>
                <w:lang w:eastAsia="ru-RU"/>
              </w:rPr>
              <w:t>. руб.</w:t>
            </w:r>
          </w:p>
        </w:tc>
        <w:tc>
          <w:tcPr>
            <w:tcW w:w="3218" w:type="pct"/>
            <w:gridSpan w:val="12"/>
          </w:tcPr>
          <w:p w:rsidR="00A70D26" w:rsidRPr="00490039" w:rsidRDefault="00A70D26" w:rsidP="00CB0826">
            <w:pPr>
              <w:rPr>
                <w:rFonts w:ascii="Times New Roman" w:hAnsi="Times New Roman"/>
                <w:b/>
                <w:color w:val="000000"/>
                <w:sz w:val="20"/>
                <w:szCs w:val="20"/>
                <w:lang w:eastAsia="ru-RU"/>
              </w:rPr>
            </w:pPr>
            <w:r w:rsidRPr="00490039">
              <w:rPr>
                <w:rFonts w:ascii="Times New Roman" w:hAnsi="Times New Roman"/>
                <w:b/>
                <w:color w:val="000000"/>
                <w:sz w:val="20"/>
                <w:szCs w:val="20"/>
                <w:lang w:eastAsia="ru-RU"/>
              </w:rPr>
              <w:t>Сроки инвестирования мероприятия, цены 201</w:t>
            </w:r>
            <w:r>
              <w:rPr>
                <w:rFonts w:ascii="Times New Roman" w:hAnsi="Times New Roman"/>
                <w:b/>
                <w:color w:val="000000"/>
                <w:sz w:val="20"/>
                <w:szCs w:val="20"/>
                <w:lang w:eastAsia="ru-RU"/>
              </w:rPr>
              <w:t>6</w:t>
            </w:r>
            <w:r w:rsidRPr="00490039">
              <w:rPr>
                <w:rFonts w:ascii="Times New Roman" w:hAnsi="Times New Roman"/>
                <w:b/>
                <w:color w:val="000000"/>
                <w:sz w:val="20"/>
                <w:szCs w:val="20"/>
                <w:lang w:eastAsia="ru-RU"/>
              </w:rPr>
              <w:t xml:space="preserve"> года</w:t>
            </w:r>
          </w:p>
        </w:tc>
      </w:tr>
      <w:tr w:rsidR="00A70D26" w:rsidRPr="00490039" w:rsidTr="00CB0826">
        <w:trPr>
          <w:trHeight w:val="20"/>
          <w:tblHeader/>
        </w:trPr>
        <w:tc>
          <w:tcPr>
            <w:tcW w:w="255" w:type="pct"/>
            <w:vMerge/>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p>
        </w:tc>
        <w:tc>
          <w:tcPr>
            <w:tcW w:w="1099" w:type="pct"/>
            <w:vMerge/>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p>
        </w:tc>
        <w:tc>
          <w:tcPr>
            <w:tcW w:w="428" w:type="pct"/>
            <w:vMerge/>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p>
        </w:tc>
        <w:tc>
          <w:tcPr>
            <w:tcW w:w="267"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sidRPr="00490039">
              <w:rPr>
                <w:rFonts w:ascii="Times New Roman" w:hAnsi="Times New Roman"/>
                <w:b/>
                <w:color w:val="000000"/>
                <w:sz w:val="20"/>
                <w:szCs w:val="20"/>
                <w:lang w:eastAsia="ru-RU"/>
              </w:rPr>
              <w:t>2017</w:t>
            </w:r>
          </w:p>
        </w:tc>
        <w:tc>
          <w:tcPr>
            <w:tcW w:w="267"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sidRPr="00490039">
              <w:rPr>
                <w:rFonts w:ascii="Times New Roman" w:hAnsi="Times New Roman"/>
                <w:b/>
                <w:color w:val="000000"/>
                <w:sz w:val="20"/>
                <w:szCs w:val="20"/>
                <w:lang w:eastAsia="ru-RU"/>
              </w:rPr>
              <w:t>2018</w:t>
            </w:r>
          </w:p>
        </w:tc>
        <w:tc>
          <w:tcPr>
            <w:tcW w:w="267"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sidRPr="00490039">
              <w:rPr>
                <w:rFonts w:ascii="Times New Roman" w:hAnsi="Times New Roman"/>
                <w:b/>
                <w:color w:val="000000"/>
                <w:sz w:val="20"/>
                <w:szCs w:val="20"/>
                <w:lang w:eastAsia="ru-RU"/>
              </w:rPr>
              <w:t>2019</w:t>
            </w:r>
          </w:p>
        </w:tc>
        <w:tc>
          <w:tcPr>
            <w:tcW w:w="267"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sidRPr="00490039">
              <w:rPr>
                <w:rFonts w:ascii="Times New Roman" w:hAnsi="Times New Roman"/>
                <w:b/>
                <w:color w:val="000000"/>
                <w:sz w:val="20"/>
                <w:szCs w:val="20"/>
                <w:lang w:eastAsia="ru-RU"/>
              </w:rPr>
              <w:t>2020</w:t>
            </w:r>
          </w:p>
        </w:tc>
        <w:tc>
          <w:tcPr>
            <w:tcW w:w="268"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Pr>
                <w:rFonts w:ascii="Times New Roman" w:hAnsi="Times New Roman"/>
                <w:b/>
                <w:color w:val="000000"/>
                <w:sz w:val="20"/>
                <w:szCs w:val="20"/>
                <w:lang w:eastAsia="ru-RU"/>
              </w:rPr>
              <w:t>2021</w:t>
            </w:r>
          </w:p>
        </w:tc>
        <w:tc>
          <w:tcPr>
            <w:tcW w:w="267"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Pr>
                <w:rFonts w:ascii="Times New Roman" w:hAnsi="Times New Roman"/>
                <w:b/>
                <w:color w:val="000000"/>
                <w:sz w:val="20"/>
                <w:szCs w:val="20"/>
                <w:lang w:eastAsia="ru-RU"/>
              </w:rPr>
              <w:t>2022</w:t>
            </w:r>
          </w:p>
        </w:tc>
        <w:tc>
          <w:tcPr>
            <w:tcW w:w="267"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Pr>
                <w:rFonts w:ascii="Times New Roman" w:hAnsi="Times New Roman"/>
                <w:b/>
                <w:color w:val="000000"/>
                <w:sz w:val="20"/>
                <w:szCs w:val="20"/>
                <w:lang w:eastAsia="ru-RU"/>
              </w:rPr>
              <w:t>2023</w:t>
            </w:r>
          </w:p>
        </w:tc>
        <w:tc>
          <w:tcPr>
            <w:tcW w:w="279" w:type="pct"/>
            <w:vAlign w:val="center"/>
          </w:tcPr>
          <w:p w:rsidR="00A70D26" w:rsidRPr="00490039" w:rsidRDefault="00A70D26" w:rsidP="00CB0826">
            <w:pPr>
              <w:rPr>
                <w:rFonts w:ascii="Times New Roman" w:hAnsi="Times New Roman"/>
                <w:b/>
                <w:color w:val="000000"/>
                <w:sz w:val="20"/>
                <w:szCs w:val="20"/>
                <w:lang w:eastAsia="ru-RU"/>
              </w:rPr>
            </w:pPr>
            <w:r>
              <w:rPr>
                <w:rFonts w:ascii="Times New Roman" w:hAnsi="Times New Roman"/>
                <w:b/>
                <w:color w:val="000000"/>
                <w:sz w:val="20"/>
                <w:szCs w:val="20"/>
                <w:lang w:eastAsia="ru-RU"/>
              </w:rPr>
              <w:t>2024</w:t>
            </w:r>
          </w:p>
        </w:tc>
        <w:tc>
          <w:tcPr>
            <w:tcW w:w="279" w:type="pct"/>
            <w:vAlign w:val="center"/>
          </w:tcPr>
          <w:p w:rsidR="00A70D26" w:rsidRPr="00490039" w:rsidRDefault="00A70D26" w:rsidP="00CB0826">
            <w:pPr>
              <w:rPr>
                <w:rFonts w:ascii="Times New Roman" w:hAnsi="Times New Roman"/>
                <w:b/>
                <w:color w:val="000000"/>
                <w:sz w:val="20"/>
                <w:szCs w:val="20"/>
                <w:lang w:eastAsia="ru-RU"/>
              </w:rPr>
            </w:pPr>
            <w:r>
              <w:rPr>
                <w:rFonts w:ascii="Times New Roman" w:hAnsi="Times New Roman"/>
                <w:b/>
                <w:color w:val="000000"/>
                <w:sz w:val="20"/>
                <w:szCs w:val="20"/>
                <w:lang w:eastAsia="ru-RU"/>
              </w:rPr>
              <w:t>2025</w:t>
            </w:r>
          </w:p>
        </w:tc>
        <w:tc>
          <w:tcPr>
            <w:tcW w:w="279"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Pr>
                <w:rFonts w:ascii="Times New Roman" w:hAnsi="Times New Roman"/>
                <w:b/>
                <w:color w:val="000000"/>
                <w:sz w:val="20"/>
                <w:szCs w:val="20"/>
                <w:lang w:eastAsia="ru-RU"/>
              </w:rPr>
              <w:t>2026</w:t>
            </w:r>
          </w:p>
        </w:tc>
        <w:tc>
          <w:tcPr>
            <w:tcW w:w="256"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Pr>
                <w:rFonts w:ascii="Times New Roman" w:hAnsi="Times New Roman"/>
                <w:b/>
                <w:color w:val="000000"/>
                <w:sz w:val="20"/>
                <w:szCs w:val="20"/>
                <w:lang w:eastAsia="ru-RU"/>
              </w:rPr>
              <w:t>2027</w:t>
            </w:r>
          </w:p>
        </w:tc>
        <w:tc>
          <w:tcPr>
            <w:tcW w:w="255" w:type="pct"/>
            <w:vAlign w:val="center"/>
          </w:tcPr>
          <w:p w:rsidR="00A70D26" w:rsidRDefault="00A70D26" w:rsidP="00CB0826">
            <w:pPr>
              <w:rPr>
                <w:rFonts w:ascii="Times New Roman" w:hAnsi="Times New Roman"/>
                <w:b/>
                <w:color w:val="000000"/>
                <w:sz w:val="20"/>
                <w:szCs w:val="20"/>
                <w:lang w:eastAsia="ru-RU"/>
              </w:rPr>
            </w:pPr>
            <w:r>
              <w:rPr>
                <w:rFonts w:ascii="Times New Roman" w:hAnsi="Times New Roman"/>
                <w:b/>
                <w:color w:val="000000"/>
                <w:sz w:val="20"/>
                <w:szCs w:val="20"/>
                <w:lang w:eastAsia="ru-RU"/>
              </w:rPr>
              <w:t>2028</w:t>
            </w:r>
          </w:p>
        </w:tc>
      </w:tr>
      <w:tr w:rsidR="00A70D26" w:rsidRPr="00490039" w:rsidTr="00CB0826">
        <w:trPr>
          <w:trHeight w:val="20"/>
        </w:trPr>
        <w:tc>
          <w:tcPr>
            <w:tcW w:w="5000" w:type="pct"/>
            <w:gridSpan w:val="15"/>
          </w:tcPr>
          <w:p w:rsidR="00A70D26" w:rsidRDefault="00A70D26" w:rsidP="00CB0826">
            <w:pPr>
              <w:rPr>
                <w:rFonts w:ascii="Times New Roman" w:hAnsi="Times New Roman"/>
                <w:i/>
                <w:color w:val="000000"/>
                <w:sz w:val="20"/>
                <w:szCs w:val="20"/>
                <w:lang w:eastAsia="ru-RU"/>
              </w:rPr>
            </w:pPr>
            <w:r>
              <w:rPr>
                <w:rFonts w:ascii="Times New Roman" w:hAnsi="Times New Roman"/>
                <w:i/>
                <w:color w:val="000000"/>
                <w:sz w:val="20"/>
                <w:szCs w:val="20"/>
                <w:lang w:eastAsia="ru-RU"/>
              </w:rPr>
              <w:t>Консервативный вариант</w:t>
            </w:r>
          </w:p>
        </w:tc>
      </w:tr>
      <w:tr w:rsidR="00A70D26" w:rsidRPr="00490039" w:rsidTr="00CB0826">
        <w:trPr>
          <w:trHeight w:val="20"/>
        </w:trPr>
        <w:tc>
          <w:tcPr>
            <w:tcW w:w="5000" w:type="pct"/>
            <w:gridSpan w:val="15"/>
          </w:tcPr>
          <w:p w:rsidR="00A70D26" w:rsidRPr="00490039" w:rsidRDefault="00A70D26" w:rsidP="00CB0826">
            <w:pPr>
              <w:rPr>
                <w:rFonts w:ascii="Times New Roman" w:hAnsi="Times New Roman"/>
                <w:b/>
                <w:bCs/>
                <w:i/>
                <w:color w:val="000000"/>
                <w:sz w:val="20"/>
                <w:szCs w:val="20"/>
                <w:lang w:eastAsia="ru-RU"/>
              </w:rPr>
            </w:pPr>
            <w:r w:rsidRPr="00490039">
              <w:rPr>
                <w:rFonts w:ascii="Times New Roman" w:hAnsi="Times New Roman"/>
                <w:b/>
                <w:bCs/>
                <w:i/>
                <w:color w:val="000000"/>
                <w:sz w:val="20"/>
                <w:szCs w:val="20"/>
                <w:lang w:eastAsia="ru-RU"/>
              </w:rPr>
              <w:t>Мероприятия по модернизации и реконструкции источников тепловой энергии</w:t>
            </w: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t>1.1.1</w:t>
            </w:r>
          </w:p>
        </w:tc>
        <w:tc>
          <w:tcPr>
            <w:tcW w:w="1099" w:type="pct"/>
            <w:shd w:val="clear" w:color="auto" w:fill="auto"/>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Реконструкция котельной №1 с уменьшением установленной мощности</w:t>
            </w:r>
          </w:p>
        </w:tc>
        <w:tc>
          <w:tcPr>
            <w:tcW w:w="428" w:type="pct"/>
            <w:shd w:val="clear" w:color="auto" w:fill="auto"/>
            <w:noWrap/>
            <w:vAlign w:val="center"/>
            <w:hideMark/>
          </w:tcPr>
          <w:p w:rsidR="00A70D26" w:rsidRPr="00A24BB3" w:rsidRDefault="00A70D26" w:rsidP="00CB0826">
            <w:pPr>
              <w:rPr>
                <w:rFonts w:ascii="Times New Roman" w:hAnsi="Times New Roman"/>
                <w:color w:val="000000"/>
                <w:lang w:eastAsia="ru-RU"/>
              </w:rPr>
            </w:pPr>
            <w:r w:rsidRPr="00A24BB3">
              <w:rPr>
                <w:rFonts w:ascii="Times New Roman" w:hAnsi="Times New Roman"/>
                <w:color w:val="000000"/>
                <w:lang w:eastAsia="ru-RU"/>
              </w:rPr>
              <w:t>48,109</w:t>
            </w: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r w:rsidRPr="00A24BB3">
              <w:rPr>
                <w:rFonts w:ascii="Times New Roman" w:hAnsi="Times New Roman"/>
                <w:color w:val="000000"/>
                <w:lang w:eastAsia="ru-RU"/>
              </w:rPr>
              <w:t>4,7</w:t>
            </w:r>
          </w:p>
        </w:tc>
        <w:tc>
          <w:tcPr>
            <w:tcW w:w="268" w:type="pct"/>
            <w:shd w:val="clear" w:color="auto" w:fill="auto"/>
            <w:noWrap/>
            <w:vAlign w:val="center"/>
            <w:hideMark/>
          </w:tcPr>
          <w:p w:rsidR="00A70D26" w:rsidRPr="00A24BB3" w:rsidRDefault="00A70D26" w:rsidP="00CB0826">
            <w:pPr>
              <w:rPr>
                <w:rFonts w:ascii="Times New Roman" w:hAnsi="Times New Roman"/>
                <w:color w:val="000000"/>
                <w:lang w:eastAsia="ru-RU"/>
              </w:rPr>
            </w:pPr>
            <w:r w:rsidRPr="00A24BB3">
              <w:rPr>
                <w:rFonts w:ascii="Times New Roman" w:hAnsi="Times New Roman"/>
                <w:color w:val="000000"/>
                <w:lang w:eastAsia="ru-RU"/>
              </w:rPr>
              <w:t>19,5</w:t>
            </w: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r w:rsidRPr="00A24BB3">
              <w:rPr>
                <w:rFonts w:ascii="Times New Roman" w:hAnsi="Times New Roman"/>
                <w:color w:val="000000"/>
                <w:lang w:eastAsia="ru-RU"/>
              </w:rPr>
              <w:t>11,675</w:t>
            </w: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r w:rsidRPr="00A24BB3">
              <w:rPr>
                <w:rFonts w:ascii="Times New Roman" w:hAnsi="Times New Roman"/>
                <w:color w:val="000000"/>
                <w:lang w:eastAsia="ru-RU"/>
              </w:rPr>
              <w:t>4,61</w:t>
            </w:r>
          </w:p>
        </w:tc>
        <w:tc>
          <w:tcPr>
            <w:tcW w:w="279" w:type="pct"/>
            <w:vAlign w:val="center"/>
          </w:tcPr>
          <w:p w:rsidR="00A70D26" w:rsidRPr="00A24BB3" w:rsidRDefault="00A70D26" w:rsidP="00CB0826">
            <w:pPr>
              <w:rPr>
                <w:rFonts w:ascii="Times New Roman" w:hAnsi="Times New Roman"/>
                <w:color w:val="000000"/>
                <w:lang w:eastAsia="ru-RU"/>
              </w:rPr>
            </w:pPr>
            <w:r w:rsidRPr="00A24BB3">
              <w:rPr>
                <w:rFonts w:ascii="Times New Roman" w:hAnsi="Times New Roman"/>
                <w:color w:val="000000"/>
                <w:lang w:eastAsia="ru-RU"/>
              </w:rPr>
              <w:t>7,624</w:t>
            </w:r>
          </w:p>
        </w:tc>
        <w:tc>
          <w:tcPr>
            <w:tcW w:w="279" w:type="pct"/>
            <w:vAlign w:val="center"/>
          </w:tcPr>
          <w:p w:rsidR="00A70D26" w:rsidRPr="00A24BB3" w:rsidRDefault="00A70D26" w:rsidP="00CB0826">
            <w:pPr>
              <w:rPr>
                <w:rFonts w:ascii="Times New Roman" w:hAnsi="Times New Roman"/>
                <w:color w:val="000000"/>
                <w:lang w:eastAsia="ru-RU"/>
              </w:rPr>
            </w:pPr>
          </w:p>
        </w:tc>
        <w:tc>
          <w:tcPr>
            <w:tcW w:w="279"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56"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55" w:type="pct"/>
            <w:vAlign w:val="center"/>
          </w:tcPr>
          <w:p w:rsidR="00A70D26" w:rsidRPr="00A24BB3" w:rsidRDefault="00A70D26" w:rsidP="00CB0826">
            <w:pPr>
              <w:rPr>
                <w:rFonts w:ascii="Times New Roman" w:hAnsi="Times New Roman"/>
                <w:color w:val="000000"/>
                <w:lang w:eastAsia="ru-RU"/>
              </w:rPr>
            </w:pP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1.1.2</w:t>
            </w:r>
          </w:p>
        </w:tc>
        <w:tc>
          <w:tcPr>
            <w:tcW w:w="1099" w:type="pct"/>
            <w:shd w:val="clear" w:color="auto" w:fill="auto"/>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Реконструкция котельной №2 </w:t>
            </w:r>
          </w:p>
        </w:tc>
        <w:tc>
          <w:tcPr>
            <w:tcW w:w="428" w:type="pct"/>
            <w:shd w:val="clear" w:color="auto" w:fill="auto"/>
            <w:noWrap/>
            <w:vAlign w:val="center"/>
            <w:hideMark/>
          </w:tcPr>
          <w:p w:rsidR="00A70D26" w:rsidRPr="00A24BB3" w:rsidRDefault="00A70D26" w:rsidP="00CB0826">
            <w:pPr>
              <w:rPr>
                <w:rFonts w:ascii="Times New Roman" w:hAnsi="Times New Roman"/>
                <w:color w:val="000000"/>
                <w:lang w:eastAsia="ru-RU"/>
              </w:rPr>
            </w:pPr>
            <w:r>
              <w:rPr>
                <w:rFonts w:ascii="Times New Roman" w:hAnsi="Times New Roman"/>
                <w:color w:val="000000"/>
                <w:lang w:eastAsia="ru-RU"/>
              </w:rPr>
              <w:t>7</w:t>
            </w:r>
            <w:r w:rsidRPr="00A24BB3">
              <w:rPr>
                <w:rFonts w:ascii="Times New Roman" w:hAnsi="Times New Roman"/>
                <w:color w:val="000000"/>
                <w:lang w:eastAsia="ru-RU"/>
              </w:rPr>
              <w:t>,15</w:t>
            </w: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8"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79" w:type="pct"/>
            <w:vAlign w:val="center"/>
          </w:tcPr>
          <w:p w:rsidR="00A70D26" w:rsidRPr="00A24BB3" w:rsidRDefault="00A70D26" w:rsidP="00CB0826">
            <w:pPr>
              <w:rPr>
                <w:rFonts w:ascii="Times New Roman" w:hAnsi="Times New Roman"/>
                <w:color w:val="000000"/>
                <w:lang w:eastAsia="ru-RU"/>
              </w:rPr>
            </w:pPr>
          </w:p>
        </w:tc>
        <w:tc>
          <w:tcPr>
            <w:tcW w:w="279" w:type="pct"/>
            <w:vAlign w:val="center"/>
          </w:tcPr>
          <w:p w:rsidR="00A70D26" w:rsidRPr="00A24BB3" w:rsidRDefault="00A70D26" w:rsidP="00CB0826">
            <w:pPr>
              <w:rPr>
                <w:rFonts w:ascii="Times New Roman" w:hAnsi="Times New Roman"/>
                <w:color w:val="000000"/>
                <w:lang w:eastAsia="ru-RU"/>
              </w:rPr>
            </w:pPr>
          </w:p>
        </w:tc>
        <w:tc>
          <w:tcPr>
            <w:tcW w:w="279"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56"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55" w:type="pct"/>
            <w:vAlign w:val="center"/>
          </w:tcPr>
          <w:p w:rsidR="00A70D26" w:rsidRPr="00A24BB3" w:rsidRDefault="00A70D26" w:rsidP="00CB0826">
            <w:pPr>
              <w:rPr>
                <w:rFonts w:ascii="Times New Roman" w:hAnsi="Times New Roman"/>
                <w:color w:val="000000"/>
                <w:lang w:eastAsia="ru-RU"/>
              </w:rPr>
            </w:pPr>
            <w:r w:rsidRPr="00A24BB3">
              <w:rPr>
                <w:rFonts w:ascii="Times New Roman" w:hAnsi="Times New Roman"/>
                <w:color w:val="000000"/>
                <w:lang w:eastAsia="ru-RU"/>
              </w:rPr>
              <w:t>7,15</w:t>
            </w:r>
          </w:p>
        </w:tc>
      </w:tr>
      <w:tr w:rsidR="00A70D26" w:rsidRPr="00490039" w:rsidTr="00CB0826">
        <w:trPr>
          <w:trHeight w:val="20"/>
        </w:trPr>
        <w:tc>
          <w:tcPr>
            <w:tcW w:w="255" w:type="pct"/>
            <w:shd w:val="clear" w:color="auto" w:fill="auto"/>
            <w:noWrap/>
            <w:vAlign w:val="center"/>
            <w:hideMark/>
          </w:tcPr>
          <w:p w:rsidR="00A70D26"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1.1.3</w:t>
            </w:r>
          </w:p>
        </w:tc>
        <w:tc>
          <w:tcPr>
            <w:tcW w:w="1099" w:type="pct"/>
            <w:shd w:val="clear" w:color="auto" w:fill="auto"/>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Реконструкция котельной нп Шонгуй с уменьшением установленной мощности</w:t>
            </w:r>
          </w:p>
        </w:tc>
        <w:tc>
          <w:tcPr>
            <w:tcW w:w="428" w:type="pct"/>
            <w:shd w:val="clear" w:color="auto" w:fill="auto"/>
            <w:noWrap/>
            <w:vAlign w:val="center"/>
            <w:hideMark/>
          </w:tcPr>
          <w:p w:rsidR="00A70D26" w:rsidRPr="00A24BB3" w:rsidRDefault="00A70D26" w:rsidP="00CB0826">
            <w:pPr>
              <w:rPr>
                <w:rFonts w:ascii="Times New Roman" w:hAnsi="Times New Roman"/>
                <w:color w:val="000000"/>
                <w:lang w:eastAsia="ru-RU"/>
              </w:rPr>
            </w:pPr>
            <w:r w:rsidRPr="00A24BB3">
              <w:rPr>
                <w:rFonts w:ascii="Times New Roman" w:hAnsi="Times New Roman"/>
                <w:color w:val="000000"/>
                <w:lang w:eastAsia="ru-RU"/>
              </w:rPr>
              <w:t>11,25</w:t>
            </w: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8"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79" w:type="pct"/>
            <w:vAlign w:val="center"/>
          </w:tcPr>
          <w:p w:rsidR="00A70D26" w:rsidRPr="00A24BB3" w:rsidRDefault="00A70D26" w:rsidP="00CB0826">
            <w:pPr>
              <w:rPr>
                <w:rFonts w:ascii="Times New Roman" w:hAnsi="Times New Roman"/>
                <w:color w:val="000000"/>
                <w:lang w:eastAsia="ru-RU"/>
              </w:rPr>
            </w:pPr>
          </w:p>
        </w:tc>
        <w:tc>
          <w:tcPr>
            <w:tcW w:w="279" w:type="pct"/>
            <w:vAlign w:val="center"/>
          </w:tcPr>
          <w:p w:rsidR="00A70D26" w:rsidRPr="00A24BB3" w:rsidRDefault="00A70D26" w:rsidP="00CB0826">
            <w:pPr>
              <w:rPr>
                <w:rFonts w:ascii="Times New Roman" w:hAnsi="Times New Roman"/>
                <w:color w:val="000000"/>
                <w:lang w:eastAsia="ru-RU"/>
              </w:rPr>
            </w:pPr>
            <w:r w:rsidRPr="00A24BB3">
              <w:rPr>
                <w:rFonts w:ascii="Times New Roman" w:hAnsi="Times New Roman"/>
                <w:color w:val="000000"/>
                <w:lang w:eastAsia="ru-RU"/>
              </w:rPr>
              <w:t>4,7</w:t>
            </w:r>
          </w:p>
        </w:tc>
        <w:tc>
          <w:tcPr>
            <w:tcW w:w="279" w:type="pct"/>
            <w:shd w:val="clear" w:color="auto" w:fill="auto"/>
            <w:noWrap/>
            <w:vAlign w:val="center"/>
          </w:tcPr>
          <w:p w:rsidR="00A70D26" w:rsidRPr="00A24BB3" w:rsidRDefault="00A70D26" w:rsidP="00CB0826">
            <w:pPr>
              <w:rPr>
                <w:rFonts w:ascii="Times New Roman" w:hAnsi="Times New Roman"/>
                <w:color w:val="000000"/>
                <w:lang w:eastAsia="ru-RU"/>
              </w:rPr>
            </w:pPr>
            <w:r w:rsidRPr="00A24BB3">
              <w:rPr>
                <w:rFonts w:ascii="Times New Roman" w:hAnsi="Times New Roman"/>
                <w:color w:val="000000"/>
                <w:lang w:eastAsia="ru-RU"/>
              </w:rPr>
              <w:t>6,55</w:t>
            </w:r>
          </w:p>
        </w:tc>
        <w:tc>
          <w:tcPr>
            <w:tcW w:w="256"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55" w:type="pct"/>
            <w:vAlign w:val="center"/>
          </w:tcPr>
          <w:p w:rsidR="00A70D26" w:rsidRPr="00A24BB3" w:rsidRDefault="00A70D26" w:rsidP="00CB0826">
            <w:pPr>
              <w:rPr>
                <w:rFonts w:ascii="Times New Roman" w:hAnsi="Times New Roman"/>
                <w:color w:val="000000"/>
                <w:lang w:eastAsia="ru-RU"/>
              </w:rPr>
            </w:pPr>
          </w:p>
        </w:tc>
      </w:tr>
      <w:tr w:rsidR="00A70D26" w:rsidRPr="00490039" w:rsidTr="00CB0826">
        <w:trPr>
          <w:trHeight w:val="20"/>
        </w:trPr>
        <w:tc>
          <w:tcPr>
            <w:tcW w:w="255" w:type="pct"/>
            <w:shd w:val="clear" w:color="auto" w:fill="auto"/>
            <w:noWrap/>
            <w:vAlign w:val="center"/>
            <w:hideMark/>
          </w:tcPr>
          <w:p w:rsidR="00A70D26"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1.1.4</w:t>
            </w:r>
          </w:p>
        </w:tc>
        <w:tc>
          <w:tcPr>
            <w:tcW w:w="1099" w:type="pct"/>
            <w:shd w:val="clear" w:color="auto" w:fill="auto"/>
            <w:vAlign w:val="center"/>
          </w:tcPr>
          <w:p w:rsidR="00A70D26"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Реконструкция котельной нп Зверосовхоз</w:t>
            </w:r>
          </w:p>
        </w:tc>
        <w:tc>
          <w:tcPr>
            <w:tcW w:w="428" w:type="pct"/>
            <w:shd w:val="clear" w:color="auto" w:fill="auto"/>
            <w:noWrap/>
            <w:vAlign w:val="center"/>
            <w:hideMark/>
          </w:tcPr>
          <w:p w:rsidR="00A70D26" w:rsidRPr="00A24BB3" w:rsidRDefault="00A70D26" w:rsidP="00CB0826">
            <w:pPr>
              <w:rPr>
                <w:rFonts w:ascii="Times New Roman" w:hAnsi="Times New Roman"/>
                <w:color w:val="000000"/>
                <w:lang w:eastAsia="ru-RU"/>
              </w:rPr>
            </w:pPr>
            <w:r>
              <w:rPr>
                <w:rFonts w:ascii="Times New Roman" w:hAnsi="Times New Roman"/>
                <w:color w:val="000000"/>
                <w:lang w:eastAsia="ru-RU"/>
              </w:rPr>
              <w:t>8</w:t>
            </w:r>
            <w:r w:rsidRPr="00A24BB3">
              <w:rPr>
                <w:rFonts w:ascii="Times New Roman" w:hAnsi="Times New Roman"/>
                <w:color w:val="000000"/>
                <w:lang w:eastAsia="ru-RU"/>
              </w:rPr>
              <w:t>,15</w:t>
            </w: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8"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79" w:type="pct"/>
            <w:vAlign w:val="center"/>
          </w:tcPr>
          <w:p w:rsidR="00A70D26" w:rsidRPr="00A24BB3" w:rsidRDefault="00A70D26" w:rsidP="00CB0826">
            <w:pPr>
              <w:rPr>
                <w:rFonts w:ascii="Times New Roman" w:hAnsi="Times New Roman"/>
                <w:color w:val="000000"/>
                <w:lang w:eastAsia="ru-RU"/>
              </w:rPr>
            </w:pPr>
          </w:p>
        </w:tc>
        <w:tc>
          <w:tcPr>
            <w:tcW w:w="279" w:type="pct"/>
            <w:vAlign w:val="center"/>
          </w:tcPr>
          <w:p w:rsidR="00A70D26" w:rsidRPr="00A24BB3" w:rsidRDefault="00A70D26" w:rsidP="00CB0826">
            <w:pPr>
              <w:rPr>
                <w:rFonts w:ascii="Times New Roman" w:hAnsi="Times New Roman"/>
                <w:color w:val="000000"/>
                <w:lang w:eastAsia="ru-RU"/>
              </w:rPr>
            </w:pPr>
          </w:p>
        </w:tc>
        <w:tc>
          <w:tcPr>
            <w:tcW w:w="279"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56"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55" w:type="pct"/>
            <w:vAlign w:val="center"/>
          </w:tcPr>
          <w:p w:rsidR="00A70D26" w:rsidRPr="00A24BB3" w:rsidRDefault="00A70D26" w:rsidP="00CB0826">
            <w:pPr>
              <w:rPr>
                <w:rFonts w:ascii="Times New Roman" w:hAnsi="Times New Roman"/>
                <w:color w:val="000000"/>
                <w:lang w:eastAsia="ru-RU"/>
              </w:rPr>
            </w:pPr>
            <w:r w:rsidRPr="00A24BB3">
              <w:rPr>
                <w:rFonts w:ascii="Times New Roman" w:hAnsi="Times New Roman"/>
                <w:color w:val="000000"/>
                <w:lang w:eastAsia="ru-RU"/>
              </w:rPr>
              <w:t>8,15</w:t>
            </w:r>
          </w:p>
        </w:tc>
      </w:tr>
      <w:tr w:rsidR="00A70D26" w:rsidRPr="00490039" w:rsidTr="00CB0826">
        <w:trPr>
          <w:trHeight w:val="20"/>
        </w:trPr>
        <w:tc>
          <w:tcPr>
            <w:tcW w:w="255" w:type="pct"/>
            <w:shd w:val="clear" w:color="auto" w:fill="auto"/>
            <w:noWrap/>
            <w:vAlign w:val="center"/>
            <w:hideMark/>
          </w:tcPr>
          <w:p w:rsidR="00A70D26"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1.1.5</w:t>
            </w:r>
          </w:p>
        </w:tc>
        <w:tc>
          <w:tcPr>
            <w:tcW w:w="1099" w:type="pct"/>
            <w:shd w:val="clear" w:color="auto" w:fill="auto"/>
            <w:vAlign w:val="center"/>
          </w:tcPr>
          <w:p w:rsidR="00A70D26"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Реконструкция котельной №49 с уменьшением установленной мощности</w:t>
            </w:r>
          </w:p>
        </w:tc>
        <w:tc>
          <w:tcPr>
            <w:tcW w:w="428" w:type="pct"/>
            <w:shd w:val="clear" w:color="auto" w:fill="auto"/>
            <w:noWrap/>
            <w:vAlign w:val="center"/>
            <w:hideMark/>
          </w:tcPr>
          <w:p w:rsidR="00A70D26" w:rsidRPr="00A24BB3" w:rsidRDefault="00A70D26" w:rsidP="00CB0826">
            <w:pPr>
              <w:rPr>
                <w:rFonts w:ascii="Times New Roman" w:hAnsi="Times New Roman"/>
                <w:color w:val="000000"/>
                <w:lang w:eastAsia="ru-RU"/>
              </w:rPr>
            </w:pPr>
            <w:r w:rsidRPr="00A24BB3">
              <w:rPr>
                <w:rFonts w:ascii="Times New Roman" w:hAnsi="Times New Roman"/>
                <w:color w:val="000000"/>
                <w:lang w:eastAsia="ru-RU"/>
              </w:rPr>
              <w:t>12,504</w:t>
            </w: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8"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79" w:type="pct"/>
            <w:vAlign w:val="center"/>
          </w:tcPr>
          <w:p w:rsidR="00A70D26" w:rsidRPr="00A24BB3" w:rsidRDefault="00A70D26" w:rsidP="00CB0826">
            <w:pPr>
              <w:rPr>
                <w:rFonts w:ascii="Times New Roman" w:hAnsi="Times New Roman"/>
                <w:color w:val="000000"/>
                <w:lang w:eastAsia="ru-RU"/>
              </w:rPr>
            </w:pPr>
          </w:p>
        </w:tc>
        <w:tc>
          <w:tcPr>
            <w:tcW w:w="279" w:type="pct"/>
            <w:vAlign w:val="center"/>
          </w:tcPr>
          <w:p w:rsidR="00A70D26" w:rsidRPr="00A24BB3" w:rsidRDefault="00A70D26" w:rsidP="00CB0826">
            <w:pPr>
              <w:rPr>
                <w:rFonts w:ascii="Times New Roman" w:hAnsi="Times New Roman"/>
                <w:color w:val="000000"/>
                <w:lang w:eastAsia="ru-RU"/>
              </w:rPr>
            </w:pPr>
          </w:p>
        </w:tc>
        <w:tc>
          <w:tcPr>
            <w:tcW w:w="279"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56" w:type="pct"/>
            <w:shd w:val="clear" w:color="auto" w:fill="auto"/>
            <w:noWrap/>
            <w:vAlign w:val="center"/>
          </w:tcPr>
          <w:p w:rsidR="00A70D26" w:rsidRPr="00A24BB3" w:rsidRDefault="00A70D26" w:rsidP="00CB0826">
            <w:pPr>
              <w:rPr>
                <w:rFonts w:ascii="Times New Roman" w:hAnsi="Times New Roman"/>
                <w:color w:val="000000"/>
                <w:lang w:eastAsia="ru-RU"/>
              </w:rPr>
            </w:pPr>
            <w:r w:rsidRPr="00A24BB3">
              <w:rPr>
                <w:rFonts w:ascii="Times New Roman" w:hAnsi="Times New Roman"/>
                <w:color w:val="000000"/>
                <w:lang w:eastAsia="ru-RU"/>
              </w:rPr>
              <w:t>4,5</w:t>
            </w:r>
          </w:p>
        </w:tc>
        <w:tc>
          <w:tcPr>
            <w:tcW w:w="255" w:type="pct"/>
            <w:vAlign w:val="center"/>
          </w:tcPr>
          <w:p w:rsidR="00A70D26" w:rsidRPr="00A24BB3" w:rsidRDefault="00A70D26" w:rsidP="00CB0826">
            <w:pPr>
              <w:rPr>
                <w:rFonts w:ascii="Times New Roman" w:hAnsi="Times New Roman"/>
                <w:color w:val="000000"/>
                <w:lang w:eastAsia="ru-RU"/>
              </w:rPr>
            </w:pPr>
            <w:r w:rsidRPr="00A24BB3">
              <w:rPr>
                <w:rFonts w:ascii="Times New Roman" w:hAnsi="Times New Roman"/>
                <w:color w:val="000000"/>
                <w:lang w:eastAsia="ru-RU"/>
              </w:rPr>
              <w:t>8,004</w:t>
            </w:r>
          </w:p>
        </w:tc>
      </w:tr>
      <w:tr w:rsidR="00A70D26" w:rsidRPr="00490039" w:rsidTr="00CB0826">
        <w:trPr>
          <w:trHeight w:val="20"/>
        </w:trPr>
        <w:tc>
          <w:tcPr>
            <w:tcW w:w="5000" w:type="pct"/>
            <w:gridSpan w:val="15"/>
          </w:tcPr>
          <w:p w:rsidR="00A70D26" w:rsidRPr="00490039" w:rsidRDefault="00A70D26" w:rsidP="00CB0826">
            <w:pPr>
              <w:rPr>
                <w:rFonts w:ascii="Times New Roman" w:hAnsi="Times New Roman"/>
                <w:b/>
                <w:bCs/>
                <w:i/>
                <w:color w:val="000000"/>
                <w:sz w:val="20"/>
                <w:szCs w:val="20"/>
                <w:lang w:eastAsia="ru-RU"/>
              </w:rPr>
            </w:pPr>
            <w:r w:rsidRPr="00490039">
              <w:rPr>
                <w:rFonts w:ascii="Times New Roman" w:hAnsi="Times New Roman"/>
                <w:b/>
                <w:bCs/>
                <w:i/>
                <w:color w:val="000000"/>
                <w:sz w:val="20"/>
                <w:szCs w:val="20"/>
                <w:lang w:eastAsia="ru-RU"/>
              </w:rPr>
              <w:t>Мероприятия по реконструкции тепловых сетей</w:t>
            </w: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t>1.</w:t>
            </w:r>
            <w:r>
              <w:rPr>
                <w:rFonts w:ascii="Times New Roman" w:hAnsi="Times New Roman"/>
                <w:color w:val="000000"/>
                <w:sz w:val="20"/>
                <w:szCs w:val="20"/>
                <w:lang w:eastAsia="ru-RU"/>
              </w:rPr>
              <w:t>2</w:t>
            </w:r>
            <w:r w:rsidRPr="00490039">
              <w:rPr>
                <w:rFonts w:ascii="Times New Roman" w:hAnsi="Times New Roman"/>
                <w:color w:val="000000"/>
                <w:sz w:val="20"/>
                <w:szCs w:val="20"/>
                <w:lang w:eastAsia="ru-RU"/>
              </w:rPr>
              <w:t>.1</w:t>
            </w:r>
          </w:p>
        </w:tc>
        <w:tc>
          <w:tcPr>
            <w:tcW w:w="1099" w:type="pct"/>
            <w:shd w:val="clear" w:color="auto" w:fill="auto"/>
            <w:vAlign w:val="center"/>
            <w:hideMark/>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t xml:space="preserve">Реконструкция тепловых </w:t>
            </w:r>
            <w:r>
              <w:rPr>
                <w:rFonts w:ascii="Times New Roman" w:hAnsi="Times New Roman"/>
                <w:color w:val="000000"/>
                <w:sz w:val="20"/>
                <w:szCs w:val="20"/>
                <w:lang w:eastAsia="ru-RU"/>
              </w:rPr>
              <w:t>сетей в связи с износом</w:t>
            </w:r>
          </w:p>
        </w:tc>
        <w:tc>
          <w:tcPr>
            <w:tcW w:w="428" w:type="pct"/>
            <w:shd w:val="clear" w:color="auto" w:fill="auto"/>
            <w:noWrap/>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19,54</w:t>
            </w:r>
          </w:p>
        </w:tc>
        <w:tc>
          <w:tcPr>
            <w:tcW w:w="267" w:type="pct"/>
            <w:shd w:val="clear" w:color="auto" w:fill="auto"/>
            <w:noWrap/>
            <w:vAlign w:val="center"/>
          </w:tcPr>
          <w:p w:rsidR="00A70D26" w:rsidRPr="0044588C"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0,20</w:t>
            </w:r>
          </w:p>
        </w:tc>
        <w:tc>
          <w:tcPr>
            <w:tcW w:w="267" w:type="pct"/>
            <w:shd w:val="clear" w:color="auto" w:fill="auto"/>
            <w:noWrap/>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0,59</w:t>
            </w:r>
          </w:p>
        </w:tc>
        <w:tc>
          <w:tcPr>
            <w:tcW w:w="267" w:type="pct"/>
            <w:shd w:val="clear" w:color="auto" w:fill="auto"/>
            <w:noWrap/>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1,17</w:t>
            </w:r>
          </w:p>
        </w:tc>
        <w:tc>
          <w:tcPr>
            <w:tcW w:w="268" w:type="pct"/>
            <w:shd w:val="clear" w:color="auto" w:fill="auto"/>
            <w:noWrap/>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1,95</w:t>
            </w:r>
          </w:p>
        </w:tc>
        <w:tc>
          <w:tcPr>
            <w:tcW w:w="267" w:type="pct"/>
            <w:shd w:val="clear" w:color="auto" w:fill="auto"/>
            <w:noWrap/>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1,95</w:t>
            </w:r>
          </w:p>
        </w:tc>
        <w:tc>
          <w:tcPr>
            <w:tcW w:w="267" w:type="pct"/>
            <w:shd w:val="clear" w:color="auto" w:fill="auto"/>
            <w:noWrap/>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1,95</w:t>
            </w:r>
          </w:p>
        </w:tc>
        <w:tc>
          <w:tcPr>
            <w:tcW w:w="279" w:type="pct"/>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1,95</w:t>
            </w:r>
          </w:p>
        </w:tc>
        <w:tc>
          <w:tcPr>
            <w:tcW w:w="279" w:type="pct"/>
            <w:vAlign w:val="center"/>
          </w:tcPr>
          <w:p w:rsidR="00A70D26" w:rsidRPr="0044588C" w:rsidRDefault="00A70D26" w:rsidP="00CB0826">
            <w:pPr>
              <w:rPr>
                <w:rFonts w:ascii="Times New Roman" w:hAnsi="Times New Roman"/>
                <w:color w:val="000000"/>
                <w:lang w:eastAsia="ru-RU"/>
              </w:rPr>
            </w:pPr>
            <w:r>
              <w:rPr>
                <w:rFonts w:ascii="Times New Roman" w:hAnsi="Times New Roman"/>
                <w:color w:val="000000"/>
                <w:lang w:eastAsia="ru-RU"/>
              </w:rPr>
              <w:t>1,96</w:t>
            </w:r>
          </w:p>
        </w:tc>
        <w:tc>
          <w:tcPr>
            <w:tcW w:w="279" w:type="pct"/>
            <w:shd w:val="clear" w:color="auto" w:fill="auto"/>
            <w:noWrap/>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1,9</w:t>
            </w:r>
            <w:r>
              <w:rPr>
                <w:rFonts w:ascii="Times New Roman" w:hAnsi="Times New Roman"/>
                <w:color w:val="000000"/>
                <w:lang w:eastAsia="ru-RU"/>
              </w:rPr>
              <w:t>6</w:t>
            </w:r>
          </w:p>
        </w:tc>
        <w:tc>
          <w:tcPr>
            <w:tcW w:w="256" w:type="pct"/>
            <w:shd w:val="clear" w:color="auto" w:fill="auto"/>
            <w:noWrap/>
            <w:vAlign w:val="center"/>
            <w:hideMark/>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2,93</w:t>
            </w:r>
          </w:p>
        </w:tc>
        <w:tc>
          <w:tcPr>
            <w:tcW w:w="255" w:type="pct"/>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2,93</w:t>
            </w:r>
          </w:p>
        </w:tc>
      </w:tr>
      <w:tr w:rsidR="00A70D26" w:rsidRPr="00490039" w:rsidTr="00CB0826">
        <w:trPr>
          <w:trHeight w:val="20"/>
        </w:trPr>
        <w:tc>
          <w:tcPr>
            <w:tcW w:w="255" w:type="pct"/>
            <w:shd w:val="clear" w:color="auto" w:fill="auto"/>
            <w:noWrap/>
            <w:vAlign w:val="center"/>
          </w:tcPr>
          <w:p w:rsidR="00A70D26" w:rsidRDefault="00A70D26" w:rsidP="00CB0826">
            <w:pPr>
              <w:ind w:right="-134"/>
              <w:rPr>
                <w:rFonts w:ascii="Times New Roman" w:hAnsi="Times New Roman"/>
                <w:color w:val="000000"/>
                <w:sz w:val="20"/>
                <w:szCs w:val="20"/>
                <w:lang w:eastAsia="ru-RU"/>
              </w:rPr>
            </w:pPr>
          </w:p>
        </w:tc>
        <w:tc>
          <w:tcPr>
            <w:tcW w:w="1099" w:type="pct"/>
            <w:shd w:val="clear" w:color="auto" w:fill="auto"/>
            <w:vAlign w:val="center"/>
          </w:tcPr>
          <w:p w:rsidR="00A70D26" w:rsidRPr="00C255EE" w:rsidRDefault="00A70D26" w:rsidP="00CB0826">
            <w:pPr>
              <w:jc w:val="right"/>
              <w:rPr>
                <w:rFonts w:ascii="Times New Roman" w:hAnsi="Times New Roman"/>
                <w:b/>
                <w:sz w:val="20"/>
                <w:szCs w:val="20"/>
                <w:lang w:eastAsia="ru-RU"/>
              </w:rPr>
            </w:pPr>
            <w:r w:rsidRPr="00C255EE">
              <w:rPr>
                <w:rFonts w:ascii="Times New Roman" w:hAnsi="Times New Roman"/>
                <w:b/>
                <w:sz w:val="20"/>
                <w:szCs w:val="20"/>
                <w:lang w:eastAsia="ru-RU"/>
              </w:rPr>
              <w:t>Итого</w:t>
            </w:r>
          </w:p>
        </w:tc>
        <w:tc>
          <w:tcPr>
            <w:tcW w:w="428" w:type="pct"/>
            <w:shd w:val="clear" w:color="auto" w:fill="auto"/>
            <w:noWrap/>
            <w:vAlign w:val="bottom"/>
          </w:tcPr>
          <w:p w:rsidR="00A70D26" w:rsidRPr="00A24BB3" w:rsidRDefault="00A70D26" w:rsidP="00CB0826">
            <w:pPr>
              <w:rPr>
                <w:rFonts w:ascii="Times New Roman" w:hAnsi="Times New Roman"/>
                <w:b/>
                <w:color w:val="000000"/>
                <w:lang w:eastAsia="ru-RU"/>
              </w:rPr>
            </w:pPr>
            <w:r w:rsidRPr="00A24BB3">
              <w:rPr>
                <w:rFonts w:ascii="Times New Roman" w:hAnsi="Times New Roman"/>
                <w:b/>
                <w:color w:val="000000"/>
                <w:lang w:eastAsia="ru-RU"/>
              </w:rPr>
              <w:t>106,703</w:t>
            </w:r>
          </w:p>
        </w:tc>
        <w:tc>
          <w:tcPr>
            <w:tcW w:w="267" w:type="pct"/>
            <w:shd w:val="clear" w:color="auto" w:fill="auto"/>
            <w:noWrap/>
            <w:vAlign w:val="bottom"/>
          </w:tcPr>
          <w:p w:rsidR="00A70D26" w:rsidRPr="00A24BB3" w:rsidRDefault="00A70D26" w:rsidP="00CB0826">
            <w:pPr>
              <w:rPr>
                <w:rFonts w:ascii="Times New Roman" w:hAnsi="Times New Roman"/>
                <w:b/>
                <w:color w:val="000000"/>
                <w:lang w:eastAsia="ru-RU"/>
              </w:rPr>
            </w:pPr>
          </w:p>
        </w:tc>
        <w:tc>
          <w:tcPr>
            <w:tcW w:w="267" w:type="pct"/>
            <w:shd w:val="clear" w:color="auto" w:fill="auto"/>
            <w:noWrap/>
            <w:vAlign w:val="bottom"/>
          </w:tcPr>
          <w:p w:rsidR="00A70D26" w:rsidRPr="00A24BB3" w:rsidRDefault="00A70D26" w:rsidP="00CB0826">
            <w:pPr>
              <w:rPr>
                <w:rFonts w:ascii="Times New Roman" w:hAnsi="Times New Roman"/>
                <w:b/>
                <w:color w:val="000000"/>
                <w:lang w:eastAsia="ru-RU"/>
              </w:rPr>
            </w:pPr>
            <w:r w:rsidRPr="00A24BB3">
              <w:rPr>
                <w:rFonts w:ascii="Times New Roman" w:hAnsi="Times New Roman"/>
                <w:b/>
                <w:color w:val="000000"/>
                <w:lang w:eastAsia="ru-RU"/>
              </w:rPr>
              <w:t>0,2</w:t>
            </w:r>
          </w:p>
        </w:tc>
        <w:tc>
          <w:tcPr>
            <w:tcW w:w="267" w:type="pct"/>
            <w:shd w:val="clear" w:color="auto" w:fill="auto"/>
            <w:noWrap/>
            <w:vAlign w:val="bottom"/>
          </w:tcPr>
          <w:p w:rsidR="00A70D26" w:rsidRPr="00A24BB3" w:rsidRDefault="00A70D26" w:rsidP="00CB0826">
            <w:pPr>
              <w:rPr>
                <w:rFonts w:ascii="Times New Roman" w:hAnsi="Times New Roman"/>
                <w:b/>
                <w:color w:val="000000"/>
                <w:lang w:eastAsia="ru-RU"/>
              </w:rPr>
            </w:pPr>
            <w:r w:rsidRPr="00A24BB3">
              <w:rPr>
                <w:rFonts w:ascii="Times New Roman" w:hAnsi="Times New Roman"/>
                <w:b/>
                <w:color w:val="000000"/>
                <w:lang w:eastAsia="ru-RU"/>
              </w:rPr>
              <w:t>0,59</w:t>
            </w:r>
          </w:p>
        </w:tc>
        <w:tc>
          <w:tcPr>
            <w:tcW w:w="267" w:type="pct"/>
            <w:shd w:val="clear" w:color="auto" w:fill="auto"/>
            <w:noWrap/>
            <w:vAlign w:val="bottom"/>
          </w:tcPr>
          <w:p w:rsidR="00A70D26" w:rsidRPr="00A24BB3" w:rsidRDefault="00A70D26" w:rsidP="00CB0826">
            <w:pPr>
              <w:rPr>
                <w:rFonts w:ascii="Times New Roman" w:hAnsi="Times New Roman"/>
                <w:b/>
                <w:color w:val="000000"/>
                <w:lang w:eastAsia="ru-RU"/>
              </w:rPr>
            </w:pPr>
            <w:r w:rsidRPr="00A24BB3">
              <w:rPr>
                <w:rFonts w:ascii="Times New Roman" w:hAnsi="Times New Roman"/>
                <w:b/>
                <w:color w:val="000000"/>
                <w:lang w:eastAsia="ru-RU"/>
              </w:rPr>
              <w:t>5,87</w:t>
            </w:r>
          </w:p>
        </w:tc>
        <w:tc>
          <w:tcPr>
            <w:tcW w:w="268" w:type="pct"/>
            <w:shd w:val="clear" w:color="auto" w:fill="auto"/>
            <w:noWrap/>
            <w:vAlign w:val="bottom"/>
          </w:tcPr>
          <w:p w:rsidR="00A70D26" w:rsidRPr="00A24BB3" w:rsidRDefault="00A70D26" w:rsidP="00CB0826">
            <w:pPr>
              <w:rPr>
                <w:rFonts w:ascii="Times New Roman" w:hAnsi="Times New Roman"/>
                <w:b/>
                <w:color w:val="000000"/>
                <w:lang w:eastAsia="ru-RU"/>
              </w:rPr>
            </w:pPr>
            <w:r w:rsidRPr="00A24BB3">
              <w:rPr>
                <w:rFonts w:ascii="Times New Roman" w:hAnsi="Times New Roman"/>
                <w:b/>
                <w:color w:val="000000"/>
                <w:lang w:eastAsia="ru-RU"/>
              </w:rPr>
              <w:t>21,45</w:t>
            </w:r>
          </w:p>
        </w:tc>
        <w:tc>
          <w:tcPr>
            <w:tcW w:w="267" w:type="pct"/>
            <w:shd w:val="clear" w:color="auto" w:fill="auto"/>
            <w:noWrap/>
            <w:vAlign w:val="bottom"/>
          </w:tcPr>
          <w:p w:rsidR="00A70D26" w:rsidRPr="00A24BB3" w:rsidRDefault="00A70D26" w:rsidP="00CB0826">
            <w:pPr>
              <w:rPr>
                <w:rFonts w:ascii="Times New Roman" w:hAnsi="Times New Roman"/>
                <w:b/>
                <w:color w:val="000000"/>
                <w:lang w:eastAsia="ru-RU"/>
              </w:rPr>
            </w:pPr>
            <w:r w:rsidRPr="00A24BB3">
              <w:rPr>
                <w:rFonts w:ascii="Times New Roman" w:hAnsi="Times New Roman"/>
                <w:b/>
                <w:color w:val="000000"/>
                <w:lang w:eastAsia="ru-RU"/>
              </w:rPr>
              <w:t>13,625</w:t>
            </w:r>
          </w:p>
        </w:tc>
        <w:tc>
          <w:tcPr>
            <w:tcW w:w="267" w:type="pct"/>
            <w:shd w:val="clear" w:color="auto" w:fill="auto"/>
            <w:noWrap/>
            <w:vAlign w:val="bottom"/>
          </w:tcPr>
          <w:p w:rsidR="00A70D26" w:rsidRPr="00A24BB3" w:rsidRDefault="00A70D26" w:rsidP="00CB0826">
            <w:pPr>
              <w:rPr>
                <w:rFonts w:ascii="Times New Roman" w:hAnsi="Times New Roman"/>
                <w:b/>
                <w:color w:val="000000"/>
                <w:lang w:eastAsia="ru-RU"/>
              </w:rPr>
            </w:pPr>
            <w:r w:rsidRPr="00A24BB3">
              <w:rPr>
                <w:rFonts w:ascii="Times New Roman" w:hAnsi="Times New Roman"/>
                <w:b/>
                <w:color w:val="000000"/>
                <w:lang w:eastAsia="ru-RU"/>
              </w:rPr>
              <w:t>6,56</w:t>
            </w:r>
          </w:p>
        </w:tc>
        <w:tc>
          <w:tcPr>
            <w:tcW w:w="279" w:type="pct"/>
            <w:vAlign w:val="bottom"/>
          </w:tcPr>
          <w:p w:rsidR="00A70D26" w:rsidRPr="00A24BB3" w:rsidRDefault="00A70D26" w:rsidP="00CB0826">
            <w:pPr>
              <w:rPr>
                <w:rFonts w:ascii="Times New Roman" w:hAnsi="Times New Roman"/>
                <w:b/>
                <w:color w:val="000000"/>
                <w:lang w:eastAsia="ru-RU"/>
              </w:rPr>
            </w:pPr>
            <w:r w:rsidRPr="00A24BB3">
              <w:rPr>
                <w:rFonts w:ascii="Times New Roman" w:hAnsi="Times New Roman"/>
                <w:b/>
                <w:color w:val="000000"/>
                <w:lang w:eastAsia="ru-RU"/>
              </w:rPr>
              <w:t>9,574</w:t>
            </w:r>
          </w:p>
        </w:tc>
        <w:tc>
          <w:tcPr>
            <w:tcW w:w="279" w:type="pct"/>
            <w:vAlign w:val="bottom"/>
          </w:tcPr>
          <w:p w:rsidR="00A70D26" w:rsidRPr="00A24BB3" w:rsidRDefault="00A70D26" w:rsidP="00CB0826">
            <w:pPr>
              <w:rPr>
                <w:rFonts w:ascii="Times New Roman" w:hAnsi="Times New Roman"/>
                <w:b/>
                <w:color w:val="000000"/>
                <w:lang w:eastAsia="ru-RU"/>
              </w:rPr>
            </w:pPr>
            <w:r w:rsidRPr="00A24BB3">
              <w:rPr>
                <w:rFonts w:ascii="Times New Roman" w:hAnsi="Times New Roman"/>
                <w:b/>
                <w:color w:val="000000"/>
                <w:lang w:eastAsia="ru-RU"/>
              </w:rPr>
              <w:t>6,66</w:t>
            </w:r>
          </w:p>
        </w:tc>
        <w:tc>
          <w:tcPr>
            <w:tcW w:w="279" w:type="pct"/>
            <w:shd w:val="clear" w:color="auto" w:fill="auto"/>
            <w:noWrap/>
            <w:vAlign w:val="bottom"/>
          </w:tcPr>
          <w:p w:rsidR="00A70D26" w:rsidRPr="00A24BB3" w:rsidRDefault="00A70D26" w:rsidP="00CB0826">
            <w:pPr>
              <w:rPr>
                <w:rFonts w:ascii="Times New Roman" w:hAnsi="Times New Roman"/>
                <w:b/>
                <w:color w:val="000000"/>
                <w:lang w:eastAsia="ru-RU"/>
              </w:rPr>
            </w:pPr>
            <w:r w:rsidRPr="00A24BB3">
              <w:rPr>
                <w:rFonts w:ascii="Times New Roman" w:hAnsi="Times New Roman"/>
                <w:b/>
                <w:color w:val="000000"/>
                <w:lang w:eastAsia="ru-RU"/>
              </w:rPr>
              <w:t>8,51</w:t>
            </w:r>
          </w:p>
        </w:tc>
        <w:tc>
          <w:tcPr>
            <w:tcW w:w="256" w:type="pct"/>
            <w:shd w:val="clear" w:color="auto" w:fill="auto"/>
            <w:noWrap/>
            <w:vAlign w:val="bottom"/>
          </w:tcPr>
          <w:p w:rsidR="00A70D26" w:rsidRPr="00A24BB3" w:rsidRDefault="00A70D26" w:rsidP="00CB0826">
            <w:pPr>
              <w:rPr>
                <w:rFonts w:ascii="Times New Roman" w:hAnsi="Times New Roman"/>
                <w:b/>
                <w:color w:val="000000"/>
                <w:lang w:eastAsia="ru-RU"/>
              </w:rPr>
            </w:pPr>
            <w:r w:rsidRPr="00A24BB3">
              <w:rPr>
                <w:rFonts w:ascii="Times New Roman" w:hAnsi="Times New Roman"/>
                <w:b/>
                <w:color w:val="000000"/>
                <w:lang w:eastAsia="ru-RU"/>
              </w:rPr>
              <w:t>7,43</w:t>
            </w:r>
          </w:p>
        </w:tc>
        <w:tc>
          <w:tcPr>
            <w:tcW w:w="255" w:type="pct"/>
            <w:vAlign w:val="bottom"/>
          </w:tcPr>
          <w:p w:rsidR="00A70D26" w:rsidRPr="00A24BB3" w:rsidRDefault="00A70D26" w:rsidP="00CB0826">
            <w:pPr>
              <w:rPr>
                <w:rFonts w:ascii="Times New Roman" w:hAnsi="Times New Roman"/>
                <w:b/>
                <w:color w:val="000000"/>
                <w:lang w:eastAsia="ru-RU"/>
              </w:rPr>
            </w:pPr>
            <w:r w:rsidRPr="00A24BB3">
              <w:rPr>
                <w:rFonts w:ascii="Times New Roman" w:hAnsi="Times New Roman"/>
                <w:b/>
                <w:color w:val="000000"/>
                <w:lang w:eastAsia="ru-RU"/>
              </w:rPr>
              <w:t>26,234</w:t>
            </w:r>
          </w:p>
        </w:tc>
      </w:tr>
      <w:tr w:rsidR="00A70D26" w:rsidRPr="00D55F3E" w:rsidTr="00CB0826">
        <w:trPr>
          <w:trHeight w:val="20"/>
        </w:trPr>
        <w:tc>
          <w:tcPr>
            <w:tcW w:w="5000" w:type="pct"/>
            <w:gridSpan w:val="15"/>
            <w:shd w:val="clear" w:color="auto" w:fill="auto"/>
            <w:noWrap/>
            <w:vAlign w:val="center"/>
            <w:hideMark/>
          </w:tcPr>
          <w:p w:rsidR="00A70D26" w:rsidRDefault="00A70D26" w:rsidP="00CB0826">
            <w:pPr>
              <w:rPr>
                <w:rFonts w:ascii="Times New Roman" w:hAnsi="Times New Roman"/>
                <w:b/>
                <w:bCs/>
                <w:i/>
                <w:color w:val="000000"/>
                <w:sz w:val="20"/>
                <w:szCs w:val="20"/>
                <w:lang w:eastAsia="ru-RU"/>
              </w:rPr>
            </w:pPr>
            <w:r>
              <w:rPr>
                <w:rFonts w:ascii="Times New Roman" w:hAnsi="Times New Roman"/>
                <w:b/>
                <w:bCs/>
                <w:i/>
                <w:color w:val="000000"/>
                <w:sz w:val="20"/>
                <w:szCs w:val="20"/>
                <w:lang w:eastAsia="ru-RU"/>
              </w:rPr>
              <w:t>Перспективный вариант</w:t>
            </w:r>
          </w:p>
        </w:tc>
      </w:tr>
      <w:tr w:rsidR="00A70D26" w:rsidRPr="00D55F3E" w:rsidTr="00CB0826">
        <w:trPr>
          <w:trHeight w:val="20"/>
        </w:trPr>
        <w:tc>
          <w:tcPr>
            <w:tcW w:w="5000" w:type="pct"/>
            <w:gridSpan w:val="15"/>
            <w:shd w:val="clear" w:color="auto" w:fill="auto"/>
            <w:noWrap/>
            <w:vAlign w:val="center"/>
            <w:hideMark/>
          </w:tcPr>
          <w:p w:rsidR="00A70D26" w:rsidRPr="00F81FDD" w:rsidRDefault="00A70D26" w:rsidP="00CB0826">
            <w:pPr>
              <w:rPr>
                <w:rFonts w:ascii="Times New Roman" w:hAnsi="Times New Roman"/>
                <w:b/>
                <w:bCs/>
                <w:i/>
                <w:color w:val="000000"/>
                <w:sz w:val="20"/>
                <w:szCs w:val="20"/>
                <w:lang w:eastAsia="ru-RU"/>
              </w:rPr>
            </w:pPr>
            <w:r w:rsidRPr="00F81FDD">
              <w:rPr>
                <w:rFonts w:ascii="Times New Roman" w:hAnsi="Times New Roman"/>
                <w:b/>
                <w:bCs/>
                <w:i/>
                <w:color w:val="000000"/>
                <w:sz w:val="20"/>
                <w:szCs w:val="20"/>
                <w:lang w:eastAsia="ru-RU"/>
              </w:rPr>
              <w:t>Строительство источников тепловой энергии</w:t>
            </w:r>
            <w:r w:rsidRPr="00D55F3E">
              <w:rPr>
                <w:rFonts w:ascii="Times New Roman" w:hAnsi="Times New Roman"/>
                <w:b/>
                <w:i/>
                <w:color w:val="000000"/>
                <w:sz w:val="20"/>
                <w:szCs w:val="20"/>
                <w:lang w:eastAsia="ru-RU"/>
              </w:rPr>
              <w:t xml:space="preserve"> </w:t>
            </w: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t>1.</w:t>
            </w:r>
            <w:r>
              <w:rPr>
                <w:rFonts w:ascii="Times New Roman" w:hAnsi="Times New Roman"/>
                <w:color w:val="000000"/>
                <w:sz w:val="20"/>
                <w:szCs w:val="20"/>
                <w:lang w:eastAsia="ru-RU"/>
              </w:rPr>
              <w:t>3</w:t>
            </w:r>
            <w:r w:rsidRPr="00490039">
              <w:rPr>
                <w:rFonts w:ascii="Times New Roman" w:hAnsi="Times New Roman"/>
                <w:color w:val="000000"/>
                <w:sz w:val="20"/>
                <w:szCs w:val="20"/>
                <w:lang w:eastAsia="ru-RU"/>
              </w:rPr>
              <w:t>.1</w:t>
            </w:r>
          </w:p>
        </w:tc>
        <w:tc>
          <w:tcPr>
            <w:tcW w:w="1099" w:type="pct"/>
            <w:shd w:val="clear" w:color="auto" w:fill="auto"/>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Строительство новой электрокотельной взамен котельной №1</w:t>
            </w:r>
          </w:p>
        </w:tc>
        <w:tc>
          <w:tcPr>
            <w:tcW w:w="428" w:type="pct"/>
            <w:shd w:val="clear" w:color="auto" w:fill="auto"/>
            <w:noWrap/>
            <w:vAlign w:val="center"/>
          </w:tcPr>
          <w:p w:rsidR="00A70D26" w:rsidRPr="00246209" w:rsidRDefault="00A70D26" w:rsidP="00CB0826">
            <w:pPr>
              <w:rPr>
                <w:rFonts w:ascii="Times New Roman" w:hAnsi="Times New Roman"/>
                <w:color w:val="000000"/>
                <w:lang w:eastAsia="ru-RU"/>
              </w:rPr>
            </w:pPr>
            <w:r w:rsidRPr="00246209">
              <w:rPr>
                <w:rFonts w:ascii="Times New Roman" w:hAnsi="Times New Roman"/>
                <w:color w:val="000000"/>
                <w:lang w:eastAsia="ru-RU"/>
              </w:rPr>
              <w:t>62,25</w:t>
            </w: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ind w:right="-46"/>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r w:rsidRPr="00246209">
              <w:rPr>
                <w:rFonts w:ascii="Times New Roman" w:hAnsi="Times New Roman"/>
                <w:color w:val="000000"/>
                <w:lang w:eastAsia="ru-RU"/>
              </w:rPr>
              <w:t>31,125</w:t>
            </w:r>
          </w:p>
        </w:tc>
        <w:tc>
          <w:tcPr>
            <w:tcW w:w="268" w:type="pct"/>
            <w:shd w:val="clear" w:color="auto" w:fill="auto"/>
            <w:noWrap/>
            <w:vAlign w:val="center"/>
          </w:tcPr>
          <w:p w:rsidR="00A70D26" w:rsidRPr="00246209" w:rsidRDefault="00A70D26" w:rsidP="00CB0826">
            <w:pPr>
              <w:rPr>
                <w:rFonts w:ascii="Times New Roman" w:hAnsi="Times New Roman"/>
                <w:color w:val="000000"/>
                <w:lang w:eastAsia="ru-RU"/>
              </w:rPr>
            </w:pPr>
            <w:r w:rsidRPr="00246209">
              <w:rPr>
                <w:rFonts w:ascii="Times New Roman" w:hAnsi="Times New Roman"/>
                <w:color w:val="000000"/>
                <w:lang w:eastAsia="ru-RU"/>
              </w:rPr>
              <w:t>31,125</w:t>
            </w: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56"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55" w:type="pct"/>
            <w:vAlign w:val="center"/>
          </w:tcPr>
          <w:p w:rsidR="00A70D26" w:rsidRPr="00246209" w:rsidRDefault="00A70D26" w:rsidP="00CB0826">
            <w:pPr>
              <w:rPr>
                <w:rFonts w:ascii="Times New Roman" w:hAnsi="Times New Roman"/>
                <w:color w:val="000000"/>
                <w:lang w:eastAsia="ru-RU"/>
              </w:rPr>
            </w:pP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t>1.</w:t>
            </w:r>
            <w:r>
              <w:rPr>
                <w:rFonts w:ascii="Times New Roman" w:hAnsi="Times New Roman"/>
                <w:color w:val="000000"/>
                <w:sz w:val="20"/>
                <w:szCs w:val="20"/>
                <w:lang w:eastAsia="ru-RU"/>
              </w:rPr>
              <w:t>3</w:t>
            </w:r>
            <w:r w:rsidRPr="00490039">
              <w:rPr>
                <w:rFonts w:ascii="Times New Roman" w:hAnsi="Times New Roman"/>
                <w:color w:val="000000"/>
                <w:sz w:val="20"/>
                <w:szCs w:val="20"/>
                <w:lang w:eastAsia="ru-RU"/>
              </w:rPr>
              <w:t>.</w:t>
            </w:r>
            <w:r>
              <w:rPr>
                <w:rFonts w:ascii="Times New Roman" w:hAnsi="Times New Roman"/>
                <w:color w:val="000000"/>
                <w:sz w:val="20"/>
                <w:szCs w:val="20"/>
                <w:lang w:eastAsia="ru-RU"/>
              </w:rPr>
              <w:t>2</w:t>
            </w:r>
          </w:p>
        </w:tc>
        <w:tc>
          <w:tcPr>
            <w:tcW w:w="1099" w:type="pct"/>
            <w:shd w:val="clear" w:color="auto" w:fill="auto"/>
            <w:vAlign w:val="center"/>
          </w:tcPr>
          <w:p w:rsidR="00A70D26"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Реконструкция котельной №2 с  уменьшением установленной мощности и переводом на ВН</w:t>
            </w:r>
          </w:p>
        </w:tc>
        <w:tc>
          <w:tcPr>
            <w:tcW w:w="428" w:type="pct"/>
            <w:shd w:val="clear" w:color="auto" w:fill="auto"/>
            <w:noWrap/>
            <w:vAlign w:val="center"/>
          </w:tcPr>
          <w:p w:rsidR="00A70D26" w:rsidRPr="00246209" w:rsidRDefault="00A70D26" w:rsidP="00CB0826">
            <w:pPr>
              <w:rPr>
                <w:rFonts w:ascii="Times New Roman" w:hAnsi="Times New Roman"/>
                <w:color w:val="000000"/>
                <w:lang w:eastAsia="ru-RU"/>
              </w:rPr>
            </w:pPr>
            <w:r w:rsidRPr="00246209">
              <w:rPr>
                <w:rFonts w:ascii="Times New Roman" w:hAnsi="Times New Roman"/>
                <w:color w:val="000000"/>
                <w:lang w:eastAsia="ru-RU"/>
              </w:rPr>
              <w:t>5,89</w:t>
            </w: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ind w:right="-46"/>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8"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56" w:type="pct"/>
            <w:shd w:val="clear" w:color="auto" w:fill="auto"/>
            <w:noWrap/>
            <w:vAlign w:val="center"/>
          </w:tcPr>
          <w:p w:rsidR="00A70D26" w:rsidRPr="00246209" w:rsidRDefault="00A70D26" w:rsidP="00CB0826">
            <w:pPr>
              <w:rPr>
                <w:rFonts w:ascii="Times New Roman" w:hAnsi="Times New Roman"/>
                <w:color w:val="000000"/>
                <w:lang w:eastAsia="ru-RU"/>
              </w:rPr>
            </w:pPr>
            <w:r w:rsidRPr="00246209">
              <w:rPr>
                <w:rFonts w:ascii="Times New Roman" w:hAnsi="Times New Roman"/>
                <w:color w:val="000000"/>
                <w:lang w:eastAsia="ru-RU"/>
              </w:rPr>
              <w:t>2,945</w:t>
            </w:r>
          </w:p>
        </w:tc>
        <w:tc>
          <w:tcPr>
            <w:tcW w:w="255" w:type="pct"/>
            <w:vAlign w:val="center"/>
          </w:tcPr>
          <w:p w:rsidR="00A70D26" w:rsidRPr="00246209" w:rsidRDefault="00A70D26" w:rsidP="00CB0826">
            <w:pPr>
              <w:rPr>
                <w:rFonts w:ascii="Times New Roman" w:hAnsi="Times New Roman"/>
                <w:color w:val="000000"/>
                <w:lang w:eastAsia="ru-RU"/>
              </w:rPr>
            </w:pPr>
            <w:r w:rsidRPr="00246209">
              <w:rPr>
                <w:rFonts w:ascii="Times New Roman" w:hAnsi="Times New Roman"/>
                <w:color w:val="000000"/>
                <w:lang w:eastAsia="ru-RU"/>
              </w:rPr>
              <w:t>2,945</w:t>
            </w: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t>1.</w:t>
            </w:r>
            <w:r>
              <w:rPr>
                <w:rFonts w:ascii="Times New Roman" w:hAnsi="Times New Roman"/>
                <w:color w:val="000000"/>
                <w:sz w:val="20"/>
                <w:szCs w:val="20"/>
                <w:lang w:eastAsia="ru-RU"/>
              </w:rPr>
              <w:t>3</w:t>
            </w:r>
            <w:r w:rsidRPr="00490039">
              <w:rPr>
                <w:rFonts w:ascii="Times New Roman" w:hAnsi="Times New Roman"/>
                <w:color w:val="000000"/>
                <w:sz w:val="20"/>
                <w:szCs w:val="20"/>
                <w:lang w:eastAsia="ru-RU"/>
              </w:rPr>
              <w:t>.</w:t>
            </w:r>
            <w:r>
              <w:rPr>
                <w:rFonts w:ascii="Times New Roman" w:hAnsi="Times New Roman"/>
                <w:color w:val="000000"/>
                <w:sz w:val="20"/>
                <w:szCs w:val="20"/>
                <w:lang w:eastAsia="ru-RU"/>
              </w:rPr>
              <w:t>3</w:t>
            </w:r>
          </w:p>
        </w:tc>
        <w:tc>
          <w:tcPr>
            <w:tcW w:w="1099" w:type="pct"/>
            <w:shd w:val="clear" w:color="auto" w:fill="auto"/>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Строительство на новой площадке угольной котельной взамен существующей котельной нп Шонгуй</w:t>
            </w:r>
          </w:p>
        </w:tc>
        <w:tc>
          <w:tcPr>
            <w:tcW w:w="428" w:type="pct"/>
            <w:shd w:val="clear" w:color="auto" w:fill="auto"/>
            <w:noWrap/>
            <w:vAlign w:val="center"/>
          </w:tcPr>
          <w:p w:rsidR="00A70D26" w:rsidRPr="00246209" w:rsidRDefault="00A70D26" w:rsidP="00CB0826">
            <w:pPr>
              <w:rPr>
                <w:rFonts w:ascii="Times New Roman" w:hAnsi="Times New Roman"/>
                <w:color w:val="000000"/>
                <w:lang w:eastAsia="ru-RU"/>
              </w:rPr>
            </w:pPr>
            <w:r w:rsidRPr="00246209">
              <w:rPr>
                <w:rFonts w:ascii="Times New Roman" w:hAnsi="Times New Roman"/>
                <w:color w:val="000000"/>
                <w:lang w:eastAsia="ru-RU"/>
              </w:rPr>
              <w:t>173,39</w:t>
            </w: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ind w:right="-46"/>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8"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r w:rsidRPr="00246209">
              <w:rPr>
                <w:rFonts w:ascii="Times New Roman" w:hAnsi="Times New Roman"/>
                <w:color w:val="000000"/>
                <w:lang w:eastAsia="ru-RU"/>
              </w:rPr>
              <w:t>87</w:t>
            </w:r>
          </w:p>
        </w:tc>
        <w:tc>
          <w:tcPr>
            <w:tcW w:w="279" w:type="pct"/>
            <w:shd w:val="clear" w:color="auto" w:fill="auto"/>
            <w:noWrap/>
            <w:vAlign w:val="center"/>
          </w:tcPr>
          <w:p w:rsidR="00A70D26" w:rsidRPr="00246209" w:rsidRDefault="00A70D26" w:rsidP="00CB0826">
            <w:pPr>
              <w:rPr>
                <w:rFonts w:ascii="Times New Roman" w:hAnsi="Times New Roman"/>
                <w:color w:val="000000"/>
                <w:lang w:eastAsia="ru-RU"/>
              </w:rPr>
            </w:pPr>
            <w:r w:rsidRPr="00246209">
              <w:rPr>
                <w:rFonts w:ascii="Times New Roman" w:hAnsi="Times New Roman"/>
                <w:color w:val="000000"/>
                <w:lang w:eastAsia="ru-RU"/>
              </w:rPr>
              <w:t>86,39</w:t>
            </w:r>
          </w:p>
        </w:tc>
        <w:tc>
          <w:tcPr>
            <w:tcW w:w="256"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55" w:type="pct"/>
            <w:vAlign w:val="center"/>
          </w:tcPr>
          <w:p w:rsidR="00A70D26" w:rsidRPr="00246209" w:rsidRDefault="00A70D26" w:rsidP="00CB0826">
            <w:pPr>
              <w:rPr>
                <w:rFonts w:ascii="Times New Roman" w:hAnsi="Times New Roman"/>
                <w:color w:val="000000"/>
                <w:lang w:eastAsia="ru-RU"/>
              </w:rPr>
            </w:pP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t>1.</w:t>
            </w:r>
            <w:r>
              <w:rPr>
                <w:rFonts w:ascii="Times New Roman" w:hAnsi="Times New Roman"/>
                <w:color w:val="000000"/>
                <w:sz w:val="20"/>
                <w:szCs w:val="20"/>
                <w:lang w:eastAsia="ru-RU"/>
              </w:rPr>
              <w:t>3</w:t>
            </w:r>
            <w:r w:rsidRPr="00490039">
              <w:rPr>
                <w:rFonts w:ascii="Times New Roman" w:hAnsi="Times New Roman"/>
                <w:color w:val="000000"/>
                <w:sz w:val="20"/>
                <w:szCs w:val="20"/>
                <w:lang w:eastAsia="ru-RU"/>
              </w:rPr>
              <w:t>.</w:t>
            </w:r>
            <w:r>
              <w:rPr>
                <w:rFonts w:ascii="Times New Roman" w:hAnsi="Times New Roman"/>
                <w:color w:val="000000"/>
                <w:sz w:val="20"/>
                <w:szCs w:val="20"/>
                <w:lang w:eastAsia="ru-RU"/>
              </w:rPr>
              <w:t>4</w:t>
            </w:r>
          </w:p>
        </w:tc>
        <w:tc>
          <w:tcPr>
            <w:tcW w:w="1099" w:type="pct"/>
            <w:shd w:val="clear" w:color="auto" w:fill="auto"/>
            <w:vAlign w:val="center"/>
          </w:tcPr>
          <w:p w:rsidR="00A70D26"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Реконструкция котельной нп Зверосовхоз с  уменьшением установленной мощности и переводом </w:t>
            </w:r>
            <w:r>
              <w:rPr>
                <w:rFonts w:ascii="Times New Roman" w:hAnsi="Times New Roman"/>
                <w:color w:val="000000"/>
                <w:sz w:val="20"/>
                <w:szCs w:val="20"/>
                <w:lang w:eastAsia="ru-RU"/>
              </w:rPr>
              <w:lastRenderedPageBreak/>
              <w:t>на ВН</w:t>
            </w:r>
          </w:p>
        </w:tc>
        <w:tc>
          <w:tcPr>
            <w:tcW w:w="428" w:type="pct"/>
            <w:shd w:val="clear" w:color="auto" w:fill="auto"/>
            <w:noWrap/>
            <w:vAlign w:val="center"/>
          </w:tcPr>
          <w:p w:rsidR="00A70D26" w:rsidRPr="00246209" w:rsidRDefault="00A70D26" w:rsidP="00CB0826">
            <w:pPr>
              <w:rPr>
                <w:rFonts w:ascii="Times New Roman" w:hAnsi="Times New Roman"/>
                <w:color w:val="000000"/>
                <w:lang w:eastAsia="ru-RU"/>
              </w:rPr>
            </w:pPr>
            <w:r w:rsidRPr="00246209">
              <w:rPr>
                <w:rFonts w:ascii="Times New Roman" w:hAnsi="Times New Roman"/>
                <w:color w:val="000000"/>
                <w:lang w:eastAsia="ru-RU"/>
              </w:rPr>
              <w:lastRenderedPageBreak/>
              <w:t>22,27</w:t>
            </w: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ind w:right="-46"/>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8"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56" w:type="pct"/>
            <w:shd w:val="clear" w:color="auto" w:fill="auto"/>
            <w:noWrap/>
            <w:vAlign w:val="center"/>
          </w:tcPr>
          <w:p w:rsidR="00A70D26" w:rsidRPr="00246209" w:rsidRDefault="00A70D26" w:rsidP="00CB0826">
            <w:pPr>
              <w:rPr>
                <w:rFonts w:ascii="Times New Roman" w:hAnsi="Times New Roman"/>
                <w:color w:val="000000"/>
                <w:lang w:eastAsia="ru-RU"/>
              </w:rPr>
            </w:pPr>
            <w:r w:rsidRPr="00246209">
              <w:rPr>
                <w:rFonts w:ascii="Times New Roman" w:hAnsi="Times New Roman"/>
                <w:color w:val="000000"/>
                <w:lang w:eastAsia="ru-RU"/>
              </w:rPr>
              <w:t>11,135</w:t>
            </w:r>
          </w:p>
        </w:tc>
        <w:tc>
          <w:tcPr>
            <w:tcW w:w="255" w:type="pct"/>
            <w:vAlign w:val="center"/>
          </w:tcPr>
          <w:p w:rsidR="00A70D26" w:rsidRPr="00246209" w:rsidRDefault="00A70D26" w:rsidP="00CB0826">
            <w:pPr>
              <w:rPr>
                <w:rFonts w:ascii="Times New Roman" w:hAnsi="Times New Roman"/>
                <w:color w:val="000000"/>
                <w:lang w:eastAsia="ru-RU"/>
              </w:rPr>
            </w:pPr>
            <w:r w:rsidRPr="00246209">
              <w:rPr>
                <w:rFonts w:ascii="Times New Roman" w:hAnsi="Times New Roman"/>
                <w:color w:val="000000"/>
                <w:lang w:eastAsia="ru-RU"/>
              </w:rPr>
              <w:t>11,135</w:t>
            </w: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lastRenderedPageBreak/>
              <w:t>1.</w:t>
            </w:r>
            <w:r>
              <w:rPr>
                <w:rFonts w:ascii="Times New Roman" w:hAnsi="Times New Roman"/>
                <w:color w:val="000000"/>
                <w:sz w:val="20"/>
                <w:szCs w:val="20"/>
                <w:lang w:eastAsia="ru-RU"/>
              </w:rPr>
              <w:t>3</w:t>
            </w:r>
            <w:r w:rsidRPr="00490039">
              <w:rPr>
                <w:rFonts w:ascii="Times New Roman" w:hAnsi="Times New Roman"/>
                <w:color w:val="000000"/>
                <w:sz w:val="20"/>
                <w:szCs w:val="20"/>
                <w:lang w:eastAsia="ru-RU"/>
              </w:rPr>
              <w:t>.</w:t>
            </w:r>
            <w:r>
              <w:rPr>
                <w:rFonts w:ascii="Times New Roman" w:hAnsi="Times New Roman"/>
                <w:color w:val="000000"/>
                <w:sz w:val="20"/>
                <w:szCs w:val="20"/>
                <w:lang w:eastAsia="ru-RU"/>
              </w:rPr>
              <w:t>5</w:t>
            </w:r>
          </w:p>
        </w:tc>
        <w:tc>
          <w:tcPr>
            <w:tcW w:w="1099" w:type="pct"/>
            <w:shd w:val="clear" w:color="auto" w:fill="auto"/>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Строительство новой электрокотельной взамен угольной котельной №49</w:t>
            </w:r>
          </w:p>
        </w:tc>
        <w:tc>
          <w:tcPr>
            <w:tcW w:w="428" w:type="pct"/>
            <w:shd w:val="clear" w:color="auto" w:fill="auto"/>
            <w:noWrap/>
            <w:vAlign w:val="center"/>
          </w:tcPr>
          <w:p w:rsidR="00A70D26" w:rsidRPr="00246209" w:rsidRDefault="00A70D26" w:rsidP="00CB0826">
            <w:pPr>
              <w:rPr>
                <w:rFonts w:ascii="Times New Roman" w:hAnsi="Times New Roman"/>
                <w:color w:val="000000"/>
                <w:lang w:eastAsia="ru-RU"/>
              </w:rPr>
            </w:pPr>
            <w:r w:rsidRPr="00246209">
              <w:rPr>
                <w:rFonts w:ascii="Times New Roman" w:hAnsi="Times New Roman"/>
                <w:color w:val="000000"/>
                <w:lang w:eastAsia="ru-RU"/>
              </w:rPr>
              <w:t>3,07</w:t>
            </w: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ind w:right="-46"/>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8"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56" w:type="pct"/>
            <w:shd w:val="clear" w:color="auto" w:fill="auto"/>
            <w:noWrap/>
            <w:vAlign w:val="center"/>
          </w:tcPr>
          <w:p w:rsidR="00A70D26" w:rsidRPr="00246209" w:rsidRDefault="00A70D26" w:rsidP="00CB0826">
            <w:pPr>
              <w:rPr>
                <w:rFonts w:ascii="Times New Roman" w:hAnsi="Times New Roman"/>
                <w:color w:val="000000"/>
                <w:lang w:eastAsia="ru-RU"/>
              </w:rPr>
            </w:pPr>
            <w:r w:rsidRPr="00246209">
              <w:rPr>
                <w:rFonts w:ascii="Times New Roman" w:hAnsi="Times New Roman"/>
                <w:color w:val="000000"/>
                <w:lang w:eastAsia="ru-RU"/>
              </w:rPr>
              <w:t>1,535</w:t>
            </w:r>
          </w:p>
        </w:tc>
        <w:tc>
          <w:tcPr>
            <w:tcW w:w="255" w:type="pct"/>
            <w:vAlign w:val="center"/>
          </w:tcPr>
          <w:p w:rsidR="00A70D26" w:rsidRPr="00246209" w:rsidRDefault="00A70D26" w:rsidP="00CB0826">
            <w:pPr>
              <w:rPr>
                <w:rFonts w:ascii="Times New Roman" w:hAnsi="Times New Roman"/>
                <w:color w:val="000000"/>
                <w:lang w:eastAsia="ru-RU"/>
              </w:rPr>
            </w:pPr>
            <w:r w:rsidRPr="00246209">
              <w:rPr>
                <w:rFonts w:ascii="Times New Roman" w:hAnsi="Times New Roman"/>
                <w:color w:val="000000"/>
                <w:lang w:eastAsia="ru-RU"/>
              </w:rPr>
              <w:t>1,535</w:t>
            </w: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p>
        </w:tc>
        <w:tc>
          <w:tcPr>
            <w:tcW w:w="1099" w:type="pct"/>
            <w:shd w:val="clear" w:color="auto" w:fill="auto"/>
            <w:vAlign w:val="center"/>
          </w:tcPr>
          <w:p w:rsidR="00A70D26" w:rsidRDefault="00A70D26" w:rsidP="00CB0826">
            <w:pPr>
              <w:rPr>
                <w:rFonts w:ascii="Times New Roman" w:hAnsi="Times New Roman"/>
                <w:color w:val="000000"/>
                <w:sz w:val="20"/>
                <w:szCs w:val="20"/>
                <w:lang w:eastAsia="ru-RU"/>
              </w:rPr>
            </w:pPr>
          </w:p>
        </w:tc>
        <w:tc>
          <w:tcPr>
            <w:tcW w:w="428" w:type="pct"/>
            <w:shd w:val="clear" w:color="auto" w:fill="auto"/>
            <w:noWrap/>
            <w:vAlign w:val="center"/>
          </w:tcPr>
          <w:p w:rsidR="00A70D26" w:rsidRDefault="00A70D26" w:rsidP="00CB0826">
            <w:pPr>
              <w:rPr>
                <w:rFonts w:ascii="Times New Roman" w:hAnsi="Times New Roman"/>
                <w:color w:val="000000"/>
                <w:sz w:val="20"/>
                <w:szCs w:val="20"/>
                <w:lang w:eastAsia="ru-RU"/>
              </w:rPr>
            </w:pPr>
          </w:p>
        </w:tc>
        <w:tc>
          <w:tcPr>
            <w:tcW w:w="267"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67"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67" w:type="pct"/>
            <w:shd w:val="clear" w:color="auto" w:fill="auto"/>
            <w:noWrap/>
          </w:tcPr>
          <w:p w:rsidR="00A70D26" w:rsidRPr="00CA33B4" w:rsidRDefault="00A70D26" w:rsidP="00CB0826">
            <w:pPr>
              <w:ind w:right="-46"/>
              <w:rPr>
                <w:rFonts w:ascii="Times New Roman" w:hAnsi="Times New Roman"/>
                <w:color w:val="000000"/>
                <w:sz w:val="20"/>
                <w:szCs w:val="20"/>
                <w:lang w:eastAsia="ru-RU"/>
              </w:rPr>
            </w:pPr>
          </w:p>
        </w:tc>
        <w:tc>
          <w:tcPr>
            <w:tcW w:w="267" w:type="pct"/>
            <w:shd w:val="clear" w:color="auto" w:fill="auto"/>
            <w:noWrap/>
          </w:tcPr>
          <w:p w:rsidR="00A70D26" w:rsidRPr="00CA33B4" w:rsidRDefault="00A70D26" w:rsidP="00CB0826">
            <w:pPr>
              <w:rPr>
                <w:rFonts w:ascii="Times New Roman" w:hAnsi="Times New Roman"/>
                <w:color w:val="000000"/>
                <w:sz w:val="20"/>
                <w:szCs w:val="20"/>
                <w:lang w:eastAsia="ru-RU"/>
              </w:rPr>
            </w:pPr>
          </w:p>
        </w:tc>
        <w:tc>
          <w:tcPr>
            <w:tcW w:w="268"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67"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67"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79" w:type="pct"/>
            <w:vAlign w:val="center"/>
          </w:tcPr>
          <w:p w:rsidR="00A70D26" w:rsidRPr="00FE4994" w:rsidRDefault="00A70D26" w:rsidP="00CB0826">
            <w:pPr>
              <w:rPr>
                <w:rFonts w:ascii="Times New Roman" w:hAnsi="Times New Roman"/>
                <w:color w:val="000000"/>
                <w:sz w:val="20"/>
                <w:szCs w:val="20"/>
                <w:lang w:eastAsia="ru-RU"/>
              </w:rPr>
            </w:pPr>
          </w:p>
        </w:tc>
        <w:tc>
          <w:tcPr>
            <w:tcW w:w="279" w:type="pct"/>
            <w:vAlign w:val="center"/>
          </w:tcPr>
          <w:p w:rsidR="00A70D26" w:rsidRPr="00FE4994" w:rsidRDefault="00A70D26" w:rsidP="00CB0826">
            <w:pPr>
              <w:rPr>
                <w:rFonts w:ascii="Times New Roman" w:hAnsi="Times New Roman"/>
                <w:color w:val="000000"/>
                <w:sz w:val="20"/>
                <w:szCs w:val="20"/>
                <w:lang w:eastAsia="ru-RU"/>
              </w:rPr>
            </w:pPr>
          </w:p>
        </w:tc>
        <w:tc>
          <w:tcPr>
            <w:tcW w:w="279"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56" w:type="pct"/>
            <w:shd w:val="clear" w:color="auto" w:fill="auto"/>
            <w:noWrap/>
            <w:vAlign w:val="center"/>
          </w:tcPr>
          <w:p w:rsidR="00A70D26" w:rsidRPr="00490039" w:rsidRDefault="00A70D26" w:rsidP="00CB0826">
            <w:pPr>
              <w:rPr>
                <w:rFonts w:ascii="Times New Roman" w:hAnsi="Times New Roman"/>
                <w:color w:val="000000"/>
                <w:sz w:val="20"/>
                <w:szCs w:val="20"/>
                <w:lang w:eastAsia="ru-RU"/>
              </w:rPr>
            </w:pPr>
          </w:p>
        </w:tc>
        <w:tc>
          <w:tcPr>
            <w:tcW w:w="255" w:type="pct"/>
          </w:tcPr>
          <w:p w:rsidR="00A70D26" w:rsidRPr="00490039" w:rsidRDefault="00A70D26" w:rsidP="00CB0826">
            <w:pPr>
              <w:rPr>
                <w:rFonts w:ascii="Times New Roman" w:hAnsi="Times New Roman"/>
                <w:color w:val="000000"/>
                <w:sz w:val="20"/>
                <w:szCs w:val="20"/>
                <w:lang w:eastAsia="ru-RU"/>
              </w:rPr>
            </w:pPr>
          </w:p>
        </w:tc>
      </w:tr>
      <w:tr w:rsidR="00A70D26" w:rsidRPr="00490039" w:rsidTr="00CB0826">
        <w:trPr>
          <w:trHeight w:val="20"/>
        </w:trPr>
        <w:tc>
          <w:tcPr>
            <w:tcW w:w="5000" w:type="pct"/>
            <w:gridSpan w:val="15"/>
            <w:shd w:val="clear" w:color="auto" w:fill="auto"/>
            <w:noWrap/>
            <w:vAlign w:val="center"/>
          </w:tcPr>
          <w:p w:rsidR="00A70D26" w:rsidRPr="00D55F3E" w:rsidRDefault="00A70D26" w:rsidP="00CB0826">
            <w:pPr>
              <w:rPr>
                <w:rFonts w:ascii="Times New Roman" w:hAnsi="Times New Roman"/>
                <w:b/>
                <w:i/>
                <w:color w:val="000000"/>
                <w:sz w:val="20"/>
                <w:szCs w:val="20"/>
                <w:lang w:eastAsia="ru-RU"/>
              </w:rPr>
            </w:pPr>
            <w:r w:rsidRPr="00D55F3E">
              <w:rPr>
                <w:rFonts w:ascii="Times New Roman" w:hAnsi="Times New Roman"/>
                <w:b/>
                <w:i/>
                <w:color w:val="000000"/>
                <w:sz w:val="20"/>
                <w:szCs w:val="20"/>
                <w:lang w:eastAsia="ru-RU"/>
              </w:rPr>
              <w:t>Мероприятия по строительству тепловых сетей</w:t>
            </w:r>
          </w:p>
        </w:tc>
      </w:tr>
      <w:tr w:rsidR="00A70D26" w:rsidRPr="00490039" w:rsidTr="00CB0826">
        <w:trPr>
          <w:trHeight w:val="20"/>
        </w:trPr>
        <w:tc>
          <w:tcPr>
            <w:tcW w:w="255" w:type="pct"/>
            <w:shd w:val="clear" w:color="auto" w:fill="auto"/>
            <w:noWrap/>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1.4.1</w:t>
            </w:r>
          </w:p>
        </w:tc>
        <w:tc>
          <w:tcPr>
            <w:tcW w:w="1099" w:type="pct"/>
            <w:shd w:val="clear" w:color="auto" w:fill="auto"/>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Строительство тепловых сетей от нового источника до врезки в существующую сеть</w:t>
            </w:r>
          </w:p>
        </w:tc>
        <w:tc>
          <w:tcPr>
            <w:tcW w:w="428" w:type="pct"/>
            <w:shd w:val="clear" w:color="auto" w:fill="auto"/>
            <w:noWrap/>
            <w:vAlign w:val="center"/>
          </w:tcPr>
          <w:p w:rsidR="00A70D26" w:rsidRPr="00246209" w:rsidRDefault="00A70D26" w:rsidP="00CB0826">
            <w:pPr>
              <w:spacing w:line="240" w:lineRule="atLeast"/>
              <w:rPr>
                <w:rFonts w:ascii="Times New Roman" w:hAnsi="Times New Roman"/>
                <w:bCs/>
              </w:rPr>
            </w:pPr>
            <w:r w:rsidRPr="00246209">
              <w:rPr>
                <w:rFonts w:ascii="Times New Roman" w:hAnsi="Times New Roman"/>
                <w:bCs/>
              </w:rPr>
              <w:t>20,25</w:t>
            </w:r>
          </w:p>
        </w:tc>
        <w:tc>
          <w:tcPr>
            <w:tcW w:w="267"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67"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67" w:type="pct"/>
            <w:shd w:val="clear" w:color="auto" w:fill="auto"/>
            <w:noWrap/>
            <w:vAlign w:val="center"/>
          </w:tcPr>
          <w:p w:rsidR="00A70D26" w:rsidRPr="00CA33B4" w:rsidRDefault="00A70D26" w:rsidP="00CB0826">
            <w:pPr>
              <w:ind w:right="-46"/>
              <w:rPr>
                <w:rFonts w:ascii="Times New Roman" w:hAnsi="Times New Roman"/>
                <w:color w:val="000000"/>
                <w:sz w:val="20"/>
                <w:szCs w:val="20"/>
                <w:lang w:eastAsia="ru-RU"/>
              </w:rPr>
            </w:pPr>
          </w:p>
        </w:tc>
        <w:tc>
          <w:tcPr>
            <w:tcW w:w="267" w:type="pct"/>
            <w:shd w:val="clear" w:color="auto" w:fill="auto"/>
            <w:noWrap/>
            <w:vAlign w:val="center"/>
          </w:tcPr>
          <w:p w:rsidR="00A70D26" w:rsidRPr="00CA33B4" w:rsidRDefault="00A70D26" w:rsidP="00CB0826">
            <w:pPr>
              <w:ind w:right="-46"/>
              <w:rPr>
                <w:rFonts w:ascii="Times New Roman" w:hAnsi="Times New Roman"/>
                <w:color w:val="000000"/>
                <w:sz w:val="20"/>
                <w:szCs w:val="20"/>
                <w:lang w:eastAsia="ru-RU"/>
              </w:rPr>
            </w:pPr>
          </w:p>
        </w:tc>
        <w:tc>
          <w:tcPr>
            <w:tcW w:w="268"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67"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67"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79" w:type="pct"/>
            <w:vAlign w:val="center"/>
          </w:tcPr>
          <w:p w:rsidR="00A70D26" w:rsidRPr="00FE4994" w:rsidRDefault="00A70D26" w:rsidP="00CB0826">
            <w:pPr>
              <w:rPr>
                <w:rFonts w:ascii="Times New Roman" w:hAnsi="Times New Roman"/>
                <w:color w:val="000000"/>
                <w:sz w:val="20"/>
                <w:szCs w:val="20"/>
                <w:lang w:eastAsia="ru-RU"/>
              </w:rPr>
            </w:pPr>
          </w:p>
        </w:tc>
        <w:tc>
          <w:tcPr>
            <w:tcW w:w="279" w:type="pct"/>
            <w:vAlign w:val="center"/>
          </w:tcPr>
          <w:p w:rsidR="00A70D26" w:rsidRPr="00553E77" w:rsidRDefault="00A70D26" w:rsidP="00CB0826">
            <w:pPr>
              <w:spacing w:line="240" w:lineRule="atLeast"/>
              <w:rPr>
                <w:rFonts w:ascii="Times New Roman" w:hAnsi="Times New Roman"/>
                <w:bCs/>
              </w:rPr>
            </w:pPr>
            <w:r w:rsidRPr="00553E77">
              <w:rPr>
                <w:rFonts w:ascii="Times New Roman" w:hAnsi="Times New Roman"/>
                <w:bCs/>
              </w:rPr>
              <w:t>15</w:t>
            </w:r>
            <w:r>
              <w:rPr>
                <w:rFonts w:ascii="Times New Roman" w:hAnsi="Times New Roman"/>
                <w:bCs/>
              </w:rPr>
              <w:t>,</w:t>
            </w:r>
            <w:r w:rsidRPr="00553E77">
              <w:rPr>
                <w:rFonts w:ascii="Times New Roman" w:hAnsi="Times New Roman"/>
                <w:bCs/>
              </w:rPr>
              <w:t>992</w:t>
            </w:r>
          </w:p>
        </w:tc>
        <w:tc>
          <w:tcPr>
            <w:tcW w:w="279" w:type="pct"/>
            <w:shd w:val="clear" w:color="auto" w:fill="auto"/>
            <w:noWrap/>
            <w:vAlign w:val="center"/>
          </w:tcPr>
          <w:p w:rsidR="00A70D26" w:rsidRPr="00553E77" w:rsidRDefault="00A70D26" w:rsidP="00CB0826">
            <w:pPr>
              <w:spacing w:line="240" w:lineRule="atLeast"/>
              <w:rPr>
                <w:rFonts w:ascii="Times New Roman" w:hAnsi="Times New Roman"/>
                <w:bCs/>
              </w:rPr>
            </w:pPr>
            <w:r w:rsidRPr="00553E77">
              <w:rPr>
                <w:rFonts w:ascii="Times New Roman" w:hAnsi="Times New Roman"/>
                <w:bCs/>
              </w:rPr>
              <w:t>4</w:t>
            </w:r>
            <w:r>
              <w:rPr>
                <w:rFonts w:ascii="Times New Roman" w:hAnsi="Times New Roman"/>
                <w:bCs/>
              </w:rPr>
              <w:t>,</w:t>
            </w:r>
            <w:r w:rsidRPr="00553E77">
              <w:rPr>
                <w:rFonts w:ascii="Times New Roman" w:hAnsi="Times New Roman"/>
                <w:bCs/>
              </w:rPr>
              <w:t>258</w:t>
            </w:r>
          </w:p>
        </w:tc>
        <w:tc>
          <w:tcPr>
            <w:tcW w:w="256"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55" w:type="pct"/>
          </w:tcPr>
          <w:p w:rsidR="00A70D26" w:rsidRPr="00FE4994" w:rsidRDefault="00A70D26" w:rsidP="00CB0826">
            <w:pPr>
              <w:rPr>
                <w:rFonts w:ascii="Times New Roman" w:hAnsi="Times New Roman"/>
                <w:color w:val="000000"/>
                <w:sz w:val="20"/>
                <w:szCs w:val="20"/>
                <w:lang w:eastAsia="ru-RU"/>
              </w:rPr>
            </w:pPr>
          </w:p>
        </w:tc>
      </w:tr>
      <w:tr w:rsidR="00A70D26" w:rsidRPr="00490039" w:rsidTr="00CB0826">
        <w:trPr>
          <w:trHeight w:val="20"/>
        </w:trPr>
        <w:tc>
          <w:tcPr>
            <w:tcW w:w="5000" w:type="pct"/>
            <w:gridSpan w:val="15"/>
            <w:shd w:val="clear" w:color="auto" w:fill="auto"/>
            <w:noWrap/>
            <w:vAlign w:val="center"/>
          </w:tcPr>
          <w:p w:rsidR="00A70D26" w:rsidRPr="00490039" w:rsidRDefault="00A70D26" w:rsidP="00CB0826">
            <w:pPr>
              <w:rPr>
                <w:rFonts w:ascii="Times New Roman" w:hAnsi="Times New Roman"/>
                <w:b/>
                <w:bCs/>
                <w:i/>
                <w:color w:val="000000"/>
                <w:sz w:val="20"/>
                <w:szCs w:val="20"/>
                <w:lang w:eastAsia="ru-RU"/>
              </w:rPr>
            </w:pPr>
            <w:r w:rsidRPr="00490039">
              <w:rPr>
                <w:rFonts w:ascii="Times New Roman" w:hAnsi="Times New Roman"/>
                <w:b/>
                <w:bCs/>
                <w:i/>
                <w:color w:val="000000"/>
                <w:sz w:val="20"/>
                <w:szCs w:val="20"/>
                <w:lang w:eastAsia="ru-RU"/>
              </w:rPr>
              <w:t>Мероприятия по реконструкции тепловых сетей</w:t>
            </w:r>
          </w:p>
        </w:tc>
      </w:tr>
      <w:tr w:rsidR="00A70D26" w:rsidRPr="00490039" w:rsidTr="00CB0826">
        <w:trPr>
          <w:trHeight w:val="20"/>
        </w:trPr>
        <w:tc>
          <w:tcPr>
            <w:tcW w:w="255" w:type="pct"/>
            <w:shd w:val="clear" w:color="auto" w:fill="auto"/>
            <w:noWrap/>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1.5.1</w:t>
            </w:r>
          </w:p>
        </w:tc>
        <w:tc>
          <w:tcPr>
            <w:tcW w:w="1099" w:type="pct"/>
            <w:shd w:val="clear" w:color="auto" w:fill="auto"/>
            <w:vAlign w:val="center"/>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t xml:space="preserve">Реконструкция тепловых </w:t>
            </w:r>
            <w:r>
              <w:rPr>
                <w:rFonts w:ascii="Times New Roman" w:hAnsi="Times New Roman"/>
                <w:color w:val="000000"/>
                <w:sz w:val="20"/>
                <w:szCs w:val="20"/>
                <w:lang w:eastAsia="ru-RU"/>
              </w:rPr>
              <w:t>сетей в связи с износом</w:t>
            </w:r>
          </w:p>
        </w:tc>
        <w:tc>
          <w:tcPr>
            <w:tcW w:w="428" w:type="pct"/>
            <w:shd w:val="clear" w:color="auto" w:fill="auto"/>
            <w:noWrap/>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19,54</w:t>
            </w:r>
          </w:p>
        </w:tc>
        <w:tc>
          <w:tcPr>
            <w:tcW w:w="267" w:type="pct"/>
            <w:shd w:val="clear" w:color="auto" w:fill="auto"/>
            <w:noWrap/>
            <w:vAlign w:val="center"/>
          </w:tcPr>
          <w:p w:rsidR="00A70D26" w:rsidRPr="0044588C"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0,20</w:t>
            </w:r>
          </w:p>
        </w:tc>
        <w:tc>
          <w:tcPr>
            <w:tcW w:w="267" w:type="pct"/>
            <w:shd w:val="clear" w:color="auto" w:fill="auto"/>
            <w:noWrap/>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0,59</w:t>
            </w:r>
          </w:p>
        </w:tc>
        <w:tc>
          <w:tcPr>
            <w:tcW w:w="267" w:type="pct"/>
            <w:shd w:val="clear" w:color="auto" w:fill="auto"/>
            <w:noWrap/>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1,17</w:t>
            </w:r>
          </w:p>
        </w:tc>
        <w:tc>
          <w:tcPr>
            <w:tcW w:w="268" w:type="pct"/>
            <w:shd w:val="clear" w:color="auto" w:fill="auto"/>
            <w:noWrap/>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1,95</w:t>
            </w:r>
          </w:p>
        </w:tc>
        <w:tc>
          <w:tcPr>
            <w:tcW w:w="267" w:type="pct"/>
            <w:shd w:val="clear" w:color="auto" w:fill="auto"/>
            <w:noWrap/>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1,95</w:t>
            </w:r>
          </w:p>
        </w:tc>
        <w:tc>
          <w:tcPr>
            <w:tcW w:w="267" w:type="pct"/>
            <w:shd w:val="clear" w:color="auto" w:fill="auto"/>
            <w:noWrap/>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1,95</w:t>
            </w:r>
          </w:p>
        </w:tc>
        <w:tc>
          <w:tcPr>
            <w:tcW w:w="279" w:type="pct"/>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1,95</w:t>
            </w:r>
          </w:p>
        </w:tc>
        <w:tc>
          <w:tcPr>
            <w:tcW w:w="279" w:type="pct"/>
            <w:vAlign w:val="center"/>
          </w:tcPr>
          <w:p w:rsidR="00A70D26" w:rsidRPr="0044588C" w:rsidRDefault="00A70D26" w:rsidP="00CB0826">
            <w:pPr>
              <w:rPr>
                <w:rFonts w:ascii="Times New Roman" w:hAnsi="Times New Roman"/>
                <w:color w:val="000000"/>
                <w:lang w:eastAsia="ru-RU"/>
              </w:rPr>
            </w:pPr>
            <w:r>
              <w:rPr>
                <w:rFonts w:ascii="Times New Roman" w:hAnsi="Times New Roman"/>
                <w:color w:val="000000"/>
                <w:lang w:eastAsia="ru-RU"/>
              </w:rPr>
              <w:t>1,96</w:t>
            </w:r>
          </w:p>
        </w:tc>
        <w:tc>
          <w:tcPr>
            <w:tcW w:w="279" w:type="pct"/>
            <w:shd w:val="clear" w:color="auto" w:fill="auto"/>
            <w:noWrap/>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1,9</w:t>
            </w:r>
            <w:r>
              <w:rPr>
                <w:rFonts w:ascii="Times New Roman" w:hAnsi="Times New Roman"/>
                <w:color w:val="000000"/>
                <w:lang w:eastAsia="ru-RU"/>
              </w:rPr>
              <w:t>6</w:t>
            </w:r>
          </w:p>
        </w:tc>
        <w:tc>
          <w:tcPr>
            <w:tcW w:w="256" w:type="pct"/>
            <w:shd w:val="clear" w:color="auto" w:fill="auto"/>
            <w:noWrap/>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2,93</w:t>
            </w:r>
          </w:p>
        </w:tc>
        <w:tc>
          <w:tcPr>
            <w:tcW w:w="255" w:type="pct"/>
            <w:vAlign w:val="center"/>
          </w:tcPr>
          <w:p w:rsidR="00A70D26" w:rsidRPr="0044588C" w:rsidRDefault="00A70D26" w:rsidP="00CB0826">
            <w:pPr>
              <w:rPr>
                <w:rFonts w:ascii="Times New Roman" w:hAnsi="Times New Roman"/>
                <w:color w:val="000000"/>
                <w:lang w:eastAsia="ru-RU"/>
              </w:rPr>
            </w:pPr>
            <w:r w:rsidRPr="0044588C">
              <w:rPr>
                <w:rFonts w:ascii="Times New Roman" w:hAnsi="Times New Roman"/>
                <w:color w:val="000000"/>
                <w:lang w:eastAsia="ru-RU"/>
              </w:rPr>
              <w:t>2,93</w:t>
            </w:r>
          </w:p>
        </w:tc>
      </w:tr>
      <w:tr w:rsidR="00A70D26" w:rsidRPr="00490039" w:rsidTr="00CB0826">
        <w:trPr>
          <w:trHeight w:val="20"/>
        </w:trPr>
        <w:tc>
          <w:tcPr>
            <w:tcW w:w="255" w:type="pct"/>
            <w:shd w:val="clear" w:color="auto" w:fill="auto"/>
            <w:noWrap/>
            <w:vAlign w:val="center"/>
          </w:tcPr>
          <w:p w:rsidR="00A70D26" w:rsidRDefault="00A70D26" w:rsidP="00CB0826">
            <w:pPr>
              <w:rPr>
                <w:rFonts w:ascii="Times New Roman" w:hAnsi="Times New Roman"/>
                <w:color w:val="000000"/>
                <w:sz w:val="20"/>
                <w:szCs w:val="20"/>
                <w:lang w:eastAsia="ru-RU"/>
              </w:rPr>
            </w:pPr>
          </w:p>
        </w:tc>
        <w:tc>
          <w:tcPr>
            <w:tcW w:w="1099" w:type="pct"/>
            <w:shd w:val="clear" w:color="auto" w:fill="auto"/>
            <w:vAlign w:val="center"/>
          </w:tcPr>
          <w:p w:rsidR="00A70D26" w:rsidRPr="00C255EE" w:rsidRDefault="00A70D26" w:rsidP="00CB0826">
            <w:pPr>
              <w:jc w:val="right"/>
              <w:rPr>
                <w:rFonts w:ascii="Times New Roman" w:hAnsi="Times New Roman"/>
                <w:b/>
                <w:sz w:val="20"/>
                <w:szCs w:val="20"/>
                <w:lang w:eastAsia="ru-RU"/>
              </w:rPr>
            </w:pPr>
            <w:r w:rsidRPr="00C255EE">
              <w:rPr>
                <w:rFonts w:ascii="Times New Roman" w:hAnsi="Times New Roman"/>
                <w:b/>
                <w:sz w:val="20"/>
                <w:szCs w:val="20"/>
                <w:lang w:eastAsia="ru-RU"/>
              </w:rPr>
              <w:t>Итого</w:t>
            </w:r>
          </w:p>
        </w:tc>
        <w:tc>
          <w:tcPr>
            <w:tcW w:w="428" w:type="pct"/>
            <w:shd w:val="clear" w:color="auto" w:fill="auto"/>
            <w:noWrap/>
            <w:vAlign w:val="center"/>
          </w:tcPr>
          <w:p w:rsidR="00A70D26" w:rsidRPr="00246209" w:rsidRDefault="00A70D26" w:rsidP="00CB0826">
            <w:pPr>
              <w:rPr>
                <w:rFonts w:ascii="Times New Roman" w:hAnsi="Times New Roman"/>
                <w:b/>
                <w:color w:val="000000"/>
                <w:lang w:eastAsia="ru-RU"/>
              </w:rPr>
            </w:pPr>
            <w:r w:rsidRPr="00246209">
              <w:rPr>
                <w:rFonts w:ascii="Times New Roman" w:hAnsi="Times New Roman"/>
                <w:b/>
                <w:color w:val="000000"/>
                <w:lang w:eastAsia="ru-RU"/>
              </w:rPr>
              <w:t>306,66</w:t>
            </w:r>
          </w:p>
        </w:tc>
        <w:tc>
          <w:tcPr>
            <w:tcW w:w="267" w:type="pct"/>
            <w:shd w:val="clear" w:color="auto" w:fill="auto"/>
            <w:noWrap/>
            <w:vAlign w:val="center"/>
          </w:tcPr>
          <w:p w:rsidR="00A70D26" w:rsidRPr="00246209" w:rsidRDefault="00A70D26" w:rsidP="00CB0826">
            <w:pPr>
              <w:rPr>
                <w:rFonts w:ascii="Times New Roman" w:hAnsi="Times New Roman"/>
                <w:b/>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b/>
                <w:color w:val="000000"/>
                <w:lang w:eastAsia="ru-RU"/>
              </w:rPr>
            </w:pPr>
            <w:r w:rsidRPr="00246209">
              <w:rPr>
                <w:rFonts w:ascii="Times New Roman" w:hAnsi="Times New Roman"/>
                <w:b/>
                <w:color w:val="000000"/>
                <w:lang w:eastAsia="ru-RU"/>
              </w:rPr>
              <w:t>0,2</w:t>
            </w:r>
          </w:p>
        </w:tc>
        <w:tc>
          <w:tcPr>
            <w:tcW w:w="267" w:type="pct"/>
            <w:shd w:val="clear" w:color="auto" w:fill="auto"/>
            <w:noWrap/>
            <w:vAlign w:val="center"/>
          </w:tcPr>
          <w:p w:rsidR="00A70D26" w:rsidRPr="00246209" w:rsidRDefault="00A70D26" w:rsidP="00CB0826">
            <w:pPr>
              <w:rPr>
                <w:rFonts w:ascii="Times New Roman" w:hAnsi="Times New Roman"/>
                <w:b/>
                <w:color w:val="000000"/>
                <w:lang w:eastAsia="ru-RU"/>
              </w:rPr>
            </w:pPr>
            <w:r w:rsidRPr="00246209">
              <w:rPr>
                <w:rFonts w:ascii="Times New Roman" w:hAnsi="Times New Roman"/>
                <w:b/>
                <w:color w:val="000000"/>
                <w:lang w:eastAsia="ru-RU"/>
              </w:rPr>
              <w:t>0,59</w:t>
            </w:r>
          </w:p>
        </w:tc>
        <w:tc>
          <w:tcPr>
            <w:tcW w:w="267" w:type="pct"/>
            <w:shd w:val="clear" w:color="auto" w:fill="auto"/>
            <w:noWrap/>
            <w:vAlign w:val="center"/>
          </w:tcPr>
          <w:p w:rsidR="00A70D26" w:rsidRPr="00246209" w:rsidRDefault="00A70D26" w:rsidP="00CB0826">
            <w:pPr>
              <w:rPr>
                <w:rFonts w:ascii="Times New Roman" w:hAnsi="Times New Roman"/>
                <w:b/>
                <w:color w:val="000000"/>
                <w:lang w:eastAsia="ru-RU"/>
              </w:rPr>
            </w:pPr>
            <w:r w:rsidRPr="00246209">
              <w:rPr>
                <w:rFonts w:ascii="Times New Roman" w:hAnsi="Times New Roman"/>
                <w:b/>
                <w:color w:val="000000"/>
                <w:lang w:eastAsia="ru-RU"/>
              </w:rPr>
              <w:t>32,295</w:t>
            </w:r>
          </w:p>
        </w:tc>
        <w:tc>
          <w:tcPr>
            <w:tcW w:w="268" w:type="pct"/>
            <w:shd w:val="clear" w:color="auto" w:fill="auto"/>
            <w:noWrap/>
            <w:vAlign w:val="center"/>
          </w:tcPr>
          <w:p w:rsidR="00A70D26" w:rsidRPr="00246209" w:rsidRDefault="00A70D26" w:rsidP="00CB0826">
            <w:pPr>
              <w:rPr>
                <w:rFonts w:ascii="Times New Roman" w:hAnsi="Times New Roman"/>
                <w:b/>
                <w:color w:val="000000"/>
                <w:lang w:eastAsia="ru-RU"/>
              </w:rPr>
            </w:pPr>
            <w:r w:rsidRPr="00246209">
              <w:rPr>
                <w:rFonts w:ascii="Times New Roman" w:hAnsi="Times New Roman"/>
                <w:b/>
                <w:color w:val="000000"/>
                <w:lang w:eastAsia="ru-RU"/>
              </w:rPr>
              <w:t>33,075</w:t>
            </w:r>
          </w:p>
        </w:tc>
        <w:tc>
          <w:tcPr>
            <w:tcW w:w="267" w:type="pct"/>
            <w:shd w:val="clear" w:color="auto" w:fill="auto"/>
            <w:noWrap/>
            <w:vAlign w:val="center"/>
          </w:tcPr>
          <w:p w:rsidR="00A70D26" w:rsidRPr="00246209" w:rsidRDefault="00A70D26" w:rsidP="00CB0826">
            <w:pPr>
              <w:rPr>
                <w:rFonts w:ascii="Times New Roman" w:hAnsi="Times New Roman"/>
                <w:b/>
                <w:color w:val="000000"/>
                <w:lang w:eastAsia="ru-RU"/>
              </w:rPr>
            </w:pPr>
            <w:r w:rsidRPr="00246209">
              <w:rPr>
                <w:rFonts w:ascii="Times New Roman" w:hAnsi="Times New Roman"/>
                <w:b/>
                <w:color w:val="000000"/>
                <w:lang w:eastAsia="ru-RU"/>
              </w:rPr>
              <w:t>1,95</w:t>
            </w:r>
          </w:p>
        </w:tc>
        <w:tc>
          <w:tcPr>
            <w:tcW w:w="267" w:type="pct"/>
            <w:shd w:val="clear" w:color="auto" w:fill="auto"/>
            <w:noWrap/>
            <w:vAlign w:val="center"/>
          </w:tcPr>
          <w:p w:rsidR="00A70D26" w:rsidRPr="00246209" w:rsidRDefault="00A70D26" w:rsidP="00CB0826">
            <w:pPr>
              <w:rPr>
                <w:rFonts w:ascii="Times New Roman" w:hAnsi="Times New Roman"/>
                <w:b/>
                <w:color w:val="000000"/>
                <w:lang w:eastAsia="ru-RU"/>
              </w:rPr>
            </w:pPr>
            <w:r w:rsidRPr="00246209">
              <w:rPr>
                <w:rFonts w:ascii="Times New Roman" w:hAnsi="Times New Roman"/>
                <w:b/>
                <w:color w:val="000000"/>
                <w:lang w:eastAsia="ru-RU"/>
              </w:rPr>
              <w:t>1,95</w:t>
            </w:r>
          </w:p>
        </w:tc>
        <w:tc>
          <w:tcPr>
            <w:tcW w:w="279" w:type="pct"/>
            <w:vAlign w:val="center"/>
          </w:tcPr>
          <w:p w:rsidR="00A70D26" w:rsidRPr="00246209" w:rsidRDefault="00A70D26" w:rsidP="00CB0826">
            <w:pPr>
              <w:rPr>
                <w:rFonts w:ascii="Times New Roman" w:hAnsi="Times New Roman"/>
                <w:b/>
                <w:color w:val="000000"/>
                <w:lang w:eastAsia="ru-RU"/>
              </w:rPr>
            </w:pPr>
            <w:r w:rsidRPr="00246209">
              <w:rPr>
                <w:rFonts w:ascii="Times New Roman" w:hAnsi="Times New Roman"/>
                <w:b/>
                <w:color w:val="000000"/>
                <w:lang w:eastAsia="ru-RU"/>
              </w:rPr>
              <w:t>1,95</w:t>
            </w:r>
          </w:p>
        </w:tc>
        <w:tc>
          <w:tcPr>
            <w:tcW w:w="279" w:type="pct"/>
            <w:vAlign w:val="center"/>
          </w:tcPr>
          <w:p w:rsidR="00A70D26" w:rsidRPr="00246209" w:rsidRDefault="00A70D26" w:rsidP="00CB0826">
            <w:pPr>
              <w:ind w:right="-118"/>
              <w:rPr>
                <w:rFonts w:ascii="Times New Roman" w:hAnsi="Times New Roman"/>
                <w:b/>
                <w:color w:val="000000"/>
                <w:lang w:eastAsia="ru-RU"/>
              </w:rPr>
            </w:pPr>
            <w:r w:rsidRPr="00246209">
              <w:rPr>
                <w:rFonts w:ascii="Times New Roman" w:hAnsi="Times New Roman"/>
                <w:b/>
                <w:color w:val="000000"/>
                <w:lang w:eastAsia="ru-RU"/>
              </w:rPr>
              <w:t>104,952</w:t>
            </w:r>
          </w:p>
        </w:tc>
        <w:tc>
          <w:tcPr>
            <w:tcW w:w="279" w:type="pct"/>
            <w:shd w:val="clear" w:color="auto" w:fill="auto"/>
            <w:noWrap/>
            <w:vAlign w:val="center"/>
          </w:tcPr>
          <w:p w:rsidR="00A70D26" w:rsidRPr="00246209" w:rsidRDefault="00A70D26" w:rsidP="00CB0826">
            <w:pPr>
              <w:rPr>
                <w:rFonts w:ascii="Times New Roman" w:hAnsi="Times New Roman"/>
                <w:b/>
                <w:color w:val="000000"/>
                <w:lang w:eastAsia="ru-RU"/>
              </w:rPr>
            </w:pPr>
            <w:r w:rsidRPr="00246209">
              <w:rPr>
                <w:rFonts w:ascii="Times New Roman" w:hAnsi="Times New Roman"/>
                <w:b/>
                <w:color w:val="000000"/>
                <w:lang w:eastAsia="ru-RU"/>
              </w:rPr>
              <w:t>92,608</w:t>
            </w:r>
          </w:p>
        </w:tc>
        <w:tc>
          <w:tcPr>
            <w:tcW w:w="256" w:type="pct"/>
            <w:shd w:val="clear" w:color="auto" w:fill="auto"/>
            <w:noWrap/>
            <w:vAlign w:val="center"/>
          </w:tcPr>
          <w:p w:rsidR="00A70D26" w:rsidRPr="00246209" w:rsidRDefault="00A70D26" w:rsidP="00CB0826">
            <w:pPr>
              <w:rPr>
                <w:rFonts w:ascii="Times New Roman" w:hAnsi="Times New Roman"/>
                <w:b/>
                <w:color w:val="000000"/>
                <w:lang w:eastAsia="ru-RU"/>
              </w:rPr>
            </w:pPr>
            <w:r w:rsidRPr="00246209">
              <w:rPr>
                <w:rFonts w:ascii="Times New Roman" w:hAnsi="Times New Roman"/>
                <w:b/>
                <w:color w:val="000000"/>
                <w:lang w:eastAsia="ru-RU"/>
              </w:rPr>
              <w:t>18,545</w:t>
            </w:r>
          </w:p>
        </w:tc>
        <w:tc>
          <w:tcPr>
            <w:tcW w:w="255" w:type="pct"/>
            <w:vAlign w:val="center"/>
          </w:tcPr>
          <w:p w:rsidR="00A70D26" w:rsidRPr="00246209" w:rsidRDefault="00A70D26" w:rsidP="00CB0826">
            <w:pPr>
              <w:rPr>
                <w:rFonts w:ascii="Times New Roman" w:hAnsi="Times New Roman"/>
                <w:b/>
                <w:color w:val="000000"/>
                <w:lang w:eastAsia="ru-RU"/>
              </w:rPr>
            </w:pPr>
            <w:r w:rsidRPr="00246209">
              <w:rPr>
                <w:rFonts w:ascii="Times New Roman" w:hAnsi="Times New Roman"/>
                <w:b/>
                <w:color w:val="000000"/>
                <w:lang w:eastAsia="ru-RU"/>
              </w:rPr>
              <w:t>18,545</w:t>
            </w:r>
          </w:p>
        </w:tc>
      </w:tr>
    </w:tbl>
    <w:p w:rsidR="00A70D26" w:rsidRDefault="00A70D26" w:rsidP="00A70D26">
      <w:pPr>
        <w:pStyle w:val="-2"/>
        <w:widowControl w:val="0"/>
        <w:spacing w:after="120" w:line="360" w:lineRule="auto"/>
        <w:ind w:firstLine="851"/>
        <w:rPr>
          <w:rFonts w:ascii="Times New Roman" w:hAnsi="Times New Roman" w:cs="Times New Roman"/>
          <w:highlight w:val="lightGray"/>
        </w:rPr>
      </w:pPr>
    </w:p>
    <w:p w:rsidR="00A70D26" w:rsidRPr="00D27D1B" w:rsidRDefault="00A70D26" w:rsidP="00A70D26">
      <w:pPr>
        <w:pStyle w:val="-2"/>
        <w:widowControl w:val="0"/>
        <w:spacing w:after="120" w:line="360" w:lineRule="auto"/>
        <w:ind w:firstLine="851"/>
        <w:rPr>
          <w:rFonts w:ascii="Times New Roman" w:hAnsi="Times New Roman" w:cs="Times New Roman"/>
          <w:highlight w:val="lightGray"/>
        </w:rPr>
      </w:pPr>
    </w:p>
    <w:p w:rsidR="00A70D26" w:rsidRPr="00D27D1B" w:rsidRDefault="00A70D26" w:rsidP="00A70D26">
      <w:pPr>
        <w:pStyle w:val="-2"/>
        <w:widowControl w:val="0"/>
        <w:spacing w:after="120" w:line="360" w:lineRule="auto"/>
        <w:ind w:firstLine="851"/>
        <w:rPr>
          <w:rFonts w:ascii="Times New Roman" w:hAnsi="Times New Roman" w:cs="Times New Roman"/>
          <w:highlight w:val="lightGray"/>
        </w:rPr>
        <w:sectPr w:rsidR="00A70D26" w:rsidRPr="00D27D1B" w:rsidSect="00CB0826">
          <w:pgSz w:w="16838" w:h="11906" w:orient="landscape"/>
          <w:pgMar w:top="1701" w:right="567" w:bottom="567" w:left="567" w:header="709" w:footer="709" w:gutter="0"/>
          <w:cols w:space="708"/>
          <w:docGrid w:linePitch="360"/>
        </w:sectPr>
      </w:pPr>
    </w:p>
    <w:p w:rsidR="00A70D26" w:rsidRDefault="00A70D26" w:rsidP="002E4B9D">
      <w:pPr>
        <w:pStyle w:val="a1"/>
      </w:pPr>
      <w:r w:rsidRPr="00490039">
        <w:lastRenderedPageBreak/>
        <w:t>Затраты на модернизацию системы теплоснабжения</w:t>
      </w:r>
      <w:r>
        <w:t xml:space="preserve"> с учетом прогноза роста цен Минэкономразвития до 2030 года</w:t>
      </w: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3289"/>
        <w:gridCol w:w="1281"/>
        <w:gridCol w:w="799"/>
        <w:gridCol w:w="799"/>
        <w:gridCol w:w="799"/>
        <w:gridCol w:w="799"/>
        <w:gridCol w:w="802"/>
        <w:gridCol w:w="799"/>
        <w:gridCol w:w="799"/>
        <w:gridCol w:w="835"/>
        <w:gridCol w:w="835"/>
        <w:gridCol w:w="835"/>
        <w:gridCol w:w="766"/>
        <w:gridCol w:w="763"/>
      </w:tblGrid>
      <w:tr w:rsidR="00A70D26" w:rsidRPr="00490039" w:rsidTr="00CB0826">
        <w:trPr>
          <w:trHeight w:val="20"/>
          <w:tblHeader/>
        </w:trPr>
        <w:tc>
          <w:tcPr>
            <w:tcW w:w="255" w:type="pct"/>
            <w:vMerge w:val="restar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sidRPr="00490039">
              <w:rPr>
                <w:rFonts w:ascii="Times New Roman" w:hAnsi="Times New Roman"/>
                <w:b/>
                <w:color w:val="000000"/>
                <w:sz w:val="20"/>
                <w:szCs w:val="20"/>
                <w:lang w:eastAsia="ru-RU"/>
              </w:rPr>
              <w:t>№ п/п</w:t>
            </w:r>
          </w:p>
        </w:tc>
        <w:tc>
          <w:tcPr>
            <w:tcW w:w="1099" w:type="pct"/>
            <w:vMerge w:val="restar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sidRPr="00490039">
              <w:rPr>
                <w:rFonts w:ascii="Times New Roman" w:hAnsi="Times New Roman"/>
                <w:b/>
                <w:color w:val="000000"/>
                <w:sz w:val="20"/>
                <w:szCs w:val="20"/>
                <w:lang w:eastAsia="ru-RU"/>
              </w:rPr>
              <w:t>Наименование мероприятия</w:t>
            </w:r>
          </w:p>
        </w:tc>
        <w:tc>
          <w:tcPr>
            <w:tcW w:w="428" w:type="pct"/>
            <w:vMerge w:val="restar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sidRPr="00490039">
              <w:rPr>
                <w:rFonts w:ascii="Times New Roman" w:hAnsi="Times New Roman"/>
                <w:b/>
                <w:color w:val="000000"/>
                <w:sz w:val="20"/>
                <w:szCs w:val="20"/>
                <w:lang w:eastAsia="ru-RU"/>
              </w:rPr>
              <w:t xml:space="preserve">Затраты,  </w:t>
            </w:r>
            <w:r>
              <w:rPr>
                <w:rFonts w:ascii="Times New Roman" w:hAnsi="Times New Roman"/>
                <w:b/>
                <w:color w:val="000000"/>
                <w:sz w:val="20"/>
                <w:szCs w:val="20"/>
                <w:lang w:eastAsia="ru-RU"/>
              </w:rPr>
              <w:t>млн</w:t>
            </w:r>
            <w:r w:rsidRPr="00490039">
              <w:rPr>
                <w:rFonts w:ascii="Times New Roman" w:hAnsi="Times New Roman"/>
                <w:b/>
                <w:color w:val="000000"/>
                <w:sz w:val="20"/>
                <w:szCs w:val="20"/>
                <w:lang w:eastAsia="ru-RU"/>
              </w:rPr>
              <w:t>. руб.</w:t>
            </w:r>
          </w:p>
        </w:tc>
        <w:tc>
          <w:tcPr>
            <w:tcW w:w="3218" w:type="pct"/>
            <w:gridSpan w:val="12"/>
          </w:tcPr>
          <w:p w:rsidR="00A70D26" w:rsidRPr="00490039" w:rsidRDefault="00A70D26" w:rsidP="00CB0826">
            <w:pPr>
              <w:rPr>
                <w:rFonts w:ascii="Times New Roman" w:hAnsi="Times New Roman"/>
                <w:b/>
                <w:color w:val="000000"/>
                <w:sz w:val="20"/>
                <w:szCs w:val="20"/>
                <w:lang w:eastAsia="ru-RU"/>
              </w:rPr>
            </w:pPr>
            <w:r w:rsidRPr="00490039">
              <w:rPr>
                <w:rFonts w:ascii="Times New Roman" w:hAnsi="Times New Roman"/>
                <w:b/>
                <w:color w:val="000000"/>
                <w:sz w:val="20"/>
                <w:szCs w:val="20"/>
                <w:lang w:eastAsia="ru-RU"/>
              </w:rPr>
              <w:t>Сроки инвестирования мероприятия, цены 201</w:t>
            </w:r>
            <w:r>
              <w:rPr>
                <w:rFonts w:ascii="Times New Roman" w:hAnsi="Times New Roman"/>
                <w:b/>
                <w:color w:val="000000"/>
                <w:sz w:val="20"/>
                <w:szCs w:val="20"/>
                <w:lang w:eastAsia="ru-RU"/>
              </w:rPr>
              <w:t>6</w:t>
            </w:r>
            <w:r w:rsidRPr="00490039">
              <w:rPr>
                <w:rFonts w:ascii="Times New Roman" w:hAnsi="Times New Roman"/>
                <w:b/>
                <w:color w:val="000000"/>
                <w:sz w:val="20"/>
                <w:szCs w:val="20"/>
                <w:lang w:eastAsia="ru-RU"/>
              </w:rPr>
              <w:t xml:space="preserve"> года</w:t>
            </w:r>
          </w:p>
        </w:tc>
      </w:tr>
      <w:tr w:rsidR="00A70D26" w:rsidRPr="00490039" w:rsidTr="00CB0826">
        <w:trPr>
          <w:trHeight w:val="20"/>
          <w:tblHeader/>
        </w:trPr>
        <w:tc>
          <w:tcPr>
            <w:tcW w:w="255" w:type="pct"/>
            <w:vMerge/>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p>
        </w:tc>
        <w:tc>
          <w:tcPr>
            <w:tcW w:w="1099" w:type="pct"/>
            <w:vMerge/>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p>
        </w:tc>
        <w:tc>
          <w:tcPr>
            <w:tcW w:w="428" w:type="pct"/>
            <w:vMerge/>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p>
        </w:tc>
        <w:tc>
          <w:tcPr>
            <w:tcW w:w="267"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sidRPr="00490039">
              <w:rPr>
                <w:rFonts w:ascii="Times New Roman" w:hAnsi="Times New Roman"/>
                <w:b/>
                <w:color w:val="000000"/>
                <w:sz w:val="20"/>
                <w:szCs w:val="20"/>
                <w:lang w:eastAsia="ru-RU"/>
              </w:rPr>
              <w:t>2017</w:t>
            </w:r>
          </w:p>
        </w:tc>
        <w:tc>
          <w:tcPr>
            <w:tcW w:w="267"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sidRPr="00490039">
              <w:rPr>
                <w:rFonts w:ascii="Times New Roman" w:hAnsi="Times New Roman"/>
                <w:b/>
                <w:color w:val="000000"/>
                <w:sz w:val="20"/>
                <w:szCs w:val="20"/>
                <w:lang w:eastAsia="ru-RU"/>
              </w:rPr>
              <w:t>2018</w:t>
            </w:r>
          </w:p>
        </w:tc>
        <w:tc>
          <w:tcPr>
            <w:tcW w:w="267"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sidRPr="00490039">
              <w:rPr>
                <w:rFonts w:ascii="Times New Roman" w:hAnsi="Times New Roman"/>
                <w:b/>
                <w:color w:val="000000"/>
                <w:sz w:val="20"/>
                <w:szCs w:val="20"/>
                <w:lang w:eastAsia="ru-RU"/>
              </w:rPr>
              <w:t>2019</w:t>
            </w:r>
          </w:p>
        </w:tc>
        <w:tc>
          <w:tcPr>
            <w:tcW w:w="267"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sidRPr="00490039">
              <w:rPr>
                <w:rFonts w:ascii="Times New Roman" w:hAnsi="Times New Roman"/>
                <w:b/>
                <w:color w:val="000000"/>
                <w:sz w:val="20"/>
                <w:szCs w:val="20"/>
                <w:lang w:eastAsia="ru-RU"/>
              </w:rPr>
              <w:t>2020</w:t>
            </w:r>
          </w:p>
        </w:tc>
        <w:tc>
          <w:tcPr>
            <w:tcW w:w="268"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Pr>
                <w:rFonts w:ascii="Times New Roman" w:hAnsi="Times New Roman"/>
                <w:b/>
                <w:color w:val="000000"/>
                <w:sz w:val="20"/>
                <w:szCs w:val="20"/>
                <w:lang w:eastAsia="ru-RU"/>
              </w:rPr>
              <w:t>2021</w:t>
            </w:r>
          </w:p>
        </w:tc>
        <w:tc>
          <w:tcPr>
            <w:tcW w:w="267"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Pr>
                <w:rFonts w:ascii="Times New Roman" w:hAnsi="Times New Roman"/>
                <w:b/>
                <w:color w:val="000000"/>
                <w:sz w:val="20"/>
                <w:szCs w:val="20"/>
                <w:lang w:eastAsia="ru-RU"/>
              </w:rPr>
              <w:t>2022</w:t>
            </w:r>
          </w:p>
        </w:tc>
        <w:tc>
          <w:tcPr>
            <w:tcW w:w="267"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Pr>
                <w:rFonts w:ascii="Times New Roman" w:hAnsi="Times New Roman"/>
                <w:b/>
                <w:color w:val="000000"/>
                <w:sz w:val="20"/>
                <w:szCs w:val="20"/>
                <w:lang w:eastAsia="ru-RU"/>
              </w:rPr>
              <w:t>2023</w:t>
            </w:r>
          </w:p>
        </w:tc>
        <w:tc>
          <w:tcPr>
            <w:tcW w:w="279" w:type="pct"/>
            <w:vAlign w:val="center"/>
          </w:tcPr>
          <w:p w:rsidR="00A70D26" w:rsidRPr="00490039" w:rsidRDefault="00A70D26" w:rsidP="00CB0826">
            <w:pPr>
              <w:rPr>
                <w:rFonts w:ascii="Times New Roman" w:hAnsi="Times New Roman"/>
                <w:b/>
                <w:color w:val="000000"/>
                <w:sz w:val="20"/>
                <w:szCs w:val="20"/>
                <w:lang w:eastAsia="ru-RU"/>
              </w:rPr>
            </w:pPr>
            <w:r>
              <w:rPr>
                <w:rFonts w:ascii="Times New Roman" w:hAnsi="Times New Roman"/>
                <w:b/>
                <w:color w:val="000000"/>
                <w:sz w:val="20"/>
                <w:szCs w:val="20"/>
                <w:lang w:eastAsia="ru-RU"/>
              </w:rPr>
              <w:t>2024</w:t>
            </w:r>
          </w:p>
        </w:tc>
        <w:tc>
          <w:tcPr>
            <w:tcW w:w="279" w:type="pct"/>
            <w:vAlign w:val="center"/>
          </w:tcPr>
          <w:p w:rsidR="00A70D26" w:rsidRPr="00490039" w:rsidRDefault="00A70D26" w:rsidP="00CB0826">
            <w:pPr>
              <w:rPr>
                <w:rFonts w:ascii="Times New Roman" w:hAnsi="Times New Roman"/>
                <w:b/>
                <w:color w:val="000000"/>
                <w:sz w:val="20"/>
                <w:szCs w:val="20"/>
                <w:lang w:eastAsia="ru-RU"/>
              </w:rPr>
            </w:pPr>
            <w:r>
              <w:rPr>
                <w:rFonts w:ascii="Times New Roman" w:hAnsi="Times New Roman"/>
                <w:b/>
                <w:color w:val="000000"/>
                <w:sz w:val="20"/>
                <w:szCs w:val="20"/>
                <w:lang w:eastAsia="ru-RU"/>
              </w:rPr>
              <w:t>2025</w:t>
            </w:r>
          </w:p>
        </w:tc>
        <w:tc>
          <w:tcPr>
            <w:tcW w:w="279"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Pr>
                <w:rFonts w:ascii="Times New Roman" w:hAnsi="Times New Roman"/>
                <w:b/>
                <w:color w:val="000000"/>
                <w:sz w:val="20"/>
                <w:szCs w:val="20"/>
                <w:lang w:eastAsia="ru-RU"/>
              </w:rPr>
              <w:t>2026</w:t>
            </w:r>
          </w:p>
        </w:tc>
        <w:tc>
          <w:tcPr>
            <w:tcW w:w="256" w:type="pct"/>
            <w:shd w:val="clear" w:color="auto" w:fill="auto"/>
            <w:vAlign w:val="center"/>
            <w:hideMark/>
          </w:tcPr>
          <w:p w:rsidR="00A70D26" w:rsidRPr="00490039" w:rsidRDefault="00A70D26" w:rsidP="00CB0826">
            <w:pPr>
              <w:rPr>
                <w:rFonts w:ascii="Times New Roman" w:hAnsi="Times New Roman"/>
                <w:b/>
                <w:color w:val="000000"/>
                <w:sz w:val="20"/>
                <w:szCs w:val="20"/>
                <w:lang w:eastAsia="ru-RU"/>
              </w:rPr>
            </w:pPr>
            <w:r>
              <w:rPr>
                <w:rFonts w:ascii="Times New Roman" w:hAnsi="Times New Roman"/>
                <w:b/>
                <w:color w:val="000000"/>
                <w:sz w:val="20"/>
                <w:szCs w:val="20"/>
                <w:lang w:eastAsia="ru-RU"/>
              </w:rPr>
              <w:t>2027</w:t>
            </w:r>
          </w:p>
        </w:tc>
        <w:tc>
          <w:tcPr>
            <w:tcW w:w="255" w:type="pct"/>
            <w:vAlign w:val="center"/>
          </w:tcPr>
          <w:p w:rsidR="00A70D26" w:rsidRDefault="00A70D26" w:rsidP="00CB0826">
            <w:pPr>
              <w:rPr>
                <w:rFonts w:ascii="Times New Roman" w:hAnsi="Times New Roman"/>
                <w:b/>
                <w:color w:val="000000"/>
                <w:sz w:val="20"/>
                <w:szCs w:val="20"/>
                <w:lang w:eastAsia="ru-RU"/>
              </w:rPr>
            </w:pPr>
            <w:r>
              <w:rPr>
                <w:rFonts w:ascii="Times New Roman" w:hAnsi="Times New Roman"/>
                <w:b/>
                <w:color w:val="000000"/>
                <w:sz w:val="20"/>
                <w:szCs w:val="20"/>
                <w:lang w:eastAsia="ru-RU"/>
              </w:rPr>
              <w:t>2028</w:t>
            </w:r>
          </w:p>
        </w:tc>
      </w:tr>
      <w:tr w:rsidR="00A70D26" w:rsidRPr="00490039" w:rsidTr="00CB0826">
        <w:trPr>
          <w:trHeight w:val="20"/>
        </w:trPr>
        <w:tc>
          <w:tcPr>
            <w:tcW w:w="5000" w:type="pct"/>
            <w:gridSpan w:val="15"/>
          </w:tcPr>
          <w:p w:rsidR="00A70D26" w:rsidRDefault="00A70D26" w:rsidP="00CB0826">
            <w:pPr>
              <w:rPr>
                <w:rFonts w:ascii="Times New Roman" w:hAnsi="Times New Roman"/>
                <w:i/>
                <w:color w:val="000000"/>
                <w:sz w:val="20"/>
                <w:szCs w:val="20"/>
                <w:lang w:eastAsia="ru-RU"/>
              </w:rPr>
            </w:pPr>
            <w:r>
              <w:rPr>
                <w:rFonts w:ascii="Times New Roman" w:hAnsi="Times New Roman"/>
                <w:i/>
                <w:color w:val="000000"/>
                <w:sz w:val="20"/>
                <w:szCs w:val="20"/>
                <w:lang w:eastAsia="ru-RU"/>
              </w:rPr>
              <w:t>Консервативный вариант</w:t>
            </w:r>
          </w:p>
        </w:tc>
      </w:tr>
      <w:tr w:rsidR="00A70D26" w:rsidRPr="00490039" w:rsidTr="00CB0826">
        <w:trPr>
          <w:trHeight w:val="20"/>
        </w:trPr>
        <w:tc>
          <w:tcPr>
            <w:tcW w:w="5000" w:type="pct"/>
            <w:gridSpan w:val="15"/>
          </w:tcPr>
          <w:p w:rsidR="00A70D26" w:rsidRPr="00490039" w:rsidRDefault="00A70D26" w:rsidP="00CB0826">
            <w:pPr>
              <w:rPr>
                <w:rFonts w:ascii="Times New Roman" w:hAnsi="Times New Roman"/>
                <w:b/>
                <w:bCs/>
                <w:i/>
                <w:color w:val="000000"/>
                <w:sz w:val="20"/>
                <w:szCs w:val="20"/>
                <w:lang w:eastAsia="ru-RU"/>
              </w:rPr>
            </w:pPr>
            <w:r w:rsidRPr="00490039">
              <w:rPr>
                <w:rFonts w:ascii="Times New Roman" w:hAnsi="Times New Roman"/>
                <w:b/>
                <w:bCs/>
                <w:i/>
                <w:color w:val="000000"/>
                <w:sz w:val="20"/>
                <w:szCs w:val="20"/>
                <w:lang w:eastAsia="ru-RU"/>
              </w:rPr>
              <w:t>Мероприятия по модернизации и реконструкции источников тепловой энергии</w:t>
            </w: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t>1.1.1</w:t>
            </w:r>
          </w:p>
        </w:tc>
        <w:tc>
          <w:tcPr>
            <w:tcW w:w="1099" w:type="pct"/>
            <w:shd w:val="clear" w:color="auto" w:fill="auto"/>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Реконструкция котельной №1 с уменьшением установленной мощности</w:t>
            </w:r>
          </w:p>
        </w:tc>
        <w:tc>
          <w:tcPr>
            <w:tcW w:w="428" w:type="pct"/>
            <w:shd w:val="clear" w:color="auto" w:fill="auto"/>
            <w:noWrap/>
            <w:vAlign w:val="center"/>
            <w:hideMark/>
          </w:tcPr>
          <w:p w:rsidR="00A70D26" w:rsidRPr="00A24BB3" w:rsidRDefault="00A70D26" w:rsidP="00CB0826">
            <w:pPr>
              <w:rPr>
                <w:rFonts w:ascii="Times New Roman" w:hAnsi="Times New Roman"/>
                <w:color w:val="000000"/>
                <w:lang w:eastAsia="ru-RU"/>
              </w:rPr>
            </w:pPr>
            <w:r>
              <w:rPr>
                <w:rFonts w:ascii="Times New Roman" w:hAnsi="Times New Roman"/>
                <w:color w:val="000000"/>
                <w:lang w:eastAsia="ru-RU"/>
              </w:rPr>
              <w:t>49,52</w:t>
            </w: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4,85</w:t>
            </w:r>
          </w:p>
        </w:tc>
        <w:tc>
          <w:tcPr>
            <w:tcW w:w="268" w:type="pct"/>
            <w:shd w:val="clear" w:color="auto" w:fill="auto"/>
            <w:noWrap/>
            <w:vAlign w:val="center"/>
            <w:hideMark/>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20,07</w:t>
            </w:r>
          </w:p>
        </w:tc>
        <w:tc>
          <w:tcPr>
            <w:tcW w:w="267" w:type="pct"/>
            <w:shd w:val="clear" w:color="auto" w:fill="auto"/>
            <w:noWrap/>
            <w:vAlign w:val="center"/>
            <w:hideMark/>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12,01</w:t>
            </w:r>
          </w:p>
        </w:tc>
        <w:tc>
          <w:tcPr>
            <w:tcW w:w="267" w:type="pct"/>
            <w:shd w:val="clear" w:color="auto" w:fill="auto"/>
            <w:noWrap/>
            <w:vAlign w:val="center"/>
            <w:hideMark/>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4,75</w:t>
            </w:r>
          </w:p>
        </w:tc>
        <w:tc>
          <w:tcPr>
            <w:tcW w:w="279" w:type="pct"/>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7,85</w:t>
            </w:r>
          </w:p>
        </w:tc>
        <w:tc>
          <w:tcPr>
            <w:tcW w:w="279" w:type="pct"/>
            <w:vAlign w:val="center"/>
          </w:tcPr>
          <w:p w:rsidR="00A70D26" w:rsidRPr="00A24BB3" w:rsidRDefault="00A70D26" w:rsidP="00CB0826">
            <w:pPr>
              <w:rPr>
                <w:rFonts w:ascii="Times New Roman" w:hAnsi="Times New Roman"/>
                <w:color w:val="000000"/>
                <w:lang w:eastAsia="ru-RU"/>
              </w:rPr>
            </w:pPr>
          </w:p>
        </w:tc>
        <w:tc>
          <w:tcPr>
            <w:tcW w:w="279"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56"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55" w:type="pct"/>
            <w:vAlign w:val="center"/>
          </w:tcPr>
          <w:p w:rsidR="00A70D26" w:rsidRPr="00A24BB3" w:rsidRDefault="00A70D26" w:rsidP="00CB0826">
            <w:pPr>
              <w:rPr>
                <w:rFonts w:ascii="Times New Roman" w:hAnsi="Times New Roman"/>
                <w:color w:val="000000"/>
                <w:lang w:eastAsia="ru-RU"/>
              </w:rPr>
            </w:pP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1.1.2</w:t>
            </w:r>
          </w:p>
        </w:tc>
        <w:tc>
          <w:tcPr>
            <w:tcW w:w="1099" w:type="pct"/>
            <w:shd w:val="clear" w:color="auto" w:fill="auto"/>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 xml:space="preserve">Реконструкция котельной №2 </w:t>
            </w:r>
          </w:p>
        </w:tc>
        <w:tc>
          <w:tcPr>
            <w:tcW w:w="428" w:type="pct"/>
            <w:shd w:val="clear" w:color="auto" w:fill="auto"/>
            <w:noWrap/>
            <w:vAlign w:val="center"/>
            <w:hideMark/>
          </w:tcPr>
          <w:p w:rsidR="00A70D26" w:rsidRPr="00A24BB3" w:rsidRDefault="00A70D26" w:rsidP="00CB0826">
            <w:pPr>
              <w:rPr>
                <w:rFonts w:ascii="Times New Roman" w:hAnsi="Times New Roman"/>
                <w:color w:val="000000"/>
                <w:lang w:eastAsia="ru-RU"/>
              </w:rPr>
            </w:pPr>
            <w:r>
              <w:rPr>
                <w:rFonts w:ascii="Times New Roman" w:hAnsi="Times New Roman"/>
                <w:color w:val="000000"/>
                <w:lang w:eastAsia="ru-RU"/>
              </w:rPr>
              <w:t>7,29</w:t>
            </w: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8"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79" w:type="pct"/>
            <w:vAlign w:val="center"/>
          </w:tcPr>
          <w:p w:rsidR="00A70D26" w:rsidRPr="00A24BB3" w:rsidRDefault="00A70D26" w:rsidP="00CB0826">
            <w:pPr>
              <w:rPr>
                <w:rFonts w:ascii="Times New Roman" w:hAnsi="Times New Roman"/>
                <w:color w:val="000000"/>
                <w:lang w:eastAsia="ru-RU"/>
              </w:rPr>
            </w:pPr>
          </w:p>
        </w:tc>
        <w:tc>
          <w:tcPr>
            <w:tcW w:w="279" w:type="pct"/>
            <w:vAlign w:val="center"/>
          </w:tcPr>
          <w:p w:rsidR="00A70D26" w:rsidRPr="00A24BB3" w:rsidRDefault="00A70D26" w:rsidP="00CB0826">
            <w:pPr>
              <w:rPr>
                <w:rFonts w:ascii="Times New Roman" w:hAnsi="Times New Roman"/>
                <w:color w:val="000000"/>
                <w:lang w:eastAsia="ru-RU"/>
              </w:rPr>
            </w:pPr>
          </w:p>
        </w:tc>
        <w:tc>
          <w:tcPr>
            <w:tcW w:w="279"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56"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55" w:type="pct"/>
            <w:vAlign w:val="center"/>
          </w:tcPr>
          <w:p w:rsidR="00A70D26" w:rsidRPr="00A24BB3" w:rsidRDefault="00A70D26" w:rsidP="00CB0826">
            <w:pPr>
              <w:rPr>
                <w:rFonts w:ascii="Times New Roman" w:hAnsi="Times New Roman"/>
                <w:color w:val="000000"/>
                <w:lang w:eastAsia="ru-RU"/>
              </w:rPr>
            </w:pPr>
            <w:r>
              <w:rPr>
                <w:rFonts w:ascii="Times New Roman" w:hAnsi="Times New Roman"/>
                <w:color w:val="000000"/>
                <w:lang w:eastAsia="ru-RU"/>
              </w:rPr>
              <w:t>7,29</w:t>
            </w:r>
          </w:p>
        </w:tc>
      </w:tr>
      <w:tr w:rsidR="00A70D26" w:rsidRPr="00490039" w:rsidTr="00CB0826">
        <w:trPr>
          <w:trHeight w:val="20"/>
        </w:trPr>
        <w:tc>
          <w:tcPr>
            <w:tcW w:w="255" w:type="pct"/>
            <w:shd w:val="clear" w:color="auto" w:fill="auto"/>
            <w:noWrap/>
            <w:vAlign w:val="center"/>
            <w:hideMark/>
          </w:tcPr>
          <w:p w:rsidR="00A70D26"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1.1.3</w:t>
            </w:r>
          </w:p>
        </w:tc>
        <w:tc>
          <w:tcPr>
            <w:tcW w:w="1099" w:type="pct"/>
            <w:shd w:val="clear" w:color="auto" w:fill="auto"/>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Реконструкция котельной нп Шонгуй с уменьшением установленной мощности</w:t>
            </w:r>
          </w:p>
        </w:tc>
        <w:tc>
          <w:tcPr>
            <w:tcW w:w="428" w:type="pct"/>
            <w:shd w:val="clear" w:color="auto" w:fill="auto"/>
            <w:noWrap/>
            <w:vAlign w:val="center"/>
            <w:hideMark/>
          </w:tcPr>
          <w:p w:rsidR="00A70D26" w:rsidRPr="00A24BB3" w:rsidRDefault="00A70D26" w:rsidP="00CB0826">
            <w:pPr>
              <w:rPr>
                <w:rFonts w:ascii="Times New Roman" w:hAnsi="Times New Roman"/>
                <w:color w:val="000000"/>
                <w:lang w:eastAsia="ru-RU"/>
              </w:rPr>
            </w:pPr>
            <w:r>
              <w:rPr>
                <w:rFonts w:ascii="Times New Roman" w:hAnsi="Times New Roman"/>
                <w:color w:val="000000"/>
                <w:lang w:eastAsia="ru-RU"/>
              </w:rPr>
              <w:t>11,5</w:t>
            </w: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8"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79" w:type="pct"/>
            <w:vAlign w:val="center"/>
          </w:tcPr>
          <w:p w:rsidR="00A70D26" w:rsidRPr="00A24BB3" w:rsidRDefault="00A70D26" w:rsidP="00CB0826">
            <w:pPr>
              <w:rPr>
                <w:rFonts w:ascii="Times New Roman" w:hAnsi="Times New Roman"/>
                <w:color w:val="000000"/>
                <w:lang w:eastAsia="ru-RU"/>
              </w:rPr>
            </w:pPr>
          </w:p>
        </w:tc>
        <w:tc>
          <w:tcPr>
            <w:tcW w:w="279" w:type="pct"/>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4,81</w:t>
            </w:r>
          </w:p>
        </w:tc>
        <w:tc>
          <w:tcPr>
            <w:tcW w:w="279"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6,69</w:t>
            </w:r>
          </w:p>
        </w:tc>
        <w:tc>
          <w:tcPr>
            <w:tcW w:w="256"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55" w:type="pct"/>
            <w:vAlign w:val="center"/>
          </w:tcPr>
          <w:p w:rsidR="00A70D26" w:rsidRPr="00A24BB3" w:rsidRDefault="00A70D26" w:rsidP="00CB0826">
            <w:pPr>
              <w:rPr>
                <w:rFonts w:ascii="Times New Roman" w:hAnsi="Times New Roman"/>
                <w:color w:val="000000"/>
                <w:lang w:eastAsia="ru-RU"/>
              </w:rPr>
            </w:pPr>
          </w:p>
        </w:tc>
      </w:tr>
      <w:tr w:rsidR="00A70D26" w:rsidRPr="00490039" w:rsidTr="00CB0826">
        <w:trPr>
          <w:trHeight w:val="20"/>
        </w:trPr>
        <w:tc>
          <w:tcPr>
            <w:tcW w:w="255" w:type="pct"/>
            <w:shd w:val="clear" w:color="auto" w:fill="auto"/>
            <w:noWrap/>
            <w:vAlign w:val="center"/>
            <w:hideMark/>
          </w:tcPr>
          <w:p w:rsidR="00A70D26"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1.1.4</w:t>
            </w:r>
          </w:p>
        </w:tc>
        <w:tc>
          <w:tcPr>
            <w:tcW w:w="1099" w:type="pct"/>
            <w:shd w:val="clear" w:color="auto" w:fill="auto"/>
            <w:vAlign w:val="center"/>
          </w:tcPr>
          <w:p w:rsidR="00A70D26"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Реконструкция котельной нп Зверосовхоз</w:t>
            </w:r>
          </w:p>
        </w:tc>
        <w:tc>
          <w:tcPr>
            <w:tcW w:w="428" w:type="pct"/>
            <w:shd w:val="clear" w:color="auto" w:fill="auto"/>
            <w:noWrap/>
            <w:vAlign w:val="center"/>
            <w:hideMark/>
          </w:tcPr>
          <w:p w:rsidR="00A70D26" w:rsidRPr="00A24BB3" w:rsidRDefault="00A70D26" w:rsidP="00CB0826">
            <w:pPr>
              <w:rPr>
                <w:rFonts w:ascii="Times New Roman" w:hAnsi="Times New Roman"/>
                <w:color w:val="000000"/>
                <w:lang w:eastAsia="ru-RU"/>
              </w:rPr>
            </w:pPr>
            <w:r>
              <w:rPr>
                <w:rFonts w:ascii="Times New Roman" w:hAnsi="Times New Roman"/>
                <w:color w:val="000000"/>
                <w:lang w:eastAsia="ru-RU"/>
              </w:rPr>
              <w:t>8,31</w:t>
            </w: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8"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79" w:type="pct"/>
            <w:vAlign w:val="center"/>
          </w:tcPr>
          <w:p w:rsidR="00A70D26" w:rsidRPr="00A24BB3" w:rsidRDefault="00A70D26" w:rsidP="00CB0826">
            <w:pPr>
              <w:rPr>
                <w:rFonts w:ascii="Times New Roman" w:hAnsi="Times New Roman"/>
                <w:color w:val="000000"/>
                <w:lang w:eastAsia="ru-RU"/>
              </w:rPr>
            </w:pPr>
          </w:p>
        </w:tc>
        <w:tc>
          <w:tcPr>
            <w:tcW w:w="279" w:type="pct"/>
            <w:vAlign w:val="center"/>
          </w:tcPr>
          <w:p w:rsidR="00A70D26" w:rsidRPr="00A24BB3" w:rsidRDefault="00A70D26" w:rsidP="00CB0826">
            <w:pPr>
              <w:rPr>
                <w:rFonts w:ascii="Times New Roman" w:hAnsi="Times New Roman"/>
                <w:color w:val="000000"/>
                <w:lang w:eastAsia="ru-RU"/>
              </w:rPr>
            </w:pPr>
          </w:p>
        </w:tc>
        <w:tc>
          <w:tcPr>
            <w:tcW w:w="279"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56"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55" w:type="pct"/>
            <w:vAlign w:val="center"/>
          </w:tcPr>
          <w:p w:rsidR="00A70D26" w:rsidRPr="00A24BB3" w:rsidRDefault="00A70D26" w:rsidP="00CB0826">
            <w:pPr>
              <w:rPr>
                <w:rFonts w:ascii="Times New Roman" w:hAnsi="Times New Roman"/>
                <w:color w:val="000000"/>
                <w:lang w:eastAsia="ru-RU"/>
              </w:rPr>
            </w:pPr>
            <w:r>
              <w:rPr>
                <w:rFonts w:ascii="Times New Roman" w:hAnsi="Times New Roman"/>
                <w:color w:val="000000"/>
                <w:lang w:eastAsia="ru-RU"/>
              </w:rPr>
              <w:t>8,31</w:t>
            </w:r>
          </w:p>
        </w:tc>
      </w:tr>
      <w:tr w:rsidR="00A70D26" w:rsidRPr="00490039" w:rsidTr="00CB0826">
        <w:trPr>
          <w:trHeight w:val="20"/>
        </w:trPr>
        <w:tc>
          <w:tcPr>
            <w:tcW w:w="255" w:type="pct"/>
            <w:shd w:val="clear" w:color="auto" w:fill="auto"/>
            <w:noWrap/>
            <w:vAlign w:val="center"/>
            <w:hideMark/>
          </w:tcPr>
          <w:p w:rsidR="00A70D26"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1.1.5</w:t>
            </w:r>
          </w:p>
        </w:tc>
        <w:tc>
          <w:tcPr>
            <w:tcW w:w="1099" w:type="pct"/>
            <w:shd w:val="clear" w:color="auto" w:fill="auto"/>
            <w:vAlign w:val="center"/>
          </w:tcPr>
          <w:p w:rsidR="00A70D26"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Реконструкция котельной №49 с уменьшением установленной мощности</w:t>
            </w:r>
          </w:p>
        </w:tc>
        <w:tc>
          <w:tcPr>
            <w:tcW w:w="428" w:type="pct"/>
            <w:shd w:val="clear" w:color="auto" w:fill="auto"/>
            <w:noWrap/>
            <w:vAlign w:val="center"/>
            <w:hideMark/>
          </w:tcPr>
          <w:p w:rsidR="00A70D26" w:rsidRPr="00A24BB3" w:rsidRDefault="00A70D26" w:rsidP="00CB0826">
            <w:pPr>
              <w:rPr>
                <w:rFonts w:ascii="Times New Roman" w:hAnsi="Times New Roman"/>
                <w:color w:val="000000"/>
                <w:lang w:eastAsia="ru-RU"/>
              </w:rPr>
            </w:pPr>
            <w:r>
              <w:rPr>
                <w:rFonts w:ascii="Times New Roman" w:hAnsi="Times New Roman"/>
                <w:color w:val="000000"/>
                <w:lang w:eastAsia="ru-RU"/>
              </w:rPr>
              <w:t>12,75</w:t>
            </w: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68"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67" w:type="pct"/>
            <w:shd w:val="clear" w:color="auto" w:fill="auto"/>
            <w:noWrap/>
            <w:vAlign w:val="center"/>
            <w:hideMark/>
          </w:tcPr>
          <w:p w:rsidR="00A70D26" w:rsidRPr="00A24BB3" w:rsidRDefault="00A70D26" w:rsidP="00CB0826">
            <w:pPr>
              <w:rPr>
                <w:rFonts w:ascii="Times New Roman" w:hAnsi="Times New Roman"/>
                <w:color w:val="000000"/>
                <w:lang w:eastAsia="ru-RU"/>
              </w:rPr>
            </w:pPr>
          </w:p>
        </w:tc>
        <w:tc>
          <w:tcPr>
            <w:tcW w:w="279" w:type="pct"/>
            <w:vAlign w:val="center"/>
          </w:tcPr>
          <w:p w:rsidR="00A70D26" w:rsidRPr="00A24BB3" w:rsidRDefault="00A70D26" w:rsidP="00CB0826">
            <w:pPr>
              <w:rPr>
                <w:rFonts w:ascii="Times New Roman" w:hAnsi="Times New Roman"/>
                <w:color w:val="000000"/>
                <w:lang w:eastAsia="ru-RU"/>
              </w:rPr>
            </w:pPr>
          </w:p>
        </w:tc>
        <w:tc>
          <w:tcPr>
            <w:tcW w:w="279" w:type="pct"/>
            <w:vAlign w:val="center"/>
          </w:tcPr>
          <w:p w:rsidR="00A70D26" w:rsidRPr="00A24BB3" w:rsidRDefault="00A70D26" w:rsidP="00CB0826">
            <w:pPr>
              <w:rPr>
                <w:rFonts w:ascii="Times New Roman" w:hAnsi="Times New Roman"/>
                <w:color w:val="000000"/>
                <w:lang w:eastAsia="ru-RU"/>
              </w:rPr>
            </w:pPr>
          </w:p>
        </w:tc>
        <w:tc>
          <w:tcPr>
            <w:tcW w:w="279" w:type="pct"/>
            <w:shd w:val="clear" w:color="auto" w:fill="auto"/>
            <w:noWrap/>
            <w:vAlign w:val="center"/>
          </w:tcPr>
          <w:p w:rsidR="00A70D26" w:rsidRPr="00A24BB3" w:rsidRDefault="00A70D26" w:rsidP="00CB0826">
            <w:pPr>
              <w:rPr>
                <w:rFonts w:ascii="Times New Roman" w:hAnsi="Times New Roman"/>
                <w:color w:val="000000"/>
                <w:lang w:eastAsia="ru-RU"/>
              </w:rPr>
            </w:pPr>
          </w:p>
        </w:tc>
        <w:tc>
          <w:tcPr>
            <w:tcW w:w="256"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4,59</w:t>
            </w:r>
          </w:p>
        </w:tc>
        <w:tc>
          <w:tcPr>
            <w:tcW w:w="255" w:type="pct"/>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8,16</w:t>
            </w:r>
          </w:p>
        </w:tc>
      </w:tr>
      <w:tr w:rsidR="00A70D26" w:rsidRPr="00490039" w:rsidTr="00CB0826">
        <w:trPr>
          <w:trHeight w:val="20"/>
        </w:trPr>
        <w:tc>
          <w:tcPr>
            <w:tcW w:w="5000" w:type="pct"/>
            <w:gridSpan w:val="15"/>
          </w:tcPr>
          <w:p w:rsidR="00A70D26" w:rsidRPr="00490039" w:rsidRDefault="00A70D26" w:rsidP="00CB0826">
            <w:pPr>
              <w:rPr>
                <w:rFonts w:ascii="Times New Roman" w:hAnsi="Times New Roman"/>
                <w:b/>
                <w:bCs/>
                <w:i/>
                <w:color w:val="000000"/>
                <w:sz w:val="20"/>
                <w:szCs w:val="20"/>
                <w:lang w:eastAsia="ru-RU"/>
              </w:rPr>
            </w:pPr>
            <w:r w:rsidRPr="00490039">
              <w:rPr>
                <w:rFonts w:ascii="Times New Roman" w:hAnsi="Times New Roman"/>
                <w:b/>
                <w:bCs/>
                <w:i/>
                <w:color w:val="000000"/>
                <w:sz w:val="20"/>
                <w:szCs w:val="20"/>
                <w:lang w:eastAsia="ru-RU"/>
              </w:rPr>
              <w:t>Мероприятия по реконструкции тепловых сетей</w:t>
            </w: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t>1.</w:t>
            </w:r>
            <w:r>
              <w:rPr>
                <w:rFonts w:ascii="Times New Roman" w:hAnsi="Times New Roman"/>
                <w:color w:val="000000"/>
                <w:sz w:val="20"/>
                <w:szCs w:val="20"/>
                <w:lang w:eastAsia="ru-RU"/>
              </w:rPr>
              <w:t>2</w:t>
            </w:r>
            <w:r w:rsidRPr="00490039">
              <w:rPr>
                <w:rFonts w:ascii="Times New Roman" w:hAnsi="Times New Roman"/>
                <w:color w:val="000000"/>
                <w:sz w:val="20"/>
                <w:szCs w:val="20"/>
                <w:lang w:eastAsia="ru-RU"/>
              </w:rPr>
              <w:t>.1</w:t>
            </w:r>
          </w:p>
        </w:tc>
        <w:tc>
          <w:tcPr>
            <w:tcW w:w="1099" w:type="pct"/>
            <w:shd w:val="clear" w:color="auto" w:fill="auto"/>
            <w:vAlign w:val="center"/>
            <w:hideMark/>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t xml:space="preserve">Реконструкция тепловых </w:t>
            </w:r>
            <w:r>
              <w:rPr>
                <w:rFonts w:ascii="Times New Roman" w:hAnsi="Times New Roman"/>
                <w:color w:val="000000"/>
                <w:sz w:val="20"/>
                <w:szCs w:val="20"/>
                <w:lang w:eastAsia="ru-RU"/>
              </w:rPr>
              <w:t>сетей в связи с износом</w:t>
            </w:r>
          </w:p>
        </w:tc>
        <w:tc>
          <w:tcPr>
            <w:tcW w:w="428" w:type="pct"/>
            <w:shd w:val="clear" w:color="auto" w:fill="auto"/>
            <w:noWrap/>
            <w:vAlign w:val="center"/>
          </w:tcPr>
          <w:p w:rsidR="00A70D26" w:rsidRPr="0044588C" w:rsidRDefault="00A70D26" w:rsidP="00CB0826">
            <w:pPr>
              <w:rPr>
                <w:rFonts w:ascii="Times New Roman" w:hAnsi="Times New Roman"/>
                <w:color w:val="000000"/>
                <w:lang w:eastAsia="ru-RU"/>
              </w:rPr>
            </w:pPr>
            <w:r>
              <w:rPr>
                <w:rFonts w:ascii="Times New Roman" w:hAnsi="Times New Roman"/>
                <w:color w:val="000000"/>
                <w:lang w:eastAsia="ru-RU"/>
              </w:rPr>
              <w:t>20,04</w:t>
            </w:r>
          </w:p>
        </w:tc>
        <w:tc>
          <w:tcPr>
            <w:tcW w:w="267" w:type="pct"/>
            <w:shd w:val="clear" w:color="auto" w:fill="auto"/>
            <w:noWrap/>
            <w:vAlign w:val="center"/>
          </w:tcPr>
          <w:p w:rsidR="00A70D26" w:rsidRPr="0044588C"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0,21</w:t>
            </w:r>
          </w:p>
        </w:tc>
        <w:tc>
          <w:tcPr>
            <w:tcW w:w="267"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0,61</w:t>
            </w:r>
          </w:p>
        </w:tc>
        <w:tc>
          <w:tcPr>
            <w:tcW w:w="267"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1,21</w:t>
            </w:r>
          </w:p>
        </w:tc>
        <w:tc>
          <w:tcPr>
            <w:tcW w:w="268"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2,01</w:t>
            </w:r>
          </w:p>
        </w:tc>
        <w:tc>
          <w:tcPr>
            <w:tcW w:w="267"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2,01</w:t>
            </w:r>
          </w:p>
        </w:tc>
        <w:tc>
          <w:tcPr>
            <w:tcW w:w="267"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2,01</w:t>
            </w:r>
          </w:p>
        </w:tc>
        <w:tc>
          <w:tcPr>
            <w:tcW w:w="279" w:type="pct"/>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2,01</w:t>
            </w:r>
          </w:p>
        </w:tc>
        <w:tc>
          <w:tcPr>
            <w:tcW w:w="279" w:type="pct"/>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2,01</w:t>
            </w:r>
          </w:p>
        </w:tc>
        <w:tc>
          <w:tcPr>
            <w:tcW w:w="279"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2,00</w:t>
            </w:r>
          </w:p>
        </w:tc>
        <w:tc>
          <w:tcPr>
            <w:tcW w:w="256" w:type="pct"/>
            <w:shd w:val="clear" w:color="auto" w:fill="auto"/>
            <w:noWrap/>
            <w:vAlign w:val="center"/>
            <w:hideMark/>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2,99</w:t>
            </w:r>
          </w:p>
        </w:tc>
        <w:tc>
          <w:tcPr>
            <w:tcW w:w="255" w:type="pct"/>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2,99</w:t>
            </w:r>
          </w:p>
        </w:tc>
      </w:tr>
      <w:tr w:rsidR="00A70D26" w:rsidRPr="00490039" w:rsidTr="00CB0826">
        <w:trPr>
          <w:trHeight w:val="20"/>
        </w:trPr>
        <w:tc>
          <w:tcPr>
            <w:tcW w:w="255" w:type="pct"/>
            <w:shd w:val="clear" w:color="auto" w:fill="auto"/>
            <w:noWrap/>
            <w:vAlign w:val="center"/>
          </w:tcPr>
          <w:p w:rsidR="00A70D26" w:rsidRDefault="00A70D26" w:rsidP="00CB0826">
            <w:pPr>
              <w:ind w:right="-134"/>
              <w:rPr>
                <w:rFonts w:ascii="Times New Roman" w:hAnsi="Times New Roman"/>
                <w:color w:val="000000"/>
                <w:sz w:val="20"/>
                <w:szCs w:val="20"/>
                <w:lang w:eastAsia="ru-RU"/>
              </w:rPr>
            </w:pPr>
          </w:p>
        </w:tc>
        <w:tc>
          <w:tcPr>
            <w:tcW w:w="1099" w:type="pct"/>
            <w:shd w:val="clear" w:color="auto" w:fill="auto"/>
            <w:vAlign w:val="center"/>
          </w:tcPr>
          <w:p w:rsidR="00A70D26" w:rsidRPr="00C255EE" w:rsidRDefault="00A70D26" w:rsidP="00CB0826">
            <w:pPr>
              <w:jc w:val="right"/>
              <w:rPr>
                <w:rFonts w:ascii="Times New Roman" w:hAnsi="Times New Roman"/>
                <w:b/>
                <w:sz w:val="20"/>
                <w:szCs w:val="20"/>
                <w:lang w:eastAsia="ru-RU"/>
              </w:rPr>
            </w:pPr>
            <w:r w:rsidRPr="00C255EE">
              <w:rPr>
                <w:rFonts w:ascii="Times New Roman" w:hAnsi="Times New Roman"/>
                <w:b/>
                <w:sz w:val="20"/>
                <w:szCs w:val="20"/>
                <w:lang w:eastAsia="ru-RU"/>
              </w:rPr>
              <w:t>Итого</w:t>
            </w:r>
          </w:p>
        </w:tc>
        <w:tc>
          <w:tcPr>
            <w:tcW w:w="428"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109,41</w:t>
            </w:r>
          </w:p>
        </w:tc>
        <w:tc>
          <w:tcPr>
            <w:tcW w:w="267" w:type="pct"/>
            <w:shd w:val="clear" w:color="auto" w:fill="auto"/>
            <w:noWrap/>
            <w:vAlign w:val="bottom"/>
          </w:tcPr>
          <w:p w:rsidR="00A70D26" w:rsidRPr="000C355A" w:rsidRDefault="00A70D26" w:rsidP="00CB0826">
            <w:pPr>
              <w:rPr>
                <w:rFonts w:ascii="Times New Roman" w:hAnsi="Times New Roman"/>
                <w:b/>
                <w:color w:val="000000"/>
                <w:lang w:eastAsia="ru-RU"/>
              </w:rPr>
            </w:pPr>
          </w:p>
        </w:tc>
        <w:tc>
          <w:tcPr>
            <w:tcW w:w="267"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0,21</w:t>
            </w:r>
          </w:p>
        </w:tc>
        <w:tc>
          <w:tcPr>
            <w:tcW w:w="267"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0,61</w:t>
            </w:r>
          </w:p>
        </w:tc>
        <w:tc>
          <w:tcPr>
            <w:tcW w:w="267"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6,06</w:t>
            </w:r>
          </w:p>
        </w:tc>
        <w:tc>
          <w:tcPr>
            <w:tcW w:w="268"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22,08</w:t>
            </w:r>
          </w:p>
        </w:tc>
        <w:tc>
          <w:tcPr>
            <w:tcW w:w="267"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14,02</w:t>
            </w:r>
          </w:p>
        </w:tc>
        <w:tc>
          <w:tcPr>
            <w:tcW w:w="267"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6,76</w:t>
            </w:r>
          </w:p>
        </w:tc>
        <w:tc>
          <w:tcPr>
            <w:tcW w:w="279" w:type="pct"/>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9,86</w:t>
            </w:r>
          </w:p>
        </w:tc>
        <w:tc>
          <w:tcPr>
            <w:tcW w:w="279" w:type="pct"/>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6,82</w:t>
            </w:r>
          </w:p>
        </w:tc>
        <w:tc>
          <w:tcPr>
            <w:tcW w:w="279"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8,69</w:t>
            </w:r>
          </w:p>
        </w:tc>
        <w:tc>
          <w:tcPr>
            <w:tcW w:w="256"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7,58</w:t>
            </w:r>
          </w:p>
        </w:tc>
        <w:tc>
          <w:tcPr>
            <w:tcW w:w="255" w:type="pct"/>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26,75</w:t>
            </w:r>
          </w:p>
        </w:tc>
      </w:tr>
      <w:tr w:rsidR="00A70D26" w:rsidRPr="00D55F3E" w:rsidTr="00CB0826">
        <w:trPr>
          <w:trHeight w:val="20"/>
        </w:trPr>
        <w:tc>
          <w:tcPr>
            <w:tcW w:w="5000" w:type="pct"/>
            <w:gridSpan w:val="15"/>
            <w:shd w:val="clear" w:color="auto" w:fill="auto"/>
            <w:noWrap/>
            <w:vAlign w:val="center"/>
            <w:hideMark/>
          </w:tcPr>
          <w:p w:rsidR="00A70D26" w:rsidRPr="00D55F3E" w:rsidRDefault="00A70D26" w:rsidP="00CB0826">
            <w:pPr>
              <w:rPr>
                <w:rFonts w:ascii="Times New Roman" w:hAnsi="Times New Roman"/>
                <w:b/>
                <w:i/>
                <w:color w:val="000000"/>
                <w:sz w:val="20"/>
                <w:szCs w:val="20"/>
                <w:lang w:eastAsia="ru-RU"/>
              </w:rPr>
            </w:pPr>
          </w:p>
        </w:tc>
      </w:tr>
      <w:tr w:rsidR="00A70D26" w:rsidRPr="00D55F3E" w:rsidTr="00CB0826">
        <w:trPr>
          <w:trHeight w:val="20"/>
        </w:trPr>
        <w:tc>
          <w:tcPr>
            <w:tcW w:w="5000" w:type="pct"/>
            <w:gridSpan w:val="15"/>
            <w:shd w:val="clear" w:color="auto" w:fill="auto"/>
            <w:noWrap/>
            <w:vAlign w:val="center"/>
            <w:hideMark/>
          </w:tcPr>
          <w:p w:rsidR="00A70D26" w:rsidRDefault="00A70D26" w:rsidP="00CB0826">
            <w:pPr>
              <w:rPr>
                <w:rFonts w:ascii="Times New Roman" w:hAnsi="Times New Roman"/>
                <w:b/>
                <w:bCs/>
                <w:i/>
                <w:color w:val="000000"/>
                <w:sz w:val="20"/>
                <w:szCs w:val="20"/>
                <w:lang w:eastAsia="ru-RU"/>
              </w:rPr>
            </w:pPr>
            <w:r>
              <w:rPr>
                <w:rFonts w:ascii="Times New Roman" w:hAnsi="Times New Roman"/>
                <w:b/>
                <w:bCs/>
                <w:i/>
                <w:color w:val="000000"/>
                <w:sz w:val="20"/>
                <w:szCs w:val="20"/>
                <w:lang w:eastAsia="ru-RU"/>
              </w:rPr>
              <w:t>Перспективный вариант</w:t>
            </w:r>
          </w:p>
        </w:tc>
      </w:tr>
      <w:tr w:rsidR="00A70D26" w:rsidRPr="00D55F3E" w:rsidTr="00CB0826">
        <w:trPr>
          <w:trHeight w:val="20"/>
        </w:trPr>
        <w:tc>
          <w:tcPr>
            <w:tcW w:w="5000" w:type="pct"/>
            <w:gridSpan w:val="15"/>
            <w:shd w:val="clear" w:color="auto" w:fill="auto"/>
            <w:noWrap/>
            <w:vAlign w:val="center"/>
            <w:hideMark/>
          </w:tcPr>
          <w:p w:rsidR="00A70D26" w:rsidRPr="00F81FDD" w:rsidRDefault="00A70D26" w:rsidP="00CB0826">
            <w:pPr>
              <w:rPr>
                <w:rFonts w:ascii="Times New Roman" w:hAnsi="Times New Roman"/>
                <w:b/>
                <w:bCs/>
                <w:i/>
                <w:color w:val="000000"/>
                <w:sz w:val="20"/>
                <w:szCs w:val="20"/>
                <w:lang w:eastAsia="ru-RU"/>
              </w:rPr>
            </w:pPr>
            <w:r w:rsidRPr="00F81FDD">
              <w:rPr>
                <w:rFonts w:ascii="Times New Roman" w:hAnsi="Times New Roman"/>
                <w:b/>
                <w:bCs/>
                <w:i/>
                <w:color w:val="000000"/>
                <w:sz w:val="20"/>
                <w:szCs w:val="20"/>
                <w:lang w:eastAsia="ru-RU"/>
              </w:rPr>
              <w:t>Строительство источников тепловой энергии</w:t>
            </w:r>
            <w:r w:rsidRPr="00D55F3E">
              <w:rPr>
                <w:rFonts w:ascii="Times New Roman" w:hAnsi="Times New Roman"/>
                <w:b/>
                <w:i/>
                <w:color w:val="000000"/>
                <w:sz w:val="20"/>
                <w:szCs w:val="20"/>
                <w:lang w:eastAsia="ru-RU"/>
              </w:rPr>
              <w:t xml:space="preserve"> </w:t>
            </w: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t>1.</w:t>
            </w:r>
            <w:r>
              <w:rPr>
                <w:rFonts w:ascii="Times New Roman" w:hAnsi="Times New Roman"/>
                <w:color w:val="000000"/>
                <w:sz w:val="20"/>
                <w:szCs w:val="20"/>
                <w:lang w:eastAsia="ru-RU"/>
              </w:rPr>
              <w:t>3</w:t>
            </w:r>
            <w:r w:rsidRPr="00490039">
              <w:rPr>
                <w:rFonts w:ascii="Times New Roman" w:hAnsi="Times New Roman"/>
                <w:color w:val="000000"/>
                <w:sz w:val="20"/>
                <w:szCs w:val="20"/>
                <w:lang w:eastAsia="ru-RU"/>
              </w:rPr>
              <w:t>.1</w:t>
            </w:r>
          </w:p>
        </w:tc>
        <w:tc>
          <w:tcPr>
            <w:tcW w:w="1099" w:type="pct"/>
            <w:shd w:val="clear" w:color="auto" w:fill="auto"/>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Строительство новой электрокотельной взамен котельной №1</w:t>
            </w:r>
          </w:p>
        </w:tc>
        <w:tc>
          <w:tcPr>
            <w:tcW w:w="428" w:type="pct"/>
            <w:shd w:val="clear" w:color="auto" w:fill="auto"/>
            <w:noWrap/>
            <w:vAlign w:val="center"/>
          </w:tcPr>
          <w:p w:rsidR="00A70D26" w:rsidRPr="00246209" w:rsidRDefault="00A70D26" w:rsidP="00CB0826">
            <w:pPr>
              <w:rPr>
                <w:rFonts w:ascii="Times New Roman" w:hAnsi="Times New Roman"/>
                <w:color w:val="000000"/>
                <w:lang w:eastAsia="ru-RU"/>
              </w:rPr>
            </w:pPr>
            <w:r>
              <w:rPr>
                <w:rFonts w:ascii="Times New Roman" w:hAnsi="Times New Roman"/>
                <w:color w:val="000000"/>
                <w:lang w:eastAsia="ru-RU"/>
              </w:rPr>
              <w:t>64,12</w:t>
            </w: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ind w:right="-46"/>
              <w:rPr>
                <w:rFonts w:ascii="Times New Roman" w:hAnsi="Times New Roman"/>
                <w:color w:val="000000"/>
                <w:lang w:eastAsia="ru-RU"/>
              </w:rPr>
            </w:pPr>
          </w:p>
        </w:tc>
        <w:tc>
          <w:tcPr>
            <w:tcW w:w="267"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32,09</w:t>
            </w:r>
          </w:p>
        </w:tc>
        <w:tc>
          <w:tcPr>
            <w:tcW w:w="268"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32,03</w:t>
            </w: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56"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55" w:type="pct"/>
            <w:vAlign w:val="center"/>
          </w:tcPr>
          <w:p w:rsidR="00A70D26" w:rsidRPr="00246209" w:rsidRDefault="00A70D26" w:rsidP="00CB0826">
            <w:pPr>
              <w:rPr>
                <w:rFonts w:ascii="Times New Roman" w:hAnsi="Times New Roman"/>
                <w:color w:val="000000"/>
                <w:lang w:eastAsia="ru-RU"/>
              </w:rPr>
            </w:pP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t>1.</w:t>
            </w:r>
            <w:r>
              <w:rPr>
                <w:rFonts w:ascii="Times New Roman" w:hAnsi="Times New Roman"/>
                <w:color w:val="000000"/>
                <w:sz w:val="20"/>
                <w:szCs w:val="20"/>
                <w:lang w:eastAsia="ru-RU"/>
              </w:rPr>
              <w:t>3</w:t>
            </w:r>
            <w:r w:rsidRPr="00490039">
              <w:rPr>
                <w:rFonts w:ascii="Times New Roman" w:hAnsi="Times New Roman"/>
                <w:color w:val="000000"/>
                <w:sz w:val="20"/>
                <w:szCs w:val="20"/>
                <w:lang w:eastAsia="ru-RU"/>
              </w:rPr>
              <w:t>.</w:t>
            </w:r>
            <w:r>
              <w:rPr>
                <w:rFonts w:ascii="Times New Roman" w:hAnsi="Times New Roman"/>
                <w:color w:val="000000"/>
                <w:sz w:val="20"/>
                <w:szCs w:val="20"/>
                <w:lang w:eastAsia="ru-RU"/>
              </w:rPr>
              <w:t>2</w:t>
            </w:r>
          </w:p>
        </w:tc>
        <w:tc>
          <w:tcPr>
            <w:tcW w:w="1099" w:type="pct"/>
            <w:shd w:val="clear" w:color="auto" w:fill="auto"/>
            <w:vAlign w:val="center"/>
          </w:tcPr>
          <w:p w:rsidR="00A70D26"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Реконструкция котельной №2 с  уменьшением установленной мощности и переводом на ВН</w:t>
            </w:r>
          </w:p>
        </w:tc>
        <w:tc>
          <w:tcPr>
            <w:tcW w:w="428" w:type="pct"/>
            <w:shd w:val="clear" w:color="auto" w:fill="auto"/>
            <w:noWrap/>
            <w:vAlign w:val="center"/>
          </w:tcPr>
          <w:p w:rsidR="00A70D26" w:rsidRPr="00246209" w:rsidRDefault="00A70D26" w:rsidP="00CB0826">
            <w:pPr>
              <w:rPr>
                <w:rFonts w:ascii="Times New Roman" w:hAnsi="Times New Roman"/>
                <w:color w:val="000000"/>
                <w:lang w:eastAsia="ru-RU"/>
              </w:rPr>
            </w:pPr>
            <w:r>
              <w:rPr>
                <w:rFonts w:ascii="Times New Roman" w:hAnsi="Times New Roman"/>
                <w:color w:val="000000"/>
                <w:lang w:eastAsia="ru-RU"/>
              </w:rPr>
              <w:t>6,0</w:t>
            </w: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ind w:right="-46"/>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8"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56" w:type="pct"/>
            <w:shd w:val="clear" w:color="auto" w:fill="auto"/>
            <w:noWrap/>
            <w:vAlign w:val="center"/>
          </w:tcPr>
          <w:p w:rsidR="00A70D26" w:rsidRPr="00246209" w:rsidRDefault="00A70D26" w:rsidP="00CB0826">
            <w:pPr>
              <w:rPr>
                <w:rFonts w:ascii="Times New Roman" w:hAnsi="Times New Roman"/>
                <w:color w:val="000000"/>
                <w:lang w:eastAsia="ru-RU"/>
              </w:rPr>
            </w:pPr>
            <w:r>
              <w:rPr>
                <w:rFonts w:ascii="Times New Roman" w:hAnsi="Times New Roman"/>
                <w:color w:val="000000"/>
                <w:lang w:eastAsia="ru-RU"/>
              </w:rPr>
              <w:t>3,0</w:t>
            </w:r>
          </w:p>
        </w:tc>
        <w:tc>
          <w:tcPr>
            <w:tcW w:w="255" w:type="pct"/>
            <w:vAlign w:val="center"/>
          </w:tcPr>
          <w:p w:rsidR="00A70D26" w:rsidRPr="00246209" w:rsidRDefault="00A70D26" w:rsidP="00CB0826">
            <w:pPr>
              <w:rPr>
                <w:rFonts w:ascii="Times New Roman" w:hAnsi="Times New Roman"/>
                <w:color w:val="000000"/>
                <w:lang w:eastAsia="ru-RU"/>
              </w:rPr>
            </w:pPr>
            <w:r>
              <w:rPr>
                <w:rFonts w:ascii="Times New Roman" w:hAnsi="Times New Roman"/>
                <w:color w:val="000000"/>
                <w:lang w:eastAsia="ru-RU"/>
              </w:rPr>
              <w:t>3,0</w:t>
            </w: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t>1.</w:t>
            </w:r>
            <w:r>
              <w:rPr>
                <w:rFonts w:ascii="Times New Roman" w:hAnsi="Times New Roman"/>
                <w:color w:val="000000"/>
                <w:sz w:val="20"/>
                <w:szCs w:val="20"/>
                <w:lang w:eastAsia="ru-RU"/>
              </w:rPr>
              <w:t>3</w:t>
            </w:r>
            <w:r w:rsidRPr="00490039">
              <w:rPr>
                <w:rFonts w:ascii="Times New Roman" w:hAnsi="Times New Roman"/>
                <w:color w:val="000000"/>
                <w:sz w:val="20"/>
                <w:szCs w:val="20"/>
                <w:lang w:eastAsia="ru-RU"/>
              </w:rPr>
              <w:t>.</w:t>
            </w:r>
            <w:r>
              <w:rPr>
                <w:rFonts w:ascii="Times New Roman" w:hAnsi="Times New Roman"/>
                <w:color w:val="000000"/>
                <w:sz w:val="20"/>
                <w:szCs w:val="20"/>
                <w:lang w:eastAsia="ru-RU"/>
              </w:rPr>
              <w:t>3</w:t>
            </w:r>
          </w:p>
        </w:tc>
        <w:tc>
          <w:tcPr>
            <w:tcW w:w="1099" w:type="pct"/>
            <w:shd w:val="clear" w:color="auto" w:fill="auto"/>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Строительство на новой площадке угольной котельной взамен существующей котельной нп Шонгуй</w:t>
            </w:r>
          </w:p>
        </w:tc>
        <w:tc>
          <w:tcPr>
            <w:tcW w:w="428" w:type="pct"/>
            <w:shd w:val="clear" w:color="auto" w:fill="auto"/>
            <w:noWrap/>
            <w:vAlign w:val="center"/>
          </w:tcPr>
          <w:p w:rsidR="00A70D26" w:rsidRPr="00246209" w:rsidRDefault="00A70D26" w:rsidP="00CB0826">
            <w:pPr>
              <w:rPr>
                <w:rFonts w:ascii="Times New Roman" w:hAnsi="Times New Roman"/>
                <w:color w:val="000000"/>
                <w:lang w:eastAsia="ru-RU"/>
              </w:rPr>
            </w:pPr>
            <w:r>
              <w:rPr>
                <w:rFonts w:ascii="Times New Roman" w:hAnsi="Times New Roman"/>
                <w:color w:val="000000"/>
                <w:lang w:eastAsia="ru-RU"/>
              </w:rPr>
              <w:t>177,29</w:t>
            </w: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ind w:right="-46"/>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8"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89,09</w:t>
            </w:r>
          </w:p>
        </w:tc>
        <w:tc>
          <w:tcPr>
            <w:tcW w:w="279"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88,20</w:t>
            </w:r>
          </w:p>
        </w:tc>
        <w:tc>
          <w:tcPr>
            <w:tcW w:w="256"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55" w:type="pct"/>
            <w:vAlign w:val="center"/>
          </w:tcPr>
          <w:p w:rsidR="00A70D26" w:rsidRPr="00246209" w:rsidRDefault="00A70D26" w:rsidP="00CB0826">
            <w:pPr>
              <w:rPr>
                <w:rFonts w:ascii="Times New Roman" w:hAnsi="Times New Roman"/>
                <w:color w:val="000000"/>
                <w:lang w:eastAsia="ru-RU"/>
              </w:rPr>
            </w:pP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t>1.</w:t>
            </w:r>
            <w:r>
              <w:rPr>
                <w:rFonts w:ascii="Times New Roman" w:hAnsi="Times New Roman"/>
                <w:color w:val="000000"/>
                <w:sz w:val="20"/>
                <w:szCs w:val="20"/>
                <w:lang w:eastAsia="ru-RU"/>
              </w:rPr>
              <w:t>3</w:t>
            </w:r>
            <w:r w:rsidRPr="00490039">
              <w:rPr>
                <w:rFonts w:ascii="Times New Roman" w:hAnsi="Times New Roman"/>
                <w:color w:val="000000"/>
                <w:sz w:val="20"/>
                <w:szCs w:val="20"/>
                <w:lang w:eastAsia="ru-RU"/>
              </w:rPr>
              <w:t>.</w:t>
            </w:r>
            <w:r>
              <w:rPr>
                <w:rFonts w:ascii="Times New Roman" w:hAnsi="Times New Roman"/>
                <w:color w:val="000000"/>
                <w:sz w:val="20"/>
                <w:szCs w:val="20"/>
                <w:lang w:eastAsia="ru-RU"/>
              </w:rPr>
              <w:t>4</w:t>
            </w:r>
          </w:p>
        </w:tc>
        <w:tc>
          <w:tcPr>
            <w:tcW w:w="1099" w:type="pct"/>
            <w:shd w:val="clear" w:color="auto" w:fill="auto"/>
            <w:vAlign w:val="center"/>
          </w:tcPr>
          <w:p w:rsidR="00A70D26"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Реконструкция котельной нп Зверосовхоз с  уменьшением установленной мощности и переводом на ВН</w:t>
            </w:r>
          </w:p>
        </w:tc>
        <w:tc>
          <w:tcPr>
            <w:tcW w:w="428" w:type="pct"/>
            <w:shd w:val="clear" w:color="auto" w:fill="auto"/>
            <w:noWrap/>
            <w:vAlign w:val="center"/>
          </w:tcPr>
          <w:p w:rsidR="00A70D26" w:rsidRPr="00246209" w:rsidRDefault="00A70D26" w:rsidP="00CB0826">
            <w:pPr>
              <w:rPr>
                <w:rFonts w:ascii="Times New Roman" w:hAnsi="Times New Roman"/>
                <w:color w:val="000000"/>
                <w:lang w:eastAsia="ru-RU"/>
              </w:rPr>
            </w:pPr>
            <w:r w:rsidRPr="00246209">
              <w:rPr>
                <w:rFonts w:ascii="Times New Roman" w:hAnsi="Times New Roman"/>
                <w:color w:val="000000"/>
                <w:lang w:eastAsia="ru-RU"/>
              </w:rPr>
              <w:t>22,</w:t>
            </w:r>
            <w:r>
              <w:rPr>
                <w:rFonts w:ascii="Times New Roman" w:hAnsi="Times New Roman"/>
                <w:color w:val="000000"/>
                <w:lang w:eastAsia="ru-RU"/>
              </w:rPr>
              <w:t>72</w:t>
            </w: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ind w:right="-46"/>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8"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56"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11,36</w:t>
            </w:r>
          </w:p>
        </w:tc>
        <w:tc>
          <w:tcPr>
            <w:tcW w:w="255" w:type="pct"/>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11,36</w:t>
            </w: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lastRenderedPageBreak/>
              <w:t>1.</w:t>
            </w:r>
            <w:r>
              <w:rPr>
                <w:rFonts w:ascii="Times New Roman" w:hAnsi="Times New Roman"/>
                <w:color w:val="000000"/>
                <w:sz w:val="20"/>
                <w:szCs w:val="20"/>
                <w:lang w:eastAsia="ru-RU"/>
              </w:rPr>
              <w:t>3</w:t>
            </w:r>
            <w:r w:rsidRPr="00490039">
              <w:rPr>
                <w:rFonts w:ascii="Times New Roman" w:hAnsi="Times New Roman"/>
                <w:color w:val="000000"/>
                <w:sz w:val="20"/>
                <w:szCs w:val="20"/>
                <w:lang w:eastAsia="ru-RU"/>
              </w:rPr>
              <w:t>.</w:t>
            </w:r>
            <w:r>
              <w:rPr>
                <w:rFonts w:ascii="Times New Roman" w:hAnsi="Times New Roman"/>
                <w:color w:val="000000"/>
                <w:sz w:val="20"/>
                <w:szCs w:val="20"/>
                <w:lang w:eastAsia="ru-RU"/>
              </w:rPr>
              <w:t>5</w:t>
            </w:r>
          </w:p>
        </w:tc>
        <w:tc>
          <w:tcPr>
            <w:tcW w:w="1099" w:type="pct"/>
            <w:shd w:val="clear" w:color="auto" w:fill="auto"/>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Строительство новой электрокотельной взамен угольной котельной №49</w:t>
            </w:r>
          </w:p>
        </w:tc>
        <w:tc>
          <w:tcPr>
            <w:tcW w:w="428" w:type="pct"/>
            <w:shd w:val="clear" w:color="auto" w:fill="auto"/>
            <w:noWrap/>
            <w:vAlign w:val="center"/>
          </w:tcPr>
          <w:p w:rsidR="00A70D26" w:rsidRPr="00246209" w:rsidRDefault="00A70D26" w:rsidP="00CB0826">
            <w:pPr>
              <w:rPr>
                <w:rFonts w:ascii="Times New Roman" w:hAnsi="Times New Roman"/>
                <w:color w:val="000000"/>
                <w:lang w:eastAsia="ru-RU"/>
              </w:rPr>
            </w:pPr>
            <w:r w:rsidRPr="00246209">
              <w:rPr>
                <w:rFonts w:ascii="Times New Roman" w:hAnsi="Times New Roman"/>
                <w:color w:val="000000"/>
                <w:lang w:eastAsia="ru-RU"/>
              </w:rPr>
              <w:t>3,</w:t>
            </w:r>
            <w:r>
              <w:rPr>
                <w:rFonts w:ascii="Times New Roman" w:hAnsi="Times New Roman"/>
                <w:color w:val="000000"/>
                <w:lang w:eastAsia="ru-RU"/>
              </w:rPr>
              <w:t>13</w:t>
            </w: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ind w:right="-46"/>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8"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vAlign w:val="center"/>
          </w:tcPr>
          <w:p w:rsidR="00A70D26" w:rsidRPr="00246209" w:rsidRDefault="00A70D26" w:rsidP="00CB0826">
            <w:pPr>
              <w:rPr>
                <w:rFonts w:ascii="Times New Roman" w:hAnsi="Times New Roman"/>
                <w:color w:val="000000"/>
                <w:lang w:eastAsia="ru-RU"/>
              </w:rPr>
            </w:pPr>
          </w:p>
        </w:tc>
        <w:tc>
          <w:tcPr>
            <w:tcW w:w="279" w:type="pct"/>
            <w:shd w:val="clear" w:color="auto" w:fill="auto"/>
            <w:noWrap/>
            <w:vAlign w:val="center"/>
          </w:tcPr>
          <w:p w:rsidR="00A70D26" w:rsidRPr="00246209" w:rsidRDefault="00A70D26" w:rsidP="00CB0826">
            <w:pPr>
              <w:rPr>
                <w:rFonts w:ascii="Times New Roman" w:hAnsi="Times New Roman"/>
                <w:color w:val="000000"/>
                <w:lang w:eastAsia="ru-RU"/>
              </w:rPr>
            </w:pPr>
          </w:p>
        </w:tc>
        <w:tc>
          <w:tcPr>
            <w:tcW w:w="256"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1,57</w:t>
            </w:r>
          </w:p>
        </w:tc>
        <w:tc>
          <w:tcPr>
            <w:tcW w:w="255" w:type="pct"/>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1,57</w:t>
            </w:r>
          </w:p>
        </w:tc>
      </w:tr>
      <w:tr w:rsidR="00A70D26" w:rsidRPr="00490039" w:rsidTr="00CB0826">
        <w:trPr>
          <w:trHeight w:val="20"/>
        </w:trPr>
        <w:tc>
          <w:tcPr>
            <w:tcW w:w="255" w:type="pct"/>
            <w:shd w:val="clear" w:color="auto" w:fill="auto"/>
            <w:noWrap/>
            <w:vAlign w:val="center"/>
            <w:hideMark/>
          </w:tcPr>
          <w:p w:rsidR="00A70D26" w:rsidRPr="00490039" w:rsidRDefault="00A70D26" w:rsidP="00CB0826">
            <w:pPr>
              <w:rPr>
                <w:rFonts w:ascii="Times New Roman" w:hAnsi="Times New Roman"/>
                <w:color w:val="000000"/>
                <w:sz w:val="20"/>
                <w:szCs w:val="20"/>
                <w:lang w:eastAsia="ru-RU"/>
              </w:rPr>
            </w:pPr>
          </w:p>
        </w:tc>
        <w:tc>
          <w:tcPr>
            <w:tcW w:w="1099" w:type="pct"/>
            <w:shd w:val="clear" w:color="auto" w:fill="auto"/>
            <w:vAlign w:val="center"/>
          </w:tcPr>
          <w:p w:rsidR="00A70D26" w:rsidRDefault="00A70D26" w:rsidP="00CB0826">
            <w:pPr>
              <w:rPr>
                <w:rFonts w:ascii="Times New Roman" w:hAnsi="Times New Roman"/>
                <w:color w:val="000000"/>
                <w:sz w:val="20"/>
                <w:szCs w:val="20"/>
                <w:lang w:eastAsia="ru-RU"/>
              </w:rPr>
            </w:pPr>
          </w:p>
        </w:tc>
        <w:tc>
          <w:tcPr>
            <w:tcW w:w="428" w:type="pct"/>
            <w:shd w:val="clear" w:color="auto" w:fill="auto"/>
            <w:noWrap/>
            <w:vAlign w:val="center"/>
          </w:tcPr>
          <w:p w:rsidR="00A70D26" w:rsidRDefault="00A70D26" w:rsidP="00CB0826">
            <w:pPr>
              <w:rPr>
                <w:rFonts w:ascii="Times New Roman" w:hAnsi="Times New Roman"/>
                <w:color w:val="000000"/>
                <w:sz w:val="20"/>
                <w:szCs w:val="20"/>
                <w:lang w:eastAsia="ru-RU"/>
              </w:rPr>
            </w:pPr>
          </w:p>
        </w:tc>
        <w:tc>
          <w:tcPr>
            <w:tcW w:w="267"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67"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67" w:type="pct"/>
            <w:shd w:val="clear" w:color="auto" w:fill="auto"/>
            <w:noWrap/>
          </w:tcPr>
          <w:p w:rsidR="00A70D26" w:rsidRPr="00CA33B4" w:rsidRDefault="00A70D26" w:rsidP="00CB0826">
            <w:pPr>
              <w:ind w:right="-46"/>
              <w:rPr>
                <w:rFonts w:ascii="Times New Roman" w:hAnsi="Times New Roman"/>
                <w:color w:val="000000"/>
                <w:sz w:val="20"/>
                <w:szCs w:val="20"/>
                <w:lang w:eastAsia="ru-RU"/>
              </w:rPr>
            </w:pPr>
          </w:p>
        </w:tc>
        <w:tc>
          <w:tcPr>
            <w:tcW w:w="267" w:type="pct"/>
            <w:shd w:val="clear" w:color="auto" w:fill="auto"/>
            <w:noWrap/>
          </w:tcPr>
          <w:p w:rsidR="00A70D26" w:rsidRPr="00CA33B4" w:rsidRDefault="00A70D26" w:rsidP="00CB0826">
            <w:pPr>
              <w:rPr>
                <w:rFonts w:ascii="Times New Roman" w:hAnsi="Times New Roman"/>
                <w:color w:val="000000"/>
                <w:sz w:val="20"/>
                <w:szCs w:val="20"/>
                <w:lang w:eastAsia="ru-RU"/>
              </w:rPr>
            </w:pPr>
          </w:p>
        </w:tc>
        <w:tc>
          <w:tcPr>
            <w:tcW w:w="268"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67"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67"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79" w:type="pct"/>
            <w:vAlign w:val="center"/>
          </w:tcPr>
          <w:p w:rsidR="00A70D26" w:rsidRPr="00FE4994" w:rsidRDefault="00A70D26" w:rsidP="00CB0826">
            <w:pPr>
              <w:rPr>
                <w:rFonts w:ascii="Times New Roman" w:hAnsi="Times New Roman"/>
                <w:color w:val="000000"/>
                <w:sz w:val="20"/>
                <w:szCs w:val="20"/>
                <w:lang w:eastAsia="ru-RU"/>
              </w:rPr>
            </w:pPr>
          </w:p>
        </w:tc>
        <w:tc>
          <w:tcPr>
            <w:tcW w:w="279" w:type="pct"/>
            <w:vAlign w:val="center"/>
          </w:tcPr>
          <w:p w:rsidR="00A70D26" w:rsidRPr="00FE4994" w:rsidRDefault="00A70D26" w:rsidP="00CB0826">
            <w:pPr>
              <w:rPr>
                <w:rFonts w:ascii="Times New Roman" w:hAnsi="Times New Roman"/>
                <w:color w:val="000000"/>
                <w:sz w:val="20"/>
                <w:szCs w:val="20"/>
                <w:lang w:eastAsia="ru-RU"/>
              </w:rPr>
            </w:pPr>
          </w:p>
        </w:tc>
        <w:tc>
          <w:tcPr>
            <w:tcW w:w="279"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56" w:type="pct"/>
            <w:shd w:val="clear" w:color="auto" w:fill="auto"/>
            <w:noWrap/>
            <w:vAlign w:val="center"/>
          </w:tcPr>
          <w:p w:rsidR="00A70D26" w:rsidRPr="00490039" w:rsidRDefault="00A70D26" w:rsidP="00CB0826">
            <w:pPr>
              <w:rPr>
                <w:rFonts w:ascii="Times New Roman" w:hAnsi="Times New Roman"/>
                <w:color w:val="000000"/>
                <w:sz w:val="20"/>
                <w:szCs w:val="20"/>
                <w:lang w:eastAsia="ru-RU"/>
              </w:rPr>
            </w:pPr>
          </w:p>
        </w:tc>
        <w:tc>
          <w:tcPr>
            <w:tcW w:w="255" w:type="pct"/>
          </w:tcPr>
          <w:p w:rsidR="00A70D26" w:rsidRPr="00490039" w:rsidRDefault="00A70D26" w:rsidP="00CB0826">
            <w:pPr>
              <w:rPr>
                <w:rFonts w:ascii="Times New Roman" w:hAnsi="Times New Roman"/>
                <w:color w:val="000000"/>
                <w:sz w:val="20"/>
                <w:szCs w:val="20"/>
                <w:lang w:eastAsia="ru-RU"/>
              </w:rPr>
            </w:pPr>
          </w:p>
        </w:tc>
      </w:tr>
      <w:tr w:rsidR="00A70D26" w:rsidRPr="00490039" w:rsidTr="00CB0826">
        <w:trPr>
          <w:trHeight w:val="20"/>
        </w:trPr>
        <w:tc>
          <w:tcPr>
            <w:tcW w:w="5000" w:type="pct"/>
            <w:gridSpan w:val="15"/>
            <w:shd w:val="clear" w:color="auto" w:fill="auto"/>
            <w:noWrap/>
            <w:vAlign w:val="center"/>
          </w:tcPr>
          <w:p w:rsidR="00A70D26" w:rsidRPr="00D55F3E" w:rsidRDefault="00A70D26" w:rsidP="00CB0826">
            <w:pPr>
              <w:rPr>
                <w:rFonts w:ascii="Times New Roman" w:hAnsi="Times New Roman"/>
                <w:b/>
                <w:i/>
                <w:color w:val="000000"/>
                <w:sz w:val="20"/>
                <w:szCs w:val="20"/>
                <w:lang w:eastAsia="ru-RU"/>
              </w:rPr>
            </w:pPr>
            <w:r w:rsidRPr="00D55F3E">
              <w:rPr>
                <w:rFonts w:ascii="Times New Roman" w:hAnsi="Times New Roman"/>
                <w:b/>
                <w:i/>
                <w:color w:val="000000"/>
                <w:sz w:val="20"/>
                <w:szCs w:val="20"/>
                <w:lang w:eastAsia="ru-RU"/>
              </w:rPr>
              <w:t>Мероприятия по строительству тепловых сетей</w:t>
            </w:r>
          </w:p>
        </w:tc>
      </w:tr>
      <w:tr w:rsidR="00A70D26" w:rsidRPr="00490039" w:rsidTr="00CB0826">
        <w:trPr>
          <w:trHeight w:val="20"/>
        </w:trPr>
        <w:tc>
          <w:tcPr>
            <w:tcW w:w="255" w:type="pct"/>
            <w:shd w:val="clear" w:color="auto" w:fill="auto"/>
            <w:noWrap/>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1.4.1</w:t>
            </w:r>
          </w:p>
        </w:tc>
        <w:tc>
          <w:tcPr>
            <w:tcW w:w="1099" w:type="pct"/>
            <w:shd w:val="clear" w:color="auto" w:fill="auto"/>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Строительство тепловых сетей от нового источника до врезки в существующую сеть</w:t>
            </w:r>
          </w:p>
        </w:tc>
        <w:tc>
          <w:tcPr>
            <w:tcW w:w="428" w:type="pct"/>
            <w:shd w:val="clear" w:color="auto" w:fill="auto"/>
            <w:noWrap/>
            <w:vAlign w:val="center"/>
          </w:tcPr>
          <w:p w:rsidR="00A70D26" w:rsidRPr="00246209" w:rsidRDefault="00A70D26" w:rsidP="00CB0826">
            <w:pPr>
              <w:spacing w:line="240" w:lineRule="atLeast"/>
              <w:rPr>
                <w:rFonts w:ascii="Times New Roman" w:hAnsi="Times New Roman"/>
                <w:bCs/>
              </w:rPr>
            </w:pPr>
            <w:r>
              <w:rPr>
                <w:rFonts w:ascii="Times New Roman" w:hAnsi="Times New Roman"/>
                <w:bCs/>
              </w:rPr>
              <w:t>20,72</w:t>
            </w:r>
          </w:p>
        </w:tc>
        <w:tc>
          <w:tcPr>
            <w:tcW w:w="267"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67"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67" w:type="pct"/>
            <w:shd w:val="clear" w:color="auto" w:fill="auto"/>
            <w:noWrap/>
            <w:vAlign w:val="center"/>
          </w:tcPr>
          <w:p w:rsidR="00A70D26" w:rsidRPr="00CA33B4" w:rsidRDefault="00A70D26" w:rsidP="00CB0826">
            <w:pPr>
              <w:ind w:right="-46"/>
              <w:rPr>
                <w:rFonts w:ascii="Times New Roman" w:hAnsi="Times New Roman"/>
                <w:color w:val="000000"/>
                <w:sz w:val="20"/>
                <w:szCs w:val="20"/>
                <w:lang w:eastAsia="ru-RU"/>
              </w:rPr>
            </w:pPr>
          </w:p>
        </w:tc>
        <w:tc>
          <w:tcPr>
            <w:tcW w:w="267" w:type="pct"/>
            <w:shd w:val="clear" w:color="auto" w:fill="auto"/>
            <w:noWrap/>
            <w:vAlign w:val="center"/>
          </w:tcPr>
          <w:p w:rsidR="00A70D26" w:rsidRPr="00CA33B4" w:rsidRDefault="00A70D26" w:rsidP="00CB0826">
            <w:pPr>
              <w:ind w:right="-46"/>
              <w:rPr>
                <w:rFonts w:ascii="Times New Roman" w:hAnsi="Times New Roman"/>
                <w:color w:val="000000"/>
                <w:sz w:val="20"/>
                <w:szCs w:val="20"/>
                <w:lang w:eastAsia="ru-RU"/>
              </w:rPr>
            </w:pPr>
          </w:p>
        </w:tc>
        <w:tc>
          <w:tcPr>
            <w:tcW w:w="268"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67"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67"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79" w:type="pct"/>
            <w:vAlign w:val="center"/>
          </w:tcPr>
          <w:p w:rsidR="00A70D26" w:rsidRPr="00FE4994" w:rsidRDefault="00A70D26" w:rsidP="00CB0826">
            <w:pPr>
              <w:rPr>
                <w:rFonts w:ascii="Times New Roman" w:hAnsi="Times New Roman"/>
                <w:color w:val="000000"/>
                <w:sz w:val="20"/>
                <w:szCs w:val="20"/>
                <w:lang w:eastAsia="ru-RU"/>
              </w:rPr>
            </w:pPr>
          </w:p>
        </w:tc>
        <w:tc>
          <w:tcPr>
            <w:tcW w:w="279" w:type="pct"/>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16,38</w:t>
            </w:r>
          </w:p>
        </w:tc>
        <w:tc>
          <w:tcPr>
            <w:tcW w:w="279"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4,35</w:t>
            </w:r>
          </w:p>
        </w:tc>
        <w:tc>
          <w:tcPr>
            <w:tcW w:w="256" w:type="pct"/>
            <w:shd w:val="clear" w:color="auto" w:fill="auto"/>
            <w:noWrap/>
            <w:vAlign w:val="center"/>
          </w:tcPr>
          <w:p w:rsidR="00A70D26" w:rsidRPr="00FE4994" w:rsidRDefault="00A70D26" w:rsidP="00CB0826">
            <w:pPr>
              <w:rPr>
                <w:rFonts w:ascii="Times New Roman" w:hAnsi="Times New Roman"/>
                <w:color w:val="000000"/>
                <w:sz w:val="20"/>
                <w:szCs w:val="20"/>
                <w:lang w:eastAsia="ru-RU"/>
              </w:rPr>
            </w:pPr>
          </w:p>
        </w:tc>
        <w:tc>
          <w:tcPr>
            <w:tcW w:w="255" w:type="pct"/>
          </w:tcPr>
          <w:p w:rsidR="00A70D26" w:rsidRPr="00FE4994" w:rsidRDefault="00A70D26" w:rsidP="00CB0826">
            <w:pPr>
              <w:rPr>
                <w:rFonts w:ascii="Times New Roman" w:hAnsi="Times New Roman"/>
                <w:color w:val="000000"/>
                <w:sz w:val="20"/>
                <w:szCs w:val="20"/>
                <w:lang w:eastAsia="ru-RU"/>
              </w:rPr>
            </w:pPr>
          </w:p>
        </w:tc>
      </w:tr>
      <w:tr w:rsidR="00A70D26" w:rsidRPr="00490039" w:rsidTr="00CB0826">
        <w:trPr>
          <w:trHeight w:val="20"/>
        </w:trPr>
        <w:tc>
          <w:tcPr>
            <w:tcW w:w="5000" w:type="pct"/>
            <w:gridSpan w:val="15"/>
            <w:shd w:val="clear" w:color="auto" w:fill="auto"/>
            <w:noWrap/>
            <w:vAlign w:val="center"/>
          </w:tcPr>
          <w:p w:rsidR="00A70D26" w:rsidRPr="00490039" w:rsidRDefault="00A70D26" w:rsidP="00CB0826">
            <w:pPr>
              <w:rPr>
                <w:rFonts w:ascii="Times New Roman" w:hAnsi="Times New Roman"/>
                <w:b/>
                <w:bCs/>
                <w:i/>
                <w:color w:val="000000"/>
                <w:sz w:val="20"/>
                <w:szCs w:val="20"/>
                <w:lang w:eastAsia="ru-RU"/>
              </w:rPr>
            </w:pPr>
            <w:r w:rsidRPr="00490039">
              <w:rPr>
                <w:rFonts w:ascii="Times New Roman" w:hAnsi="Times New Roman"/>
                <w:b/>
                <w:bCs/>
                <w:i/>
                <w:color w:val="000000"/>
                <w:sz w:val="20"/>
                <w:szCs w:val="20"/>
                <w:lang w:eastAsia="ru-RU"/>
              </w:rPr>
              <w:t>Мероприятия по реконструкции тепловых сетей</w:t>
            </w:r>
          </w:p>
        </w:tc>
      </w:tr>
      <w:tr w:rsidR="00A70D26" w:rsidRPr="00490039" w:rsidTr="00CB0826">
        <w:trPr>
          <w:trHeight w:val="20"/>
        </w:trPr>
        <w:tc>
          <w:tcPr>
            <w:tcW w:w="255" w:type="pct"/>
            <w:shd w:val="clear" w:color="auto" w:fill="auto"/>
            <w:noWrap/>
            <w:vAlign w:val="center"/>
          </w:tcPr>
          <w:p w:rsidR="00A70D26" w:rsidRPr="00490039" w:rsidRDefault="00A70D26" w:rsidP="00CB0826">
            <w:pPr>
              <w:rPr>
                <w:rFonts w:ascii="Times New Roman" w:hAnsi="Times New Roman"/>
                <w:color w:val="000000"/>
                <w:sz w:val="20"/>
                <w:szCs w:val="20"/>
                <w:lang w:eastAsia="ru-RU"/>
              </w:rPr>
            </w:pPr>
            <w:r>
              <w:rPr>
                <w:rFonts w:ascii="Times New Roman" w:hAnsi="Times New Roman"/>
                <w:color w:val="000000"/>
                <w:sz w:val="20"/>
                <w:szCs w:val="20"/>
                <w:lang w:eastAsia="ru-RU"/>
              </w:rPr>
              <w:t>1.5.1</w:t>
            </w:r>
          </w:p>
        </w:tc>
        <w:tc>
          <w:tcPr>
            <w:tcW w:w="1099" w:type="pct"/>
            <w:shd w:val="clear" w:color="auto" w:fill="auto"/>
            <w:vAlign w:val="center"/>
          </w:tcPr>
          <w:p w:rsidR="00A70D26" w:rsidRPr="00490039" w:rsidRDefault="00A70D26" w:rsidP="00CB0826">
            <w:pPr>
              <w:rPr>
                <w:rFonts w:ascii="Times New Roman" w:hAnsi="Times New Roman"/>
                <w:color w:val="000000"/>
                <w:sz w:val="20"/>
                <w:szCs w:val="20"/>
                <w:lang w:eastAsia="ru-RU"/>
              </w:rPr>
            </w:pPr>
            <w:r w:rsidRPr="00490039">
              <w:rPr>
                <w:rFonts w:ascii="Times New Roman" w:hAnsi="Times New Roman"/>
                <w:color w:val="000000"/>
                <w:sz w:val="20"/>
                <w:szCs w:val="20"/>
                <w:lang w:eastAsia="ru-RU"/>
              </w:rPr>
              <w:t xml:space="preserve">Реконструкция тепловых </w:t>
            </w:r>
            <w:r>
              <w:rPr>
                <w:rFonts w:ascii="Times New Roman" w:hAnsi="Times New Roman"/>
                <w:color w:val="000000"/>
                <w:sz w:val="20"/>
                <w:szCs w:val="20"/>
                <w:lang w:eastAsia="ru-RU"/>
              </w:rPr>
              <w:t>сетей в связи с износом</w:t>
            </w:r>
          </w:p>
        </w:tc>
        <w:tc>
          <w:tcPr>
            <w:tcW w:w="428" w:type="pct"/>
            <w:shd w:val="clear" w:color="auto" w:fill="auto"/>
            <w:noWrap/>
            <w:vAlign w:val="center"/>
          </w:tcPr>
          <w:p w:rsidR="00A70D26" w:rsidRPr="0044588C" w:rsidRDefault="00A70D26" w:rsidP="00CB0826">
            <w:pPr>
              <w:rPr>
                <w:rFonts w:ascii="Times New Roman" w:hAnsi="Times New Roman"/>
                <w:color w:val="000000"/>
                <w:lang w:eastAsia="ru-RU"/>
              </w:rPr>
            </w:pPr>
            <w:r>
              <w:rPr>
                <w:rFonts w:ascii="Times New Roman" w:hAnsi="Times New Roman"/>
                <w:color w:val="000000"/>
                <w:lang w:eastAsia="ru-RU"/>
              </w:rPr>
              <w:t>20,04</w:t>
            </w:r>
          </w:p>
        </w:tc>
        <w:tc>
          <w:tcPr>
            <w:tcW w:w="267" w:type="pct"/>
            <w:shd w:val="clear" w:color="auto" w:fill="auto"/>
            <w:noWrap/>
            <w:vAlign w:val="center"/>
          </w:tcPr>
          <w:p w:rsidR="00A70D26" w:rsidRPr="0044588C" w:rsidRDefault="00A70D26" w:rsidP="00CB0826">
            <w:pPr>
              <w:rPr>
                <w:rFonts w:ascii="Times New Roman" w:hAnsi="Times New Roman"/>
                <w:color w:val="000000"/>
                <w:lang w:eastAsia="ru-RU"/>
              </w:rPr>
            </w:pPr>
          </w:p>
        </w:tc>
        <w:tc>
          <w:tcPr>
            <w:tcW w:w="267"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0,21</w:t>
            </w:r>
          </w:p>
        </w:tc>
        <w:tc>
          <w:tcPr>
            <w:tcW w:w="267"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0,61</w:t>
            </w:r>
          </w:p>
        </w:tc>
        <w:tc>
          <w:tcPr>
            <w:tcW w:w="267"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1,21</w:t>
            </w:r>
          </w:p>
        </w:tc>
        <w:tc>
          <w:tcPr>
            <w:tcW w:w="268"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2,01</w:t>
            </w:r>
          </w:p>
        </w:tc>
        <w:tc>
          <w:tcPr>
            <w:tcW w:w="267"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2,01</w:t>
            </w:r>
          </w:p>
        </w:tc>
        <w:tc>
          <w:tcPr>
            <w:tcW w:w="267"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2,01</w:t>
            </w:r>
          </w:p>
        </w:tc>
        <w:tc>
          <w:tcPr>
            <w:tcW w:w="279" w:type="pct"/>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2,01</w:t>
            </w:r>
          </w:p>
        </w:tc>
        <w:tc>
          <w:tcPr>
            <w:tcW w:w="279" w:type="pct"/>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2,01</w:t>
            </w:r>
          </w:p>
        </w:tc>
        <w:tc>
          <w:tcPr>
            <w:tcW w:w="279"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2,00</w:t>
            </w:r>
          </w:p>
        </w:tc>
        <w:tc>
          <w:tcPr>
            <w:tcW w:w="256" w:type="pct"/>
            <w:shd w:val="clear" w:color="auto" w:fill="auto"/>
            <w:noWrap/>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2,99</w:t>
            </w:r>
          </w:p>
        </w:tc>
        <w:tc>
          <w:tcPr>
            <w:tcW w:w="255" w:type="pct"/>
            <w:vAlign w:val="center"/>
          </w:tcPr>
          <w:p w:rsidR="00A70D26" w:rsidRPr="000C355A" w:rsidRDefault="00A70D26" w:rsidP="00CB0826">
            <w:pPr>
              <w:rPr>
                <w:rFonts w:ascii="Times New Roman" w:hAnsi="Times New Roman"/>
                <w:color w:val="000000"/>
                <w:lang w:eastAsia="ru-RU"/>
              </w:rPr>
            </w:pPr>
            <w:r w:rsidRPr="000C355A">
              <w:rPr>
                <w:rFonts w:ascii="Times New Roman" w:hAnsi="Times New Roman"/>
                <w:color w:val="000000"/>
                <w:lang w:eastAsia="ru-RU"/>
              </w:rPr>
              <w:t>2,99</w:t>
            </w:r>
          </w:p>
        </w:tc>
      </w:tr>
      <w:tr w:rsidR="00A70D26" w:rsidRPr="00490039" w:rsidTr="00CB0826">
        <w:trPr>
          <w:trHeight w:val="20"/>
        </w:trPr>
        <w:tc>
          <w:tcPr>
            <w:tcW w:w="255" w:type="pct"/>
            <w:shd w:val="clear" w:color="auto" w:fill="auto"/>
            <w:noWrap/>
            <w:vAlign w:val="center"/>
          </w:tcPr>
          <w:p w:rsidR="00A70D26" w:rsidRDefault="00A70D26" w:rsidP="00CB0826">
            <w:pPr>
              <w:rPr>
                <w:rFonts w:ascii="Times New Roman" w:hAnsi="Times New Roman"/>
                <w:color w:val="000000"/>
                <w:sz w:val="20"/>
                <w:szCs w:val="20"/>
                <w:lang w:eastAsia="ru-RU"/>
              </w:rPr>
            </w:pPr>
          </w:p>
        </w:tc>
        <w:tc>
          <w:tcPr>
            <w:tcW w:w="1099" w:type="pct"/>
            <w:shd w:val="clear" w:color="auto" w:fill="auto"/>
            <w:vAlign w:val="center"/>
          </w:tcPr>
          <w:p w:rsidR="00A70D26" w:rsidRPr="00C255EE" w:rsidRDefault="00A70D26" w:rsidP="00CB0826">
            <w:pPr>
              <w:jc w:val="right"/>
              <w:rPr>
                <w:rFonts w:ascii="Times New Roman" w:hAnsi="Times New Roman"/>
                <w:b/>
                <w:sz w:val="20"/>
                <w:szCs w:val="20"/>
                <w:lang w:eastAsia="ru-RU"/>
              </w:rPr>
            </w:pPr>
            <w:r w:rsidRPr="00C255EE">
              <w:rPr>
                <w:rFonts w:ascii="Times New Roman" w:hAnsi="Times New Roman"/>
                <w:b/>
                <w:sz w:val="20"/>
                <w:szCs w:val="20"/>
                <w:lang w:eastAsia="ru-RU"/>
              </w:rPr>
              <w:t>Итого</w:t>
            </w:r>
          </w:p>
        </w:tc>
        <w:tc>
          <w:tcPr>
            <w:tcW w:w="428"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314,02</w:t>
            </w:r>
          </w:p>
        </w:tc>
        <w:tc>
          <w:tcPr>
            <w:tcW w:w="267" w:type="pct"/>
            <w:shd w:val="clear" w:color="auto" w:fill="auto"/>
            <w:noWrap/>
            <w:vAlign w:val="bottom"/>
          </w:tcPr>
          <w:p w:rsidR="00A70D26" w:rsidRPr="000C355A" w:rsidRDefault="00A70D26" w:rsidP="00CB0826">
            <w:pPr>
              <w:rPr>
                <w:rFonts w:ascii="Times New Roman" w:hAnsi="Times New Roman"/>
                <w:b/>
                <w:color w:val="000000"/>
                <w:lang w:eastAsia="ru-RU"/>
              </w:rPr>
            </w:pPr>
          </w:p>
        </w:tc>
        <w:tc>
          <w:tcPr>
            <w:tcW w:w="267"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0,21</w:t>
            </w:r>
          </w:p>
        </w:tc>
        <w:tc>
          <w:tcPr>
            <w:tcW w:w="267"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0,61</w:t>
            </w:r>
          </w:p>
        </w:tc>
        <w:tc>
          <w:tcPr>
            <w:tcW w:w="267"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33,3</w:t>
            </w:r>
          </w:p>
        </w:tc>
        <w:tc>
          <w:tcPr>
            <w:tcW w:w="268"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34,04</w:t>
            </w:r>
          </w:p>
        </w:tc>
        <w:tc>
          <w:tcPr>
            <w:tcW w:w="267"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2,01</w:t>
            </w:r>
          </w:p>
        </w:tc>
        <w:tc>
          <w:tcPr>
            <w:tcW w:w="267"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2,01</w:t>
            </w:r>
          </w:p>
        </w:tc>
        <w:tc>
          <w:tcPr>
            <w:tcW w:w="279" w:type="pct"/>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2,01</w:t>
            </w:r>
          </w:p>
        </w:tc>
        <w:tc>
          <w:tcPr>
            <w:tcW w:w="279" w:type="pct"/>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107,48</w:t>
            </w:r>
          </w:p>
        </w:tc>
        <w:tc>
          <w:tcPr>
            <w:tcW w:w="279"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94,55</w:t>
            </w:r>
          </w:p>
        </w:tc>
        <w:tc>
          <w:tcPr>
            <w:tcW w:w="256" w:type="pct"/>
            <w:shd w:val="clear" w:color="auto" w:fill="auto"/>
            <w:noWrap/>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18,92</w:t>
            </w:r>
          </w:p>
        </w:tc>
        <w:tc>
          <w:tcPr>
            <w:tcW w:w="255" w:type="pct"/>
            <w:vAlign w:val="bottom"/>
          </w:tcPr>
          <w:p w:rsidR="00A70D26" w:rsidRPr="000C355A" w:rsidRDefault="00A70D26" w:rsidP="00CB0826">
            <w:pPr>
              <w:rPr>
                <w:rFonts w:ascii="Times New Roman" w:hAnsi="Times New Roman"/>
                <w:b/>
                <w:color w:val="000000"/>
                <w:lang w:eastAsia="ru-RU"/>
              </w:rPr>
            </w:pPr>
            <w:r w:rsidRPr="000C355A">
              <w:rPr>
                <w:rFonts w:ascii="Times New Roman" w:hAnsi="Times New Roman"/>
                <w:b/>
                <w:color w:val="000000"/>
                <w:lang w:eastAsia="ru-RU"/>
              </w:rPr>
              <w:t>18,92</w:t>
            </w:r>
          </w:p>
        </w:tc>
      </w:tr>
    </w:tbl>
    <w:p w:rsidR="00C563BD" w:rsidRDefault="00C563BD" w:rsidP="00D14E18">
      <w:pPr>
        <w:pStyle w:val="-2"/>
        <w:widowControl w:val="0"/>
        <w:spacing w:after="120" w:line="360" w:lineRule="auto"/>
        <w:ind w:firstLine="851"/>
        <w:rPr>
          <w:rFonts w:ascii="Times New Roman" w:hAnsi="Times New Roman" w:cs="Times New Roman"/>
          <w:highlight w:val="lightGray"/>
        </w:rPr>
        <w:sectPr w:rsidR="00C563BD" w:rsidSect="00C563BD">
          <w:pgSz w:w="16838" w:h="11906" w:orient="landscape"/>
          <w:pgMar w:top="1701" w:right="1134" w:bottom="851" w:left="1134" w:header="709" w:footer="709" w:gutter="0"/>
          <w:cols w:space="708"/>
          <w:docGrid w:linePitch="360"/>
        </w:sectPr>
      </w:pPr>
    </w:p>
    <w:p w:rsidR="00D14E18" w:rsidRDefault="00D14E18" w:rsidP="00EA1EE1">
      <w:pPr>
        <w:pStyle w:val="1"/>
        <w:ind w:left="1418" w:hanging="1418"/>
        <w:jc w:val="both"/>
      </w:pPr>
      <w:bookmarkStart w:id="124" w:name="_Toc405745268"/>
      <w:bookmarkStart w:id="125" w:name="_Toc477726045"/>
      <w:r w:rsidRPr="006032D7">
        <w:lastRenderedPageBreak/>
        <w:t>Решение об определении единой теплоснабжающей организации</w:t>
      </w:r>
      <w:bookmarkEnd w:id="124"/>
      <w:bookmarkEnd w:id="125"/>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 xml:space="preserve">Постановление Правительства Российской Федерации «Об утверждении правил организации теплоснабжения», предложенное к утверждению Правительством Российской Федерации в соответствии со статьей 4  пунктом 1 ФЗ-190 «О теплоснабжении»: Критерии и порядок определения единой </w:t>
      </w:r>
      <w:r w:rsidRPr="00C435CE">
        <w:rPr>
          <w:rFonts w:ascii="Times New Roman" w:hAnsi="Times New Roman" w:cs="Times New Roman"/>
          <w:iCs/>
        </w:rPr>
        <w:lastRenderedPageBreak/>
        <w:t>теплоснабжающей организации:</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0C379C" w:rsidRPr="00C435CE" w:rsidRDefault="000C379C" w:rsidP="000C379C">
      <w:pPr>
        <w:pStyle w:val="-2"/>
        <w:widowControl w:val="0"/>
        <w:tabs>
          <w:tab w:val="left" w:pos="1134"/>
        </w:tabs>
        <w:spacing w:before="0" w:line="360" w:lineRule="auto"/>
        <w:ind w:firstLine="567"/>
        <w:rPr>
          <w:rFonts w:ascii="Times New Roman" w:hAnsi="Times New Roman" w:cs="Times New Roman"/>
          <w:iCs/>
        </w:rPr>
      </w:pPr>
      <w:r w:rsidRPr="00C435CE">
        <w:rPr>
          <w:rFonts w:ascii="Times New Roman" w:hAnsi="Times New Roman" w:cs="Times New Roman"/>
          <w:iCs/>
        </w:rPr>
        <w:t>В случае, если на территории поселения, городского округа существуют несколько систем теплоснабжения, уполномоченные органы вправе:</w:t>
      </w:r>
    </w:p>
    <w:p w:rsidR="000C379C" w:rsidRPr="00C435CE" w:rsidRDefault="000C379C" w:rsidP="00D178F3">
      <w:pPr>
        <w:numPr>
          <w:ilvl w:val="0"/>
          <w:numId w:val="8"/>
        </w:numPr>
        <w:tabs>
          <w:tab w:val="clear" w:pos="1428"/>
          <w:tab w:val="num" w:pos="840"/>
          <w:tab w:val="left" w:pos="1134"/>
        </w:tabs>
        <w:suppressAutoHyphens/>
        <w:spacing w:line="360" w:lineRule="auto"/>
        <w:ind w:left="0" w:firstLine="567"/>
        <w:jc w:val="both"/>
        <w:rPr>
          <w:rFonts w:ascii="Times New Roman" w:hAnsi="Times New Roman"/>
          <w:sz w:val="26"/>
          <w:szCs w:val="26"/>
        </w:rPr>
      </w:pPr>
      <w:r w:rsidRPr="00C435CE">
        <w:rPr>
          <w:rFonts w:ascii="Times New Roman" w:hAnsi="Times New Roman"/>
          <w:sz w:val="26"/>
          <w:szCs w:val="26"/>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0C379C" w:rsidRPr="00C435CE" w:rsidRDefault="000C379C" w:rsidP="00D178F3">
      <w:pPr>
        <w:numPr>
          <w:ilvl w:val="0"/>
          <w:numId w:val="8"/>
        </w:numPr>
        <w:tabs>
          <w:tab w:val="clear" w:pos="1428"/>
          <w:tab w:val="num" w:pos="840"/>
          <w:tab w:val="left" w:pos="1134"/>
        </w:tabs>
        <w:suppressAutoHyphens/>
        <w:spacing w:line="360" w:lineRule="auto"/>
        <w:ind w:left="0" w:firstLine="567"/>
        <w:jc w:val="both"/>
        <w:rPr>
          <w:rFonts w:ascii="Times New Roman" w:hAnsi="Times New Roman"/>
          <w:sz w:val="26"/>
          <w:szCs w:val="26"/>
        </w:rPr>
      </w:pPr>
      <w:r w:rsidRPr="00C435CE">
        <w:rPr>
          <w:rFonts w:ascii="Times New Roman" w:hAnsi="Times New Roman"/>
          <w:sz w:val="26"/>
          <w:szCs w:val="26"/>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lastRenderedPageBreak/>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5. Критериями определения единой теплоснабжающей организации являются:</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а)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б)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w:t>
      </w:r>
      <w:r w:rsidRPr="00C435CE">
        <w:rPr>
          <w:rFonts w:ascii="Times New Roman" w:hAnsi="Times New Roman" w:cs="Times New Roman"/>
          <w:iCs/>
        </w:rPr>
        <w:lastRenderedPageBreak/>
        <w:t>теплоснабжения в соответствующей системе теплоснабжения.</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8. Единая теплоснабжающая организация при осуществлении своей деятельности обязана:</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в) надлежащим образом исполнять обязательства перед иными теплоснабжающими и теплосетевыми организациями в зоне своей деятельности;</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г) осуществлять контроль режимов потребления тепловой энергии в зоне своей деятельности.</w:t>
      </w:r>
    </w:p>
    <w:p w:rsidR="000C379C" w:rsidRPr="008071DD" w:rsidRDefault="000C379C" w:rsidP="000C379C">
      <w:pPr>
        <w:pStyle w:val="a7"/>
        <w:spacing w:line="360" w:lineRule="auto"/>
        <w:ind w:left="0" w:firstLine="567"/>
        <w:jc w:val="both"/>
        <w:rPr>
          <w:rFonts w:ascii="Times New Roman" w:hAnsi="Times New Roman" w:cs="Times New Roman"/>
          <w:b/>
          <w:i/>
          <w:sz w:val="26"/>
          <w:szCs w:val="26"/>
        </w:rPr>
      </w:pPr>
      <w:r>
        <w:rPr>
          <w:rFonts w:ascii="Times New Roman" w:hAnsi="Times New Roman" w:cs="Times New Roman"/>
          <w:b/>
          <w:i/>
          <w:sz w:val="26"/>
          <w:szCs w:val="26"/>
        </w:rPr>
        <w:t xml:space="preserve">Теплоснабжающая организация </w:t>
      </w:r>
      <w:r w:rsidR="00BD4B05">
        <w:rPr>
          <w:rFonts w:ascii="Times New Roman" w:hAnsi="Times New Roman" w:cs="Times New Roman"/>
          <w:b/>
          <w:i/>
          <w:sz w:val="26"/>
          <w:szCs w:val="26"/>
        </w:rPr>
        <w:t>АО</w:t>
      </w:r>
      <w:r>
        <w:rPr>
          <w:rFonts w:ascii="Times New Roman" w:hAnsi="Times New Roman" w:cs="Times New Roman"/>
          <w:b/>
          <w:i/>
          <w:sz w:val="26"/>
          <w:szCs w:val="26"/>
        </w:rPr>
        <w:t xml:space="preserve"> «Мурманэнергосбыт»</w:t>
      </w:r>
      <w:r w:rsidRPr="008071DD">
        <w:rPr>
          <w:rFonts w:ascii="Times New Roman" w:hAnsi="Times New Roman" w:cs="Times New Roman"/>
          <w:b/>
          <w:i/>
          <w:sz w:val="26"/>
          <w:szCs w:val="26"/>
        </w:rPr>
        <w:t xml:space="preserve">.  </w:t>
      </w:r>
    </w:p>
    <w:p w:rsidR="000C379C" w:rsidRDefault="000C379C" w:rsidP="000C379C">
      <w:pPr>
        <w:pStyle w:val="a7"/>
        <w:spacing w:line="360" w:lineRule="auto"/>
        <w:ind w:left="0" w:firstLine="567"/>
        <w:jc w:val="both"/>
        <w:rPr>
          <w:rFonts w:ascii="Times New Roman" w:hAnsi="Times New Roman" w:cs="Times New Roman"/>
          <w:sz w:val="26"/>
          <w:szCs w:val="26"/>
        </w:rPr>
      </w:pPr>
      <w:r w:rsidRPr="00FA2D05">
        <w:rPr>
          <w:rFonts w:ascii="Times New Roman" w:hAnsi="Times New Roman" w:cs="Times New Roman"/>
          <w:sz w:val="26"/>
          <w:szCs w:val="26"/>
        </w:rPr>
        <w:t xml:space="preserve">Территориальная  зона  эксплуатационной  ответственности  организации  распространяется на </w:t>
      </w:r>
      <w:r>
        <w:rPr>
          <w:rFonts w:ascii="Times New Roman" w:hAnsi="Times New Roman" w:cs="Times New Roman"/>
          <w:sz w:val="26"/>
          <w:szCs w:val="26"/>
        </w:rPr>
        <w:t>2</w:t>
      </w:r>
      <w:r w:rsidRPr="00FA2D05">
        <w:rPr>
          <w:rFonts w:ascii="Times New Roman" w:hAnsi="Times New Roman" w:cs="Times New Roman"/>
          <w:sz w:val="26"/>
          <w:szCs w:val="26"/>
        </w:rPr>
        <w:t xml:space="preserve"> котельны</w:t>
      </w:r>
      <w:r>
        <w:rPr>
          <w:rFonts w:ascii="Times New Roman" w:hAnsi="Times New Roman" w:cs="Times New Roman"/>
          <w:sz w:val="26"/>
          <w:szCs w:val="26"/>
        </w:rPr>
        <w:t>е городского поселения Кильдинстрой</w:t>
      </w:r>
      <w:r w:rsidRPr="00FA2D05">
        <w:rPr>
          <w:rFonts w:ascii="Times New Roman" w:hAnsi="Times New Roman" w:cs="Times New Roman"/>
          <w:sz w:val="26"/>
          <w:szCs w:val="26"/>
        </w:rPr>
        <w:t xml:space="preserve">. </w:t>
      </w:r>
    </w:p>
    <w:p w:rsidR="000C379C" w:rsidRPr="008071DD" w:rsidRDefault="000C379C" w:rsidP="000C379C">
      <w:pPr>
        <w:pStyle w:val="a7"/>
        <w:spacing w:line="360" w:lineRule="auto"/>
        <w:ind w:left="0" w:firstLine="567"/>
        <w:jc w:val="both"/>
        <w:rPr>
          <w:rFonts w:ascii="Times New Roman" w:hAnsi="Times New Roman" w:cs="Times New Roman"/>
          <w:b/>
          <w:i/>
          <w:sz w:val="26"/>
          <w:szCs w:val="26"/>
        </w:rPr>
      </w:pPr>
      <w:r w:rsidRPr="008071DD">
        <w:rPr>
          <w:rFonts w:ascii="Times New Roman" w:hAnsi="Times New Roman" w:cs="Times New Roman"/>
          <w:b/>
          <w:i/>
          <w:sz w:val="26"/>
          <w:szCs w:val="26"/>
        </w:rPr>
        <w:t xml:space="preserve">Теплоснабжающая организация </w:t>
      </w:r>
      <w:r w:rsidRPr="00085D37">
        <w:rPr>
          <w:rFonts w:ascii="Times New Roman" w:hAnsi="Times New Roman" w:cs="Times New Roman"/>
          <w:b/>
          <w:i/>
          <w:sz w:val="26"/>
          <w:szCs w:val="26"/>
        </w:rPr>
        <w:t>МУП «Кильдинстрой»</w:t>
      </w:r>
    </w:p>
    <w:p w:rsidR="000C379C" w:rsidRDefault="000C379C" w:rsidP="000C379C">
      <w:pPr>
        <w:pStyle w:val="a7"/>
        <w:spacing w:line="360" w:lineRule="auto"/>
        <w:ind w:left="0" w:firstLine="567"/>
        <w:jc w:val="both"/>
        <w:rPr>
          <w:rFonts w:ascii="Times New Roman" w:hAnsi="Times New Roman" w:cs="Times New Roman"/>
          <w:sz w:val="26"/>
          <w:szCs w:val="26"/>
        </w:rPr>
      </w:pPr>
      <w:r w:rsidRPr="00FA2D05">
        <w:rPr>
          <w:rFonts w:ascii="Times New Roman" w:hAnsi="Times New Roman" w:cs="Times New Roman"/>
          <w:sz w:val="26"/>
          <w:szCs w:val="26"/>
        </w:rPr>
        <w:t xml:space="preserve">Территориальная  зона  эксплуатационной  ответственности  организации  распространяется на </w:t>
      </w:r>
      <w:r>
        <w:rPr>
          <w:rFonts w:ascii="Times New Roman" w:hAnsi="Times New Roman" w:cs="Times New Roman"/>
          <w:sz w:val="26"/>
          <w:szCs w:val="26"/>
        </w:rPr>
        <w:t>2 электро</w:t>
      </w:r>
      <w:r w:rsidRPr="00FA2D05">
        <w:rPr>
          <w:rFonts w:ascii="Times New Roman" w:hAnsi="Times New Roman" w:cs="Times New Roman"/>
          <w:sz w:val="26"/>
          <w:szCs w:val="26"/>
        </w:rPr>
        <w:t>котельн</w:t>
      </w:r>
      <w:r>
        <w:rPr>
          <w:rFonts w:ascii="Times New Roman" w:hAnsi="Times New Roman" w:cs="Times New Roman"/>
          <w:sz w:val="26"/>
          <w:szCs w:val="26"/>
        </w:rPr>
        <w:t>ых</w:t>
      </w:r>
      <w:r w:rsidRPr="00FA2D05">
        <w:rPr>
          <w:rFonts w:ascii="Times New Roman" w:hAnsi="Times New Roman" w:cs="Times New Roman"/>
          <w:sz w:val="26"/>
          <w:szCs w:val="26"/>
        </w:rPr>
        <w:t xml:space="preserve">. </w:t>
      </w:r>
    </w:p>
    <w:p w:rsidR="000C379C" w:rsidRDefault="000C379C" w:rsidP="000C379C">
      <w:pPr>
        <w:pStyle w:val="a7"/>
        <w:spacing w:line="360" w:lineRule="auto"/>
        <w:ind w:left="0" w:firstLine="567"/>
        <w:jc w:val="both"/>
        <w:rPr>
          <w:rFonts w:ascii="Times New Roman" w:hAnsi="Times New Roman" w:cs="Times New Roman"/>
          <w:sz w:val="26"/>
          <w:szCs w:val="26"/>
        </w:rPr>
      </w:pPr>
      <w:r w:rsidRPr="00256F7D">
        <w:rPr>
          <w:rFonts w:ascii="Times New Roman" w:hAnsi="Times New Roman" w:cs="Times New Roman"/>
          <w:sz w:val="26"/>
          <w:szCs w:val="26"/>
        </w:rPr>
        <w:t xml:space="preserve">Из условий повышения качества теплоснабжения в </w:t>
      </w:r>
      <w:r>
        <w:rPr>
          <w:rFonts w:ascii="Times New Roman" w:hAnsi="Times New Roman" w:cs="Times New Roman"/>
          <w:sz w:val="26"/>
          <w:szCs w:val="26"/>
        </w:rPr>
        <w:t>ГП Кильдинстрой</w:t>
      </w:r>
      <w:r w:rsidRPr="00256F7D">
        <w:rPr>
          <w:rFonts w:ascii="Times New Roman" w:hAnsi="Times New Roman" w:cs="Times New Roman"/>
          <w:sz w:val="26"/>
          <w:szCs w:val="26"/>
        </w:rPr>
        <w:t xml:space="preserve"> и развития потенциальных возможностей коренной реконструкции систем теплоснабжения вариантно предлага</w:t>
      </w:r>
      <w:r>
        <w:rPr>
          <w:rFonts w:ascii="Times New Roman" w:hAnsi="Times New Roman" w:cs="Times New Roman"/>
          <w:sz w:val="26"/>
          <w:szCs w:val="26"/>
        </w:rPr>
        <w:t>ется</w:t>
      </w:r>
      <w:r w:rsidRPr="00256F7D">
        <w:rPr>
          <w:rFonts w:ascii="Times New Roman" w:hAnsi="Times New Roman" w:cs="Times New Roman"/>
          <w:sz w:val="26"/>
          <w:szCs w:val="26"/>
        </w:rPr>
        <w:t xml:space="preserve"> статус единых теплоснабжающих  организаций  присвоить</w:t>
      </w:r>
      <w:r>
        <w:rPr>
          <w:rFonts w:ascii="Times New Roman" w:hAnsi="Times New Roman" w:cs="Times New Roman"/>
          <w:sz w:val="26"/>
          <w:szCs w:val="26"/>
        </w:rPr>
        <w:t xml:space="preserve"> </w:t>
      </w:r>
      <w:r w:rsidRPr="00256F7D">
        <w:rPr>
          <w:rFonts w:ascii="Times New Roman" w:hAnsi="Times New Roman" w:cs="Times New Roman"/>
          <w:sz w:val="26"/>
          <w:szCs w:val="26"/>
        </w:rPr>
        <w:t xml:space="preserve">следующим организациям. </w:t>
      </w:r>
    </w:p>
    <w:p w:rsidR="000C379C" w:rsidRPr="00804658" w:rsidRDefault="000C379C" w:rsidP="000C379C">
      <w:pPr>
        <w:pStyle w:val="a7"/>
        <w:spacing w:line="360" w:lineRule="auto"/>
        <w:ind w:left="0" w:firstLine="567"/>
        <w:jc w:val="both"/>
        <w:rPr>
          <w:rFonts w:ascii="Times New Roman" w:hAnsi="Times New Roman" w:cs="Times New Roman"/>
          <w:sz w:val="26"/>
          <w:szCs w:val="26"/>
        </w:rPr>
      </w:pPr>
      <w:r w:rsidRPr="00C65AA0">
        <w:rPr>
          <w:rFonts w:ascii="Times New Roman" w:hAnsi="Times New Roman" w:cs="Times New Roman"/>
          <w:b/>
          <w:i/>
          <w:sz w:val="26"/>
          <w:szCs w:val="26"/>
        </w:rPr>
        <w:lastRenderedPageBreak/>
        <w:t>Вариант 1.</w:t>
      </w:r>
      <w:r w:rsidRPr="00256F7D">
        <w:rPr>
          <w:rFonts w:ascii="Times New Roman" w:hAnsi="Times New Roman" w:cs="Times New Roman"/>
          <w:sz w:val="26"/>
          <w:szCs w:val="26"/>
        </w:rPr>
        <w:t xml:space="preserve"> Статус ЕТО присваивается одной организации </w:t>
      </w:r>
      <w:r>
        <w:rPr>
          <w:rFonts w:ascii="Times New Roman" w:hAnsi="Times New Roman" w:cs="Times New Roman"/>
          <w:sz w:val="26"/>
          <w:szCs w:val="26"/>
        </w:rPr>
        <w:t xml:space="preserve">– </w:t>
      </w:r>
      <w:r w:rsidR="00BD4B05">
        <w:rPr>
          <w:rFonts w:ascii="Times New Roman" w:hAnsi="Times New Roman" w:cs="Times New Roman"/>
          <w:sz w:val="26"/>
          <w:szCs w:val="26"/>
        </w:rPr>
        <w:t>АО</w:t>
      </w:r>
      <w:r>
        <w:rPr>
          <w:rFonts w:ascii="Times New Roman" w:hAnsi="Times New Roman" w:cs="Times New Roman"/>
          <w:sz w:val="26"/>
          <w:szCs w:val="26"/>
        </w:rPr>
        <w:t xml:space="preserve"> «Мурманэнергосбыт»</w:t>
      </w:r>
      <w:r w:rsidRPr="00804658">
        <w:rPr>
          <w:rFonts w:ascii="Times New Roman" w:hAnsi="Times New Roman" w:cs="Times New Roman"/>
          <w:sz w:val="26"/>
          <w:szCs w:val="26"/>
        </w:rPr>
        <w:t xml:space="preserve">.  </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 xml:space="preserve">В настоящее время предприятие </w:t>
      </w:r>
      <w:r>
        <w:rPr>
          <w:rFonts w:ascii="Times New Roman" w:hAnsi="Times New Roman" w:cs="Times New Roman"/>
        </w:rPr>
        <w:t xml:space="preserve">АО «МЭС» </w:t>
      </w:r>
      <w:r w:rsidRPr="00C435CE">
        <w:rPr>
          <w:rFonts w:ascii="Times New Roman" w:hAnsi="Times New Roman" w:cs="Times New Roman"/>
          <w:iCs/>
        </w:rPr>
        <w:t>отвечает всем требованиям критериев по определению единой теплоснабжающей организации, а именно:</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1) Владение на праве собственности или ином законном основании</w:t>
      </w:r>
      <w:r>
        <w:rPr>
          <w:rFonts w:ascii="Times New Roman" w:hAnsi="Times New Roman" w:cs="Times New Roman"/>
          <w:iCs/>
        </w:rPr>
        <w:t xml:space="preserve"> </w:t>
      </w:r>
      <w:r w:rsidRPr="00C435CE">
        <w:rPr>
          <w:rFonts w:ascii="Times New Roman" w:hAnsi="Times New Roman" w:cs="Times New Roman"/>
          <w:iCs/>
        </w:rPr>
        <w:t>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 xml:space="preserve">Способность обеспечить надежность теплоснабжения определяется наличием у предприятия </w:t>
      </w:r>
      <w:r>
        <w:rPr>
          <w:rFonts w:ascii="Times New Roman" w:hAnsi="Times New Roman" w:cs="Times New Roman"/>
        </w:rPr>
        <w:t xml:space="preserve">АО «МЭС» </w:t>
      </w:r>
      <w:r w:rsidRPr="00C435CE">
        <w:rPr>
          <w:rFonts w:ascii="Times New Roman" w:hAnsi="Times New Roman" w:cs="Times New Roman"/>
          <w:iCs/>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 xml:space="preserve">3) Предприятие </w:t>
      </w:r>
      <w:r>
        <w:rPr>
          <w:rFonts w:ascii="Times New Roman" w:hAnsi="Times New Roman" w:cs="Times New Roman"/>
        </w:rPr>
        <w:t>АО «МЭС</w:t>
      </w:r>
      <w:r w:rsidRPr="00C435CE">
        <w:rPr>
          <w:rFonts w:ascii="Times New Roman" w:hAnsi="Times New Roman" w:cs="Times New Roman"/>
          <w:iCs/>
        </w:rPr>
        <w:t>» согласно требованиям критериев по определению единой теплоснабжающей организации при осуществлении своей деятельности фактически исполняет обязанности теплоснабжающей организации, а именно:</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б) надлежащим образом исполняет обязательства перед иными теплоснабжающими и теплосетевыми организациями в зоне своей деятельности;</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в) осуществляет контроль режимов потребления тепловой энергии в зоне своей деятельности;</w:t>
      </w:r>
    </w:p>
    <w:p w:rsidR="000C379C" w:rsidRPr="00C435CE" w:rsidRDefault="000C379C" w:rsidP="000C379C">
      <w:pPr>
        <w:pStyle w:val="-2"/>
        <w:widowControl w:val="0"/>
        <w:spacing w:before="0" w:line="360" w:lineRule="auto"/>
        <w:ind w:firstLine="567"/>
        <w:rPr>
          <w:rFonts w:ascii="Times New Roman" w:hAnsi="Times New Roman" w:cs="Times New Roman"/>
          <w:iCs/>
        </w:rPr>
      </w:pPr>
      <w:r w:rsidRPr="00C435CE">
        <w:rPr>
          <w:rFonts w:ascii="Times New Roman" w:hAnsi="Times New Roman" w:cs="Times New Roman"/>
          <w:iCs/>
        </w:rPr>
        <w:t xml:space="preserve">г) </w:t>
      </w:r>
      <w:r>
        <w:rPr>
          <w:rFonts w:ascii="Times New Roman" w:hAnsi="Times New Roman" w:cs="Times New Roman"/>
          <w:iCs/>
        </w:rPr>
        <w:t>уже фактически частично осуществляет функции ЕТО по сбыту тепловой энергии.</w:t>
      </w:r>
    </w:p>
    <w:p w:rsidR="000C379C" w:rsidRDefault="000C379C" w:rsidP="000C379C">
      <w:pPr>
        <w:pStyle w:val="a7"/>
        <w:spacing w:line="360" w:lineRule="auto"/>
        <w:ind w:left="0" w:firstLine="567"/>
        <w:jc w:val="both"/>
        <w:rPr>
          <w:rFonts w:ascii="Times New Roman" w:hAnsi="Times New Roman" w:cs="Times New Roman"/>
          <w:sz w:val="26"/>
          <w:szCs w:val="26"/>
        </w:rPr>
      </w:pPr>
      <w:r w:rsidRPr="00256F7D">
        <w:rPr>
          <w:rFonts w:ascii="Times New Roman" w:hAnsi="Times New Roman" w:cs="Times New Roman"/>
          <w:sz w:val="26"/>
          <w:szCs w:val="26"/>
        </w:rPr>
        <w:t xml:space="preserve">Такое решение позволит осуществлять единую эффективную техническую политику в </w:t>
      </w:r>
      <w:r>
        <w:rPr>
          <w:rFonts w:ascii="Times New Roman" w:hAnsi="Times New Roman" w:cs="Times New Roman"/>
          <w:sz w:val="26"/>
          <w:szCs w:val="26"/>
        </w:rPr>
        <w:t>городском поселении</w:t>
      </w:r>
      <w:r w:rsidRPr="00256F7D">
        <w:rPr>
          <w:rFonts w:ascii="Times New Roman" w:hAnsi="Times New Roman" w:cs="Times New Roman"/>
          <w:sz w:val="26"/>
          <w:szCs w:val="26"/>
        </w:rPr>
        <w:t xml:space="preserve">. Анализ показателей эффективности и надежности функционирования систем теплоснабжения различной принадлежности, позволяет сделать вывод о более высоких показателях </w:t>
      </w:r>
      <w:r w:rsidR="00BD4B05">
        <w:rPr>
          <w:rFonts w:ascii="Times New Roman" w:hAnsi="Times New Roman" w:cs="Times New Roman"/>
          <w:sz w:val="26"/>
          <w:szCs w:val="26"/>
        </w:rPr>
        <w:t>АО</w:t>
      </w:r>
      <w:r>
        <w:rPr>
          <w:rFonts w:ascii="Times New Roman" w:hAnsi="Times New Roman" w:cs="Times New Roman"/>
          <w:sz w:val="26"/>
          <w:szCs w:val="26"/>
        </w:rPr>
        <w:t xml:space="preserve"> «Мурманэнергосбыт» </w:t>
      </w:r>
      <w:r w:rsidRPr="00256F7D">
        <w:rPr>
          <w:rFonts w:ascii="Times New Roman" w:hAnsi="Times New Roman" w:cs="Times New Roman"/>
          <w:sz w:val="26"/>
          <w:szCs w:val="26"/>
        </w:rPr>
        <w:t xml:space="preserve"> по сравнению с другими организациями. Кроме того, одна крупная организация более успешно может выстраивать оптимальную </w:t>
      </w:r>
      <w:r w:rsidRPr="00256F7D">
        <w:rPr>
          <w:rFonts w:ascii="Times New Roman" w:hAnsi="Times New Roman" w:cs="Times New Roman"/>
          <w:sz w:val="26"/>
          <w:szCs w:val="26"/>
        </w:rPr>
        <w:lastRenderedPageBreak/>
        <w:t xml:space="preserve">инвестиционную политику, на более высоком уровне осуществлять ежегодную актуализацию схемы теплоснабжения.  </w:t>
      </w:r>
    </w:p>
    <w:p w:rsidR="005C5403" w:rsidRPr="00256F7D" w:rsidRDefault="005C5403" w:rsidP="005C5403">
      <w:pPr>
        <w:pStyle w:val="a7"/>
        <w:spacing w:line="360" w:lineRule="auto"/>
        <w:ind w:left="0" w:firstLine="567"/>
        <w:jc w:val="both"/>
        <w:rPr>
          <w:rFonts w:ascii="Times New Roman" w:hAnsi="Times New Roman" w:cs="Times New Roman"/>
          <w:sz w:val="26"/>
          <w:szCs w:val="26"/>
        </w:rPr>
      </w:pPr>
      <w:r w:rsidRPr="00256F7D">
        <w:rPr>
          <w:rFonts w:ascii="Times New Roman" w:hAnsi="Times New Roman" w:cs="Times New Roman"/>
          <w:sz w:val="26"/>
          <w:szCs w:val="26"/>
        </w:rPr>
        <w:t xml:space="preserve">Ввиду большого объема работ по мониторингу развития теплоснабжения </w:t>
      </w:r>
      <w:r>
        <w:rPr>
          <w:rFonts w:ascii="Times New Roman" w:hAnsi="Times New Roman" w:cs="Times New Roman"/>
          <w:sz w:val="26"/>
          <w:szCs w:val="26"/>
        </w:rPr>
        <w:t>городского поселения</w:t>
      </w:r>
      <w:r w:rsidRPr="00256F7D">
        <w:rPr>
          <w:rFonts w:ascii="Times New Roman" w:hAnsi="Times New Roman" w:cs="Times New Roman"/>
          <w:sz w:val="26"/>
          <w:szCs w:val="26"/>
        </w:rPr>
        <w:t xml:space="preserve"> на базе электронной модели, значительного числа ежегодных расчетов и отчетных материалов при одной ЕТО снизится (не повысится) число административного персонала при одновременном повышении качества теплоснабжения. </w:t>
      </w:r>
    </w:p>
    <w:p w:rsidR="005C5403" w:rsidRPr="00256F7D" w:rsidRDefault="005C5403" w:rsidP="005C5403">
      <w:pPr>
        <w:pStyle w:val="a7"/>
        <w:spacing w:line="360" w:lineRule="auto"/>
        <w:ind w:left="0" w:firstLine="567"/>
        <w:jc w:val="both"/>
        <w:rPr>
          <w:rFonts w:ascii="Times New Roman" w:hAnsi="Times New Roman" w:cs="Times New Roman"/>
          <w:sz w:val="26"/>
          <w:szCs w:val="26"/>
        </w:rPr>
      </w:pPr>
      <w:r w:rsidRPr="00C65AA0">
        <w:rPr>
          <w:rFonts w:ascii="Times New Roman" w:hAnsi="Times New Roman" w:cs="Times New Roman"/>
          <w:b/>
          <w:i/>
          <w:sz w:val="26"/>
          <w:szCs w:val="26"/>
        </w:rPr>
        <w:t>Вариант 2.</w:t>
      </w:r>
      <w:r w:rsidRPr="00256F7D">
        <w:rPr>
          <w:rFonts w:ascii="Times New Roman" w:hAnsi="Times New Roman" w:cs="Times New Roman"/>
          <w:sz w:val="26"/>
          <w:szCs w:val="26"/>
        </w:rPr>
        <w:t xml:space="preserve"> Создание ЕТО по административно-территориальному признаку. </w:t>
      </w:r>
    </w:p>
    <w:p w:rsidR="005C5403" w:rsidRPr="00256F7D" w:rsidRDefault="005C5403" w:rsidP="005C5403">
      <w:pPr>
        <w:pStyle w:val="a7"/>
        <w:spacing w:line="360" w:lineRule="auto"/>
        <w:ind w:left="0" w:firstLine="567"/>
        <w:jc w:val="both"/>
        <w:rPr>
          <w:rFonts w:ascii="Times New Roman" w:hAnsi="Times New Roman" w:cs="Times New Roman"/>
          <w:sz w:val="26"/>
          <w:szCs w:val="26"/>
        </w:rPr>
      </w:pPr>
      <w:r w:rsidRPr="00256F7D">
        <w:rPr>
          <w:rFonts w:ascii="Times New Roman" w:hAnsi="Times New Roman" w:cs="Times New Roman"/>
          <w:sz w:val="26"/>
          <w:szCs w:val="26"/>
        </w:rPr>
        <w:t xml:space="preserve">Поскольку система теплоснабжения </w:t>
      </w:r>
      <w:r>
        <w:rPr>
          <w:rFonts w:ascii="Times New Roman" w:hAnsi="Times New Roman" w:cs="Times New Roman"/>
          <w:sz w:val="26"/>
          <w:szCs w:val="26"/>
        </w:rPr>
        <w:t>городского поселения</w:t>
      </w:r>
      <w:r w:rsidRPr="00256F7D">
        <w:rPr>
          <w:rFonts w:ascii="Times New Roman" w:hAnsi="Times New Roman" w:cs="Times New Roman"/>
          <w:sz w:val="26"/>
          <w:szCs w:val="26"/>
        </w:rPr>
        <w:t xml:space="preserve"> представлена </w:t>
      </w:r>
      <w:r>
        <w:rPr>
          <w:rFonts w:ascii="Times New Roman" w:hAnsi="Times New Roman" w:cs="Times New Roman"/>
          <w:sz w:val="26"/>
          <w:szCs w:val="26"/>
        </w:rPr>
        <w:t>несколькими</w:t>
      </w:r>
      <w:r w:rsidRPr="00256F7D">
        <w:rPr>
          <w:rFonts w:ascii="Times New Roman" w:hAnsi="Times New Roman" w:cs="Times New Roman"/>
          <w:sz w:val="26"/>
          <w:szCs w:val="26"/>
        </w:rPr>
        <w:t xml:space="preserve"> теплосетевыми районами:  </w:t>
      </w:r>
    </w:p>
    <w:p w:rsidR="005C5403" w:rsidRDefault="005C5403" w:rsidP="005C5403">
      <w:pPr>
        <w:pStyle w:val="a7"/>
        <w:spacing w:line="360" w:lineRule="auto"/>
        <w:ind w:left="0" w:firstLine="567"/>
        <w:jc w:val="both"/>
        <w:rPr>
          <w:rFonts w:ascii="Times New Roman" w:hAnsi="Times New Roman" w:cs="Times New Roman"/>
          <w:sz w:val="26"/>
          <w:szCs w:val="26"/>
        </w:rPr>
      </w:pPr>
      <w:r w:rsidRPr="00256F7D">
        <w:rPr>
          <w:rFonts w:ascii="Times New Roman" w:hAnsi="Times New Roman" w:cs="Times New Roman"/>
          <w:sz w:val="26"/>
          <w:szCs w:val="26"/>
        </w:rPr>
        <w:t xml:space="preserve">- </w:t>
      </w:r>
      <w:r>
        <w:rPr>
          <w:rFonts w:ascii="Times New Roman" w:hAnsi="Times New Roman" w:cs="Times New Roman"/>
          <w:sz w:val="26"/>
          <w:szCs w:val="26"/>
        </w:rPr>
        <w:t>пгт Кильдинстрой</w:t>
      </w:r>
      <w:r w:rsidRPr="00256F7D">
        <w:rPr>
          <w:rFonts w:ascii="Times New Roman" w:hAnsi="Times New Roman" w:cs="Times New Roman"/>
          <w:sz w:val="26"/>
          <w:szCs w:val="26"/>
        </w:rPr>
        <w:t xml:space="preserve">. Основной теплоисточник – </w:t>
      </w:r>
      <w:r w:rsidR="00BD4B05">
        <w:rPr>
          <w:rFonts w:ascii="Times New Roman" w:hAnsi="Times New Roman" w:cs="Times New Roman"/>
          <w:sz w:val="26"/>
          <w:szCs w:val="26"/>
        </w:rPr>
        <w:t>АО</w:t>
      </w:r>
      <w:r>
        <w:rPr>
          <w:rFonts w:ascii="Times New Roman" w:hAnsi="Times New Roman" w:cs="Times New Roman"/>
          <w:sz w:val="26"/>
          <w:szCs w:val="26"/>
        </w:rPr>
        <w:t xml:space="preserve"> «Мурманэнергосбыт»</w:t>
      </w:r>
      <w:r w:rsidRPr="00256F7D">
        <w:rPr>
          <w:rFonts w:ascii="Times New Roman" w:hAnsi="Times New Roman" w:cs="Times New Roman"/>
          <w:sz w:val="26"/>
          <w:szCs w:val="26"/>
        </w:rPr>
        <w:t xml:space="preserve">; </w:t>
      </w:r>
    </w:p>
    <w:p w:rsidR="005C5403" w:rsidRDefault="005C5403" w:rsidP="005C5403">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н.п. Шонгуй. </w:t>
      </w:r>
      <w:r w:rsidRPr="00256F7D">
        <w:rPr>
          <w:rFonts w:ascii="Times New Roman" w:hAnsi="Times New Roman" w:cs="Times New Roman"/>
          <w:sz w:val="26"/>
          <w:szCs w:val="26"/>
        </w:rPr>
        <w:t xml:space="preserve">Основной теплоисточник – </w:t>
      </w:r>
      <w:r w:rsidR="00BD4B05">
        <w:rPr>
          <w:rFonts w:ascii="Times New Roman" w:hAnsi="Times New Roman" w:cs="Times New Roman"/>
          <w:sz w:val="26"/>
          <w:szCs w:val="26"/>
        </w:rPr>
        <w:t>АО</w:t>
      </w:r>
      <w:r>
        <w:rPr>
          <w:rFonts w:ascii="Times New Roman" w:hAnsi="Times New Roman" w:cs="Times New Roman"/>
          <w:sz w:val="26"/>
          <w:szCs w:val="26"/>
        </w:rPr>
        <w:t xml:space="preserve"> «Мурманэнергосбыт»</w:t>
      </w:r>
      <w:r w:rsidRPr="00256F7D">
        <w:rPr>
          <w:rFonts w:ascii="Times New Roman" w:hAnsi="Times New Roman" w:cs="Times New Roman"/>
          <w:sz w:val="26"/>
          <w:szCs w:val="26"/>
        </w:rPr>
        <w:t>;</w:t>
      </w:r>
    </w:p>
    <w:p w:rsidR="005C5403" w:rsidRPr="00085D37" w:rsidRDefault="005C5403" w:rsidP="005C5403">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н.п. Зверосовхоз</w:t>
      </w:r>
      <w:r w:rsidRPr="00256F7D">
        <w:rPr>
          <w:rFonts w:ascii="Times New Roman" w:hAnsi="Times New Roman" w:cs="Times New Roman"/>
          <w:sz w:val="26"/>
          <w:szCs w:val="26"/>
        </w:rPr>
        <w:t xml:space="preserve"> – </w:t>
      </w:r>
      <w:r w:rsidRPr="00085D37">
        <w:rPr>
          <w:rFonts w:ascii="Times New Roman" w:hAnsi="Times New Roman" w:cs="Times New Roman"/>
          <w:sz w:val="26"/>
          <w:szCs w:val="26"/>
        </w:rPr>
        <w:t>МУП «Кильдинстрой».</w:t>
      </w:r>
    </w:p>
    <w:p w:rsidR="005C5403" w:rsidRPr="00256F7D" w:rsidRDefault="005C5403" w:rsidP="005C5403">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С</w:t>
      </w:r>
      <w:r w:rsidRPr="00256F7D">
        <w:rPr>
          <w:rFonts w:ascii="Times New Roman" w:hAnsi="Times New Roman" w:cs="Times New Roman"/>
          <w:sz w:val="26"/>
          <w:szCs w:val="26"/>
        </w:rPr>
        <w:t xml:space="preserve">татус ЕТО может быть присвоен:  </w:t>
      </w:r>
    </w:p>
    <w:p w:rsidR="005C5403" w:rsidRDefault="00BD4B05" w:rsidP="00D178F3">
      <w:pPr>
        <w:pStyle w:val="a7"/>
        <w:numPr>
          <w:ilvl w:val="0"/>
          <w:numId w:val="17"/>
        </w:numPr>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АО</w:t>
      </w:r>
      <w:r w:rsidR="005C5403">
        <w:rPr>
          <w:rFonts w:ascii="Times New Roman" w:hAnsi="Times New Roman" w:cs="Times New Roman"/>
          <w:sz w:val="26"/>
          <w:szCs w:val="26"/>
        </w:rPr>
        <w:t xml:space="preserve"> «Мурманэнергосбыт» </w:t>
      </w:r>
      <w:r w:rsidR="005C5403" w:rsidRPr="00256F7D">
        <w:rPr>
          <w:rFonts w:ascii="Times New Roman" w:hAnsi="Times New Roman" w:cs="Times New Roman"/>
          <w:sz w:val="26"/>
          <w:szCs w:val="26"/>
        </w:rPr>
        <w:t xml:space="preserve">- в </w:t>
      </w:r>
      <w:r w:rsidR="005C5403">
        <w:rPr>
          <w:rFonts w:ascii="Times New Roman" w:hAnsi="Times New Roman" w:cs="Times New Roman"/>
          <w:sz w:val="26"/>
          <w:szCs w:val="26"/>
        </w:rPr>
        <w:t>населенных пунктах – пгт Кильдинстрой и Шонгуй</w:t>
      </w:r>
      <w:r w:rsidR="005C5403" w:rsidRPr="00256F7D">
        <w:rPr>
          <w:rFonts w:ascii="Times New Roman" w:hAnsi="Times New Roman" w:cs="Times New Roman"/>
          <w:sz w:val="26"/>
          <w:szCs w:val="26"/>
        </w:rPr>
        <w:t>;</w:t>
      </w:r>
    </w:p>
    <w:p w:rsidR="005C5403" w:rsidRPr="00052F26" w:rsidRDefault="005C5403" w:rsidP="00D178F3">
      <w:pPr>
        <w:pStyle w:val="a7"/>
        <w:numPr>
          <w:ilvl w:val="0"/>
          <w:numId w:val="17"/>
        </w:numPr>
        <w:spacing w:line="360" w:lineRule="auto"/>
        <w:contextualSpacing/>
        <w:jc w:val="both"/>
        <w:rPr>
          <w:rFonts w:ascii="Times New Roman" w:hAnsi="Times New Roman" w:cs="Times New Roman"/>
          <w:sz w:val="26"/>
          <w:szCs w:val="26"/>
        </w:rPr>
      </w:pPr>
      <w:r w:rsidRPr="00085D37">
        <w:rPr>
          <w:rFonts w:ascii="Times New Roman" w:hAnsi="Times New Roman" w:cs="Times New Roman"/>
          <w:sz w:val="26"/>
          <w:szCs w:val="26"/>
        </w:rPr>
        <w:t>МУП «Кильдинстрой»</w:t>
      </w:r>
      <w:r w:rsidRPr="009B728F">
        <w:rPr>
          <w:rFonts w:ascii="Times New Roman" w:hAnsi="Times New Roman" w:cs="Times New Roman"/>
          <w:color w:val="FF0000"/>
          <w:sz w:val="26"/>
          <w:szCs w:val="26"/>
        </w:rPr>
        <w:t xml:space="preserve"> </w:t>
      </w:r>
      <w:r w:rsidRPr="00052F26">
        <w:rPr>
          <w:rFonts w:ascii="Times New Roman" w:hAnsi="Times New Roman" w:cs="Times New Roman"/>
          <w:sz w:val="26"/>
          <w:szCs w:val="26"/>
        </w:rPr>
        <w:t>- в</w:t>
      </w:r>
      <w:r>
        <w:rPr>
          <w:rFonts w:ascii="Times New Roman" w:hAnsi="Times New Roman" w:cs="Times New Roman"/>
          <w:sz w:val="26"/>
          <w:szCs w:val="26"/>
        </w:rPr>
        <w:t xml:space="preserve"> населенном пункте Зверосовхоз.</w:t>
      </w:r>
    </w:p>
    <w:p w:rsidR="005C5403" w:rsidRPr="00052F26" w:rsidRDefault="005C5403" w:rsidP="005C5403">
      <w:pPr>
        <w:pStyle w:val="a7"/>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С</w:t>
      </w:r>
      <w:r w:rsidRPr="00052F26">
        <w:rPr>
          <w:rFonts w:ascii="Times New Roman" w:hAnsi="Times New Roman" w:cs="Times New Roman"/>
          <w:sz w:val="26"/>
          <w:szCs w:val="26"/>
        </w:rPr>
        <w:t xml:space="preserve">огласно п.11 Правил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5C5403" w:rsidRDefault="005C5403" w:rsidP="005C5403">
      <w:pPr>
        <w:pStyle w:val="a7"/>
        <w:spacing w:line="360" w:lineRule="auto"/>
        <w:ind w:left="0" w:firstLine="567"/>
        <w:jc w:val="both"/>
        <w:rPr>
          <w:rFonts w:ascii="Times New Roman" w:hAnsi="Times New Roman" w:cs="Times New Roman"/>
          <w:sz w:val="26"/>
          <w:szCs w:val="26"/>
        </w:rPr>
      </w:pPr>
      <w:r w:rsidRPr="00052F26">
        <w:rPr>
          <w:rFonts w:ascii="Times New Roman" w:hAnsi="Times New Roman" w:cs="Times New Roman"/>
          <w:sz w:val="26"/>
          <w:szCs w:val="26"/>
        </w:rPr>
        <w:t xml:space="preserve">В соответствии с этим возможны два варианта. </w:t>
      </w:r>
    </w:p>
    <w:p w:rsidR="005C5403" w:rsidRPr="00052F26" w:rsidRDefault="005C5403" w:rsidP="00D178F3">
      <w:pPr>
        <w:pStyle w:val="a7"/>
        <w:numPr>
          <w:ilvl w:val="0"/>
          <w:numId w:val="18"/>
        </w:numPr>
        <w:spacing w:line="360" w:lineRule="auto"/>
        <w:contextualSpacing/>
        <w:jc w:val="both"/>
        <w:rPr>
          <w:rFonts w:ascii="Times New Roman" w:hAnsi="Times New Roman" w:cs="Times New Roman"/>
          <w:sz w:val="26"/>
          <w:szCs w:val="26"/>
        </w:rPr>
      </w:pPr>
      <w:r w:rsidRPr="00052F26">
        <w:rPr>
          <w:rFonts w:ascii="Times New Roman" w:hAnsi="Times New Roman" w:cs="Times New Roman"/>
          <w:sz w:val="26"/>
          <w:szCs w:val="26"/>
        </w:rPr>
        <w:t xml:space="preserve">Статус ЕТО присваивается каждой теплоснабжающей организации согласно реестру. </w:t>
      </w:r>
    </w:p>
    <w:p w:rsidR="005C5403" w:rsidRDefault="005C5403" w:rsidP="00D178F3">
      <w:pPr>
        <w:pStyle w:val="a7"/>
        <w:numPr>
          <w:ilvl w:val="0"/>
          <w:numId w:val="18"/>
        </w:numPr>
        <w:spacing w:line="360" w:lineRule="auto"/>
        <w:contextualSpacing/>
        <w:jc w:val="both"/>
        <w:rPr>
          <w:rFonts w:ascii="Times New Roman" w:hAnsi="Times New Roman" w:cs="Times New Roman"/>
          <w:sz w:val="26"/>
          <w:szCs w:val="26"/>
        </w:rPr>
      </w:pPr>
      <w:r w:rsidRPr="00052F26">
        <w:rPr>
          <w:rFonts w:ascii="Times New Roman" w:hAnsi="Times New Roman" w:cs="Times New Roman"/>
          <w:sz w:val="26"/>
          <w:szCs w:val="26"/>
        </w:rPr>
        <w:t xml:space="preserve">Статус ЕТО присваивается крупным организациям в сетевых районах на основании поданных заявок.  </w:t>
      </w:r>
    </w:p>
    <w:p w:rsidR="005C5403" w:rsidRPr="005A0EC4" w:rsidRDefault="005C5403" w:rsidP="005C5403">
      <w:pPr>
        <w:pStyle w:val="a7"/>
        <w:spacing w:line="360" w:lineRule="auto"/>
        <w:ind w:left="0" w:firstLine="567"/>
        <w:jc w:val="both"/>
        <w:rPr>
          <w:rFonts w:ascii="Times New Roman" w:hAnsi="Times New Roman"/>
          <w:sz w:val="26"/>
          <w:szCs w:val="26"/>
        </w:rPr>
      </w:pPr>
      <w:r w:rsidRPr="005A0EC4">
        <w:rPr>
          <w:rFonts w:ascii="Times New Roman" w:hAnsi="Times New Roman"/>
          <w:sz w:val="26"/>
          <w:szCs w:val="26"/>
        </w:rPr>
        <w:t>На основании всего вышеизложенного</w:t>
      </w:r>
      <w:r>
        <w:rPr>
          <w:rFonts w:ascii="Times New Roman" w:hAnsi="Times New Roman"/>
          <w:sz w:val="26"/>
          <w:szCs w:val="26"/>
        </w:rPr>
        <w:t>:</w:t>
      </w:r>
    </w:p>
    <w:p w:rsidR="005C5403" w:rsidRPr="00B87A80" w:rsidRDefault="005C5403" w:rsidP="005C5403">
      <w:pPr>
        <w:pStyle w:val="a7"/>
        <w:spacing w:line="360" w:lineRule="auto"/>
        <w:ind w:left="0" w:firstLine="567"/>
        <w:jc w:val="both"/>
        <w:rPr>
          <w:rFonts w:ascii="Times New Roman" w:hAnsi="Times New Roman"/>
          <w:b/>
          <w:sz w:val="26"/>
          <w:szCs w:val="26"/>
        </w:rPr>
      </w:pPr>
      <w:r w:rsidRPr="00B87A80">
        <w:rPr>
          <w:rFonts w:ascii="Times New Roman" w:hAnsi="Times New Roman"/>
          <w:b/>
          <w:sz w:val="26"/>
          <w:szCs w:val="26"/>
        </w:rPr>
        <w:t xml:space="preserve">Статус ЕТО может быть присвоен:  </w:t>
      </w:r>
    </w:p>
    <w:p w:rsidR="005C5403" w:rsidRPr="00085D37" w:rsidRDefault="005C5403" w:rsidP="00D178F3">
      <w:pPr>
        <w:pStyle w:val="a7"/>
        <w:numPr>
          <w:ilvl w:val="0"/>
          <w:numId w:val="19"/>
        </w:numPr>
        <w:spacing w:line="360" w:lineRule="auto"/>
        <w:contextualSpacing/>
        <w:jc w:val="both"/>
        <w:rPr>
          <w:rFonts w:ascii="Times New Roman" w:hAnsi="Times New Roman"/>
          <w:sz w:val="26"/>
          <w:szCs w:val="26"/>
        </w:rPr>
      </w:pPr>
      <w:r w:rsidRPr="00085D37">
        <w:rPr>
          <w:rFonts w:ascii="Times New Roman" w:hAnsi="Times New Roman"/>
          <w:sz w:val="26"/>
          <w:szCs w:val="26"/>
        </w:rPr>
        <w:t xml:space="preserve"> </w:t>
      </w:r>
      <w:r w:rsidR="00BD4B05">
        <w:rPr>
          <w:rFonts w:ascii="Times New Roman" w:hAnsi="Times New Roman"/>
          <w:sz w:val="26"/>
          <w:szCs w:val="26"/>
        </w:rPr>
        <w:t>АО</w:t>
      </w:r>
      <w:r w:rsidRPr="00085D37">
        <w:rPr>
          <w:rFonts w:ascii="Times New Roman" w:hAnsi="Times New Roman"/>
          <w:sz w:val="26"/>
          <w:szCs w:val="26"/>
        </w:rPr>
        <w:t xml:space="preserve"> «Мурманэнергосбыт» в п.г.т. Кильдинстрой и п. Шонгуй</w:t>
      </w:r>
    </w:p>
    <w:p w:rsidR="005C5403" w:rsidRPr="00085D37" w:rsidRDefault="005C5403" w:rsidP="00D178F3">
      <w:pPr>
        <w:pStyle w:val="a7"/>
        <w:numPr>
          <w:ilvl w:val="0"/>
          <w:numId w:val="19"/>
        </w:numPr>
        <w:spacing w:line="360" w:lineRule="auto"/>
        <w:contextualSpacing/>
        <w:jc w:val="both"/>
        <w:rPr>
          <w:rFonts w:ascii="Times New Roman" w:hAnsi="Times New Roman"/>
          <w:sz w:val="26"/>
          <w:szCs w:val="26"/>
        </w:rPr>
      </w:pPr>
      <w:r w:rsidRPr="00085D37">
        <w:rPr>
          <w:rFonts w:ascii="Times New Roman" w:hAnsi="Times New Roman"/>
          <w:sz w:val="26"/>
          <w:szCs w:val="26"/>
        </w:rPr>
        <w:t>МУП «Кильдинстрой» в п. Зверосовхоз</w:t>
      </w:r>
    </w:p>
    <w:p w:rsidR="00D14E18" w:rsidRPr="00474A0A" w:rsidRDefault="00D14E18" w:rsidP="00D178F3">
      <w:pPr>
        <w:pStyle w:val="a7"/>
        <w:keepLines/>
        <w:numPr>
          <w:ilvl w:val="0"/>
          <w:numId w:val="12"/>
        </w:numPr>
        <w:rPr>
          <w:rFonts w:ascii="Times New Roman" w:hAnsi="Times New Roman" w:cs="Times New Roman"/>
          <w:b/>
          <w:bCs/>
          <w:sz w:val="24"/>
          <w:szCs w:val="24"/>
        </w:rPr>
        <w:sectPr w:rsidR="00D14E18" w:rsidRPr="00474A0A" w:rsidSect="003C1EDB">
          <w:pgSz w:w="11906" w:h="16838"/>
          <w:pgMar w:top="1134" w:right="851" w:bottom="1134" w:left="1701" w:header="709" w:footer="709" w:gutter="0"/>
          <w:cols w:space="708"/>
          <w:docGrid w:linePitch="360"/>
        </w:sectPr>
      </w:pPr>
    </w:p>
    <w:p w:rsidR="0061578F" w:rsidRDefault="0061578F" w:rsidP="0061578F">
      <w:pPr>
        <w:pStyle w:val="1"/>
        <w:ind w:left="1418" w:hanging="1418"/>
      </w:pPr>
      <w:bookmarkStart w:id="126" w:name="_Toc405745269"/>
      <w:bookmarkStart w:id="127" w:name="_Toc477726046"/>
      <w:r w:rsidRPr="006032D7">
        <w:lastRenderedPageBreak/>
        <w:t>Решения о распределении тепловой нагрузки между источниками тепловой энергии</w:t>
      </w:r>
      <w:bookmarkEnd w:id="126"/>
      <w:bookmarkEnd w:id="127"/>
    </w:p>
    <w:p w:rsidR="0061578F" w:rsidRDefault="00A55894" w:rsidP="00A55894">
      <w:pPr>
        <w:pStyle w:val="-2"/>
        <w:widowControl w:val="0"/>
        <w:spacing w:before="0" w:line="360" w:lineRule="auto"/>
        <w:ind w:firstLine="567"/>
        <w:rPr>
          <w:rFonts w:ascii="Times New Roman" w:hAnsi="Times New Roman" w:cs="Times New Roman"/>
          <w:iCs/>
        </w:rPr>
      </w:pPr>
      <w:r w:rsidRPr="00A55894">
        <w:rPr>
          <w:rFonts w:ascii="Times New Roman" w:hAnsi="Times New Roman" w:cs="Times New Roman"/>
          <w:iCs/>
        </w:rPr>
        <w:t>Распределение тепловой нагрузки между источниками тепловой энергии определяет, прежде всего,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55894" w:rsidRPr="00A55894" w:rsidRDefault="00A55894" w:rsidP="00A55894">
      <w:pPr>
        <w:pStyle w:val="-2"/>
        <w:widowControl w:val="0"/>
        <w:spacing w:before="0" w:line="360" w:lineRule="auto"/>
        <w:ind w:firstLine="567"/>
        <w:rPr>
          <w:rFonts w:ascii="Times New Roman" w:hAnsi="Times New Roman" w:cs="Times New Roman"/>
          <w:iCs/>
        </w:rPr>
      </w:pPr>
      <w:r>
        <w:rPr>
          <w:rFonts w:ascii="Times New Roman" w:hAnsi="Times New Roman" w:cs="Times New Roman"/>
          <w:iCs/>
        </w:rPr>
        <w:t>На территории</w:t>
      </w:r>
      <w:r w:rsidR="00DD07B0">
        <w:rPr>
          <w:rFonts w:ascii="Times New Roman" w:hAnsi="Times New Roman" w:cs="Times New Roman"/>
          <w:iCs/>
        </w:rPr>
        <w:t xml:space="preserve"> МО ГП Кильдинстрой</w:t>
      </w:r>
      <w:r>
        <w:rPr>
          <w:rFonts w:ascii="Times New Roman" w:hAnsi="Times New Roman" w:cs="Times New Roman"/>
          <w:iCs/>
        </w:rPr>
        <w:t xml:space="preserve"> в настоящее время и на перспективу будет функционировать </w:t>
      </w:r>
      <w:r w:rsidR="00DD07B0">
        <w:rPr>
          <w:rFonts w:ascii="Times New Roman" w:hAnsi="Times New Roman" w:cs="Times New Roman"/>
          <w:iCs/>
        </w:rPr>
        <w:t>пять</w:t>
      </w:r>
      <w:r>
        <w:rPr>
          <w:rFonts w:ascii="Times New Roman" w:hAnsi="Times New Roman" w:cs="Times New Roman"/>
          <w:iCs/>
        </w:rPr>
        <w:t xml:space="preserve"> котельн</w:t>
      </w:r>
      <w:r w:rsidR="00DD07B0">
        <w:rPr>
          <w:rFonts w:ascii="Times New Roman" w:hAnsi="Times New Roman" w:cs="Times New Roman"/>
          <w:iCs/>
        </w:rPr>
        <w:t>ых</w:t>
      </w:r>
      <w:r>
        <w:rPr>
          <w:rFonts w:ascii="Times New Roman" w:hAnsi="Times New Roman" w:cs="Times New Roman"/>
          <w:iCs/>
        </w:rPr>
        <w:t>.</w:t>
      </w:r>
    </w:p>
    <w:p w:rsidR="00A55894" w:rsidRPr="00A55894" w:rsidRDefault="00A55894" w:rsidP="00A55894">
      <w:pPr>
        <w:pStyle w:val="-2"/>
        <w:widowControl w:val="0"/>
        <w:spacing w:before="0" w:line="360" w:lineRule="auto"/>
        <w:ind w:firstLine="567"/>
        <w:rPr>
          <w:rFonts w:ascii="Times New Roman" w:hAnsi="Times New Roman" w:cs="Times New Roman"/>
          <w:iCs/>
        </w:rPr>
      </w:pPr>
      <w:r w:rsidRPr="00A55894">
        <w:rPr>
          <w:rFonts w:ascii="Times New Roman" w:hAnsi="Times New Roman" w:cs="Times New Roman"/>
          <w:iCs/>
        </w:rPr>
        <w:t xml:space="preserve">Ежегодное расчетное распределение тепловой нагрузки с распределением по источникам приведено в таблице </w:t>
      </w:r>
      <w:r w:rsidR="00C100C4">
        <w:rPr>
          <w:rFonts w:ascii="Times New Roman" w:hAnsi="Times New Roman" w:cs="Times New Roman"/>
          <w:iCs/>
        </w:rPr>
        <w:t>33</w:t>
      </w:r>
      <w:r w:rsidRPr="00A55894">
        <w:rPr>
          <w:rFonts w:ascii="Times New Roman" w:hAnsi="Times New Roman" w:cs="Times New Roman"/>
          <w:iCs/>
        </w:rPr>
        <w:t>. Перспективные балансы тепловой</w:t>
      </w:r>
      <w:r w:rsidR="00C100C4">
        <w:rPr>
          <w:rFonts w:ascii="Times New Roman" w:hAnsi="Times New Roman" w:cs="Times New Roman"/>
          <w:iCs/>
        </w:rPr>
        <w:t xml:space="preserve"> мощности  приведены в таблице 34</w:t>
      </w:r>
      <w:r w:rsidRPr="00A55894">
        <w:rPr>
          <w:rFonts w:ascii="Times New Roman" w:hAnsi="Times New Roman" w:cs="Times New Roman"/>
          <w:iCs/>
        </w:rPr>
        <w:t>.</w:t>
      </w:r>
    </w:p>
    <w:p w:rsidR="001A25AF" w:rsidRDefault="001A25AF" w:rsidP="002E4B9D">
      <w:pPr>
        <w:pStyle w:val="a1"/>
        <w:sectPr w:rsidR="001A25AF" w:rsidSect="003C1EDB">
          <w:pgSz w:w="11906" w:h="16838"/>
          <w:pgMar w:top="1134" w:right="851" w:bottom="1134" w:left="1701" w:header="708" w:footer="708" w:gutter="0"/>
          <w:cols w:space="708"/>
          <w:docGrid w:linePitch="360"/>
        </w:sectPr>
      </w:pPr>
    </w:p>
    <w:p w:rsidR="001A25AF" w:rsidRPr="002C0CA5" w:rsidRDefault="00024D93" w:rsidP="002E4B9D">
      <w:pPr>
        <w:pStyle w:val="a1"/>
      </w:pPr>
      <w:r w:rsidRPr="00024D93">
        <w:rPr>
          <w:b/>
        </w:rPr>
        <w:lastRenderedPageBreak/>
        <w:t>-</w:t>
      </w:r>
      <w:r>
        <w:t xml:space="preserve"> </w:t>
      </w:r>
      <w:r w:rsidR="001A25AF" w:rsidRPr="002C0CA5">
        <w:t>Перспективные нагрузки,</w:t>
      </w:r>
      <w:r w:rsidR="001A25AF">
        <w:t xml:space="preserve"> </w:t>
      </w:r>
      <w:r w:rsidR="001A25AF" w:rsidRPr="002C0CA5">
        <w:t>подключенные к источникам тепловой энергии по годам</w:t>
      </w:r>
    </w:p>
    <w:tbl>
      <w:tblPr>
        <w:tblW w:w="4780"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1162"/>
        <w:gridCol w:w="922"/>
        <w:gridCol w:w="817"/>
        <w:gridCol w:w="814"/>
        <w:gridCol w:w="814"/>
        <w:gridCol w:w="809"/>
        <w:gridCol w:w="797"/>
        <w:gridCol w:w="797"/>
        <w:gridCol w:w="797"/>
        <w:gridCol w:w="797"/>
        <w:gridCol w:w="797"/>
        <w:gridCol w:w="786"/>
        <w:gridCol w:w="780"/>
      </w:tblGrid>
      <w:tr w:rsidR="00C100C4" w:rsidRPr="002C0CA5" w:rsidTr="00CB0826">
        <w:trPr>
          <w:trHeight w:val="230"/>
          <w:tblHeader/>
        </w:trPr>
        <w:tc>
          <w:tcPr>
            <w:tcW w:w="1148" w:type="pct"/>
            <w:vMerge w:val="restart"/>
            <w:shd w:val="clear" w:color="auto" w:fill="auto"/>
            <w:vAlign w:val="center"/>
            <w:hideMark/>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Источник</w:t>
            </w:r>
          </w:p>
        </w:tc>
        <w:tc>
          <w:tcPr>
            <w:tcW w:w="411" w:type="pct"/>
            <w:vMerge w:val="restart"/>
            <w:shd w:val="clear" w:color="auto" w:fill="auto"/>
            <w:vAlign w:val="center"/>
            <w:hideMark/>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УТМ (РТМ), Гкал/ч</w:t>
            </w:r>
          </w:p>
        </w:tc>
        <w:tc>
          <w:tcPr>
            <w:tcW w:w="3441" w:type="pct"/>
            <w:gridSpan w:val="12"/>
          </w:tcPr>
          <w:p w:rsidR="00C100C4" w:rsidRDefault="00C100C4" w:rsidP="00CB0826">
            <w:pPr>
              <w:rPr>
                <w:rFonts w:ascii="Times New Roman" w:hAnsi="Times New Roman"/>
                <w:b/>
                <w:bCs/>
                <w:sz w:val="20"/>
                <w:szCs w:val="20"/>
                <w:lang w:eastAsia="ru-RU"/>
              </w:rPr>
            </w:pPr>
            <w:r w:rsidRPr="002C0CA5">
              <w:rPr>
                <w:rFonts w:ascii="Times New Roman" w:hAnsi="Times New Roman"/>
                <w:b/>
                <w:bCs/>
                <w:sz w:val="20"/>
                <w:szCs w:val="20"/>
                <w:lang w:eastAsia="ru-RU"/>
              </w:rPr>
              <w:t>Присоединенная нагрузка (без учета потерь), Гкал/ч</w:t>
            </w:r>
          </w:p>
        </w:tc>
      </w:tr>
      <w:tr w:rsidR="00C100C4" w:rsidRPr="002C0CA5" w:rsidTr="00CB0826">
        <w:trPr>
          <w:trHeight w:val="230"/>
          <w:tblHeader/>
        </w:trPr>
        <w:tc>
          <w:tcPr>
            <w:tcW w:w="1148" w:type="pct"/>
            <w:vMerge/>
            <w:shd w:val="clear" w:color="auto" w:fill="auto"/>
            <w:vAlign w:val="center"/>
            <w:hideMark/>
          </w:tcPr>
          <w:p w:rsidR="00C100C4" w:rsidRPr="002C0CA5" w:rsidRDefault="00C100C4" w:rsidP="00CB0826">
            <w:pPr>
              <w:rPr>
                <w:rFonts w:ascii="Times New Roman" w:hAnsi="Times New Roman"/>
                <w:b/>
                <w:bCs/>
                <w:sz w:val="20"/>
                <w:szCs w:val="20"/>
                <w:lang w:eastAsia="ru-RU"/>
              </w:rPr>
            </w:pPr>
          </w:p>
        </w:tc>
        <w:tc>
          <w:tcPr>
            <w:tcW w:w="411" w:type="pct"/>
            <w:vMerge/>
            <w:shd w:val="clear" w:color="auto" w:fill="auto"/>
            <w:vAlign w:val="center"/>
            <w:hideMark/>
          </w:tcPr>
          <w:p w:rsidR="00C100C4" w:rsidRPr="002C0CA5" w:rsidRDefault="00C100C4" w:rsidP="00CB0826">
            <w:pPr>
              <w:rPr>
                <w:rFonts w:ascii="Times New Roman" w:hAnsi="Times New Roman"/>
                <w:b/>
                <w:bCs/>
                <w:sz w:val="20"/>
                <w:szCs w:val="20"/>
                <w:lang w:eastAsia="ru-RU"/>
              </w:rPr>
            </w:pPr>
          </w:p>
        </w:tc>
        <w:tc>
          <w:tcPr>
            <w:tcW w:w="326"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2017</w:t>
            </w:r>
          </w:p>
        </w:tc>
        <w:tc>
          <w:tcPr>
            <w:tcW w:w="289"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2018</w:t>
            </w:r>
          </w:p>
        </w:tc>
        <w:tc>
          <w:tcPr>
            <w:tcW w:w="288"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2019</w:t>
            </w:r>
          </w:p>
        </w:tc>
        <w:tc>
          <w:tcPr>
            <w:tcW w:w="288"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2020</w:t>
            </w:r>
          </w:p>
        </w:tc>
        <w:tc>
          <w:tcPr>
            <w:tcW w:w="286"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2021</w:t>
            </w:r>
          </w:p>
        </w:tc>
        <w:tc>
          <w:tcPr>
            <w:tcW w:w="282"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2022</w:t>
            </w:r>
          </w:p>
        </w:tc>
        <w:tc>
          <w:tcPr>
            <w:tcW w:w="282"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2023</w:t>
            </w:r>
          </w:p>
        </w:tc>
        <w:tc>
          <w:tcPr>
            <w:tcW w:w="282"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2024</w:t>
            </w:r>
          </w:p>
        </w:tc>
        <w:tc>
          <w:tcPr>
            <w:tcW w:w="282"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2025</w:t>
            </w:r>
          </w:p>
        </w:tc>
        <w:tc>
          <w:tcPr>
            <w:tcW w:w="282"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2026</w:t>
            </w:r>
          </w:p>
        </w:tc>
        <w:tc>
          <w:tcPr>
            <w:tcW w:w="278"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2027</w:t>
            </w:r>
          </w:p>
        </w:tc>
        <w:tc>
          <w:tcPr>
            <w:tcW w:w="276" w:type="pct"/>
          </w:tcPr>
          <w:p w:rsidR="00C100C4"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2028</w:t>
            </w:r>
          </w:p>
        </w:tc>
      </w:tr>
      <w:tr w:rsidR="00C100C4" w:rsidRPr="00444297" w:rsidTr="00CB0826">
        <w:trPr>
          <w:trHeight w:val="20"/>
        </w:trPr>
        <w:tc>
          <w:tcPr>
            <w:tcW w:w="5000" w:type="pct"/>
            <w:gridSpan w:val="14"/>
            <w:shd w:val="clear" w:color="auto" w:fill="auto"/>
            <w:vAlign w:val="center"/>
            <w:hideMark/>
          </w:tcPr>
          <w:p w:rsidR="00C100C4" w:rsidRPr="00444297" w:rsidRDefault="00BD4B05" w:rsidP="00CB0826">
            <w:pPr>
              <w:rPr>
                <w:rFonts w:ascii="Times New Roman" w:hAnsi="Times New Roman"/>
                <w:lang w:eastAsia="ru-RU"/>
              </w:rPr>
            </w:pPr>
            <w:r>
              <w:rPr>
                <w:rFonts w:ascii="Times New Roman" w:hAnsi="Times New Roman"/>
                <w:lang w:eastAsia="ru-RU"/>
              </w:rPr>
              <w:t>АО</w:t>
            </w:r>
            <w:r w:rsidR="00C100C4" w:rsidRPr="00444297">
              <w:rPr>
                <w:rFonts w:ascii="Times New Roman" w:hAnsi="Times New Roman"/>
                <w:lang w:eastAsia="ru-RU"/>
              </w:rPr>
              <w:t xml:space="preserve"> «МЭС»</w:t>
            </w:r>
          </w:p>
        </w:tc>
      </w:tr>
      <w:tr w:rsidR="00C100C4" w:rsidRPr="00F9588F" w:rsidTr="00CB0826">
        <w:trPr>
          <w:trHeight w:val="20"/>
        </w:trPr>
        <w:tc>
          <w:tcPr>
            <w:tcW w:w="1148" w:type="pct"/>
            <w:shd w:val="clear" w:color="auto" w:fill="auto"/>
            <w:vAlign w:val="center"/>
            <w:hideMark/>
          </w:tcPr>
          <w:p w:rsidR="00C100C4" w:rsidRPr="00444297" w:rsidRDefault="00C100C4" w:rsidP="00CB0826">
            <w:pPr>
              <w:rPr>
                <w:rFonts w:ascii="Times New Roman" w:hAnsi="Times New Roman"/>
                <w:sz w:val="20"/>
                <w:szCs w:val="20"/>
                <w:lang w:eastAsia="ru-RU"/>
              </w:rPr>
            </w:pPr>
            <w:r w:rsidRPr="00444297">
              <w:rPr>
                <w:rFonts w:ascii="Times New Roman" w:hAnsi="Times New Roman"/>
                <w:bCs/>
                <w:color w:val="000000"/>
                <w:sz w:val="24"/>
                <w:szCs w:val="24"/>
                <w:lang w:eastAsia="ru-RU"/>
              </w:rPr>
              <w:t>Котельная №1 п.г.т. Кильдинстрой</w:t>
            </w:r>
          </w:p>
        </w:tc>
        <w:tc>
          <w:tcPr>
            <w:tcW w:w="411" w:type="pct"/>
            <w:shd w:val="clear" w:color="auto" w:fill="auto"/>
            <w:vAlign w:val="center"/>
            <w:hideMark/>
          </w:tcPr>
          <w:p w:rsidR="00C100C4" w:rsidRPr="00092F24" w:rsidRDefault="00C100C4" w:rsidP="00CB0826">
            <w:pPr>
              <w:rPr>
                <w:rFonts w:ascii="Times New Roman" w:hAnsi="Times New Roman"/>
                <w:sz w:val="20"/>
                <w:szCs w:val="20"/>
                <w:lang w:eastAsia="ru-RU"/>
              </w:rPr>
            </w:pPr>
            <w:r>
              <w:rPr>
                <w:rFonts w:ascii="Times New Roman" w:hAnsi="Times New Roman"/>
                <w:sz w:val="20"/>
                <w:szCs w:val="20"/>
                <w:lang w:eastAsia="ru-RU"/>
              </w:rPr>
              <w:t>13,8</w:t>
            </w:r>
            <w:r w:rsidRPr="00092F24">
              <w:rPr>
                <w:rFonts w:ascii="Times New Roman" w:hAnsi="Times New Roman"/>
                <w:sz w:val="20"/>
                <w:szCs w:val="20"/>
                <w:lang w:eastAsia="ru-RU"/>
              </w:rPr>
              <w:t xml:space="preserve"> (</w:t>
            </w:r>
            <w:r>
              <w:rPr>
                <w:rFonts w:ascii="Times New Roman" w:hAnsi="Times New Roman"/>
                <w:sz w:val="20"/>
                <w:szCs w:val="20"/>
                <w:lang w:eastAsia="ru-RU"/>
              </w:rPr>
              <w:t>12,7</w:t>
            </w:r>
            <w:r w:rsidRPr="00092F24">
              <w:rPr>
                <w:rFonts w:ascii="Times New Roman" w:hAnsi="Times New Roman"/>
                <w:sz w:val="20"/>
                <w:szCs w:val="20"/>
                <w:lang w:eastAsia="ru-RU"/>
              </w:rPr>
              <w:t>)</w:t>
            </w:r>
          </w:p>
        </w:tc>
        <w:tc>
          <w:tcPr>
            <w:tcW w:w="326" w:type="pct"/>
            <w:vAlign w:val="center"/>
          </w:tcPr>
          <w:p w:rsidR="00C100C4" w:rsidRPr="00444297" w:rsidRDefault="00C100C4" w:rsidP="00CB0826">
            <w:pPr>
              <w:rPr>
                <w:rFonts w:ascii="Times New Roman" w:hAnsi="Times New Roman"/>
                <w:sz w:val="20"/>
                <w:szCs w:val="20"/>
                <w:lang w:eastAsia="ru-RU"/>
              </w:rPr>
            </w:pPr>
            <w:r w:rsidRPr="00444297">
              <w:rPr>
                <w:rFonts w:ascii="Times New Roman" w:hAnsi="Times New Roman"/>
                <w:sz w:val="20"/>
                <w:szCs w:val="20"/>
                <w:lang w:eastAsia="ru-RU"/>
              </w:rPr>
              <w:t>7,1</w:t>
            </w:r>
          </w:p>
        </w:tc>
        <w:tc>
          <w:tcPr>
            <w:tcW w:w="289" w:type="pct"/>
            <w:vAlign w:val="center"/>
          </w:tcPr>
          <w:p w:rsidR="00C100C4" w:rsidRPr="00444297" w:rsidRDefault="00C100C4" w:rsidP="00CB0826">
            <w:pPr>
              <w:rPr>
                <w:rFonts w:ascii="Times New Roman" w:hAnsi="Times New Roman"/>
                <w:sz w:val="20"/>
                <w:szCs w:val="20"/>
                <w:lang w:eastAsia="ru-RU"/>
              </w:rPr>
            </w:pPr>
            <w:r w:rsidRPr="00444297">
              <w:rPr>
                <w:rFonts w:ascii="Times New Roman" w:hAnsi="Times New Roman"/>
                <w:sz w:val="20"/>
                <w:szCs w:val="20"/>
                <w:lang w:eastAsia="ru-RU"/>
              </w:rPr>
              <w:t>7,1</w:t>
            </w:r>
          </w:p>
        </w:tc>
        <w:tc>
          <w:tcPr>
            <w:tcW w:w="288" w:type="pct"/>
            <w:vAlign w:val="center"/>
          </w:tcPr>
          <w:p w:rsidR="00C100C4" w:rsidRPr="00444297" w:rsidRDefault="00C100C4" w:rsidP="00CB0826">
            <w:pPr>
              <w:rPr>
                <w:rFonts w:ascii="Times New Roman" w:hAnsi="Times New Roman"/>
                <w:sz w:val="20"/>
                <w:szCs w:val="20"/>
                <w:lang w:eastAsia="ru-RU"/>
              </w:rPr>
            </w:pPr>
            <w:r w:rsidRPr="00444297">
              <w:rPr>
                <w:rFonts w:ascii="Times New Roman" w:hAnsi="Times New Roman"/>
                <w:sz w:val="20"/>
                <w:szCs w:val="20"/>
                <w:lang w:eastAsia="ru-RU"/>
              </w:rPr>
              <w:t>7,1</w:t>
            </w:r>
          </w:p>
        </w:tc>
        <w:tc>
          <w:tcPr>
            <w:tcW w:w="288" w:type="pct"/>
            <w:vAlign w:val="center"/>
          </w:tcPr>
          <w:p w:rsidR="00C100C4" w:rsidRPr="00444297" w:rsidRDefault="00C100C4" w:rsidP="00CB0826">
            <w:pPr>
              <w:rPr>
                <w:rFonts w:ascii="Times New Roman" w:hAnsi="Times New Roman"/>
                <w:sz w:val="20"/>
                <w:szCs w:val="20"/>
                <w:lang w:eastAsia="ru-RU"/>
              </w:rPr>
            </w:pPr>
            <w:r w:rsidRPr="00444297">
              <w:rPr>
                <w:rFonts w:ascii="Times New Roman" w:hAnsi="Times New Roman"/>
                <w:sz w:val="20"/>
                <w:szCs w:val="20"/>
                <w:lang w:eastAsia="ru-RU"/>
              </w:rPr>
              <w:t>7,1</w:t>
            </w:r>
          </w:p>
        </w:tc>
        <w:tc>
          <w:tcPr>
            <w:tcW w:w="286" w:type="pct"/>
            <w:vAlign w:val="center"/>
          </w:tcPr>
          <w:p w:rsidR="00C100C4" w:rsidRPr="00444297" w:rsidRDefault="00C100C4" w:rsidP="00CB0826">
            <w:pPr>
              <w:rPr>
                <w:rFonts w:ascii="Times New Roman" w:hAnsi="Times New Roman"/>
                <w:sz w:val="20"/>
                <w:szCs w:val="20"/>
                <w:lang w:eastAsia="ru-RU"/>
              </w:rPr>
            </w:pPr>
            <w:r w:rsidRPr="00444297">
              <w:rPr>
                <w:rFonts w:ascii="Times New Roman" w:hAnsi="Times New Roman"/>
                <w:sz w:val="20"/>
                <w:szCs w:val="20"/>
                <w:lang w:eastAsia="ru-RU"/>
              </w:rPr>
              <w:t>7,1</w:t>
            </w:r>
          </w:p>
        </w:tc>
        <w:tc>
          <w:tcPr>
            <w:tcW w:w="282" w:type="pct"/>
            <w:vAlign w:val="center"/>
          </w:tcPr>
          <w:p w:rsidR="00C100C4" w:rsidRPr="00444297" w:rsidRDefault="00C100C4" w:rsidP="00CB0826">
            <w:pPr>
              <w:rPr>
                <w:rFonts w:ascii="Times New Roman" w:hAnsi="Times New Roman"/>
                <w:sz w:val="20"/>
                <w:szCs w:val="20"/>
                <w:lang w:eastAsia="ru-RU"/>
              </w:rPr>
            </w:pPr>
            <w:r w:rsidRPr="00444297">
              <w:rPr>
                <w:rFonts w:ascii="Times New Roman" w:hAnsi="Times New Roman"/>
                <w:sz w:val="20"/>
                <w:szCs w:val="20"/>
                <w:lang w:eastAsia="ru-RU"/>
              </w:rPr>
              <w:t>7,1</w:t>
            </w:r>
          </w:p>
        </w:tc>
        <w:tc>
          <w:tcPr>
            <w:tcW w:w="282" w:type="pct"/>
            <w:vAlign w:val="center"/>
          </w:tcPr>
          <w:p w:rsidR="00C100C4" w:rsidRPr="00444297" w:rsidRDefault="00C100C4" w:rsidP="00CB0826">
            <w:pPr>
              <w:rPr>
                <w:rFonts w:ascii="Times New Roman" w:hAnsi="Times New Roman"/>
                <w:sz w:val="20"/>
                <w:szCs w:val="20"/>
                <w:lang w:eastAsia="ru-RU"/>
              </w:rPr>
            </w:pPr>
            <w:r w:rsidRPr="00444297">
              <w:rPr>
                <w:rFonts w:ascii="Times New Roman" w:hAnsi="Times New Roman"/>
                <w:sz w:val="20"/>
                <w:szCs w:val="20"/>
                <w:lang w:eastAsia="ru-RU"/>
              </w:rPr>
              <w:t>7,1</w:t>
            </w:r>
          </w:p>
        </w:tc>
        <w:tc>
          <w:tcPr>
            <w:tcW w:w="282" w:type="pct"/>
            <w:vAlign w:val="center"/>
          </w:tcPr>
          <w:p w:rsidR="00C100C4" w:rsidRPr="00444297" w:rsidRDefault="00C100C4" w:rsidP="00CB0826">
            <w:pPr>
              <w:rPr>
                <w:rFonts w:ascii="Times New Roman" w:hAnsi="Times New Roman"/>
                <w:sz w:val="20"/>
                <w:szCs w:val="20"/>
                <w:lang w:eastAsia="ru-RU"/>
              </w:rPr>
            </w:pPr>
            <w:r w:rsidRPr="00444297">
              <w:rPr>
                <w:rFonts w:ascii="Times New Roman" w:hAnsi="Times New Roman"/>
                <w:sz w:val="20"/>
                <w:szCs w:val="20"/>
                <w:lang w:eastAsia="ru-RU"/>
              </w:rPr>
              <w:t>7,1</w:t>
            </w:r>
          </w:p>
        </w:tc>
        <w:tc>
          <w:tcPr>
            <w:tcW w:w="282" w:type="pct"/>
            <w:vAlign w:val="center"/>
          </w:tcPr>
          <w:p w:rsidR="00C100C4" w:rsidRPr="00444297" w:rsidRDefault="00C100C4" w:rsidP="00CB0826">
            <w:pPr>
              <w:rPr>
                <w:rFonts w:ascii="Times New Roman" w:hAnsi="Times New Roman"/>
                <w:sz w:val="20"/>
                <w:szCs w:val="20"/>
                <w:lang w:eastAsia="ru-RU"/>
              </w:rPr>
            </w:pPr>
            <w:r w:rsidRPr="00444297">
              <w:rPr>
                <w:rFonts w:ascii="Times New Roman" w:hAnsi="Times New Roman"/>
                <w:sz w:val="20"/>
                <w:szCs w:val="20"/>
                <w:lang w:eastAsia="ru-RU"/>
              </w:rPr>
              <w:t>7,1</w:t>
            </w:r>
          </w:p>
        </w:tc>
        <w:tc>
          <w:tcPr>
            <w:tcW w:w="282" w:type="pct"/>
            <w:vAlign w:val="center"/>
          </w:tcPr>
          <w:p w:rsidR="00C100C4" w:rsidRPr="00444297" w:rsidRDefault="00C100C4" w:rsidP="00CB0826">
            <w:pPr>
              <w:rPr>
                <w:rFonts w:ascii="Times New Roman" w:hAnsi="Times New Roman"/>
                <w:sz w:val="20"/>
                <w:szCs w:val="20"/>
                <w:lang w:eastAsia="ru-RU"/>
              </w:rPr>
            </w:pPr>
            <w:r w:rsidRPr="00444297">
              <w:rPr>
                <w:rFonts w:ascii="Times New Roman" w:hAnsi="Times New Roman"/>
                <w:sz w:val="20"/>
                <w:szCs w:val="20"/>
                <w:lang w:eastAsia="ru-RU"/>
              </w:rPr>
              <w:t>7,1</w:t>
            </w:r>
          </w:p>
        </w:tc>
        <w:tc>
          <w:tcPr>
            <w:tcW w:w="278" w:type="pct"/>
            <w:vAlign w:val="center"/>
          </w:tcPr>
          <w:p w:rsidR="00C100C4" w:rsidRPr="00444297" w:rsidRDefault="00C100C4" w:rsidP="00CB0826">
            <w:pPr>
              <w:rPr>
                <w:rFonts w:ascii="Times New Roman" w:hAnsi="Times New Roman"/>
                <w:sz w:val="20"/>
                <w:szCs w:val="20"/>
                <w:lang w:eastAsia="ru-RU"/>
              </w:rPr>
            </w:pPr>
            <w:r w:rsidRPr="00444297">
              <w:rPr>
                <w:rFonts w:ascii="Times New Roman" w:hAnsi="Times New Roman"/>
                <w:sz w:val="20"/>
                <w:szCs w:val="20"/>
                <w:lang w:eastAsia="ru-RU"/>
              </w:rPr>
              <w:t>7,1</w:t>
            </w:r>
          </w:p>
        </w:tc>
        <w:tc>
          <w:tcPr>
            <w:tcW w:w="276" w:type="pct"/>
            <w:vAlign w:val="center"/>
          </w:tcPr>
          <w:p w:rsidR="00C100C4" w:rsidRPr="00444297" w:rsidRDefault="00C100C4" w:rsidP="00CB0826">
            <w:pPr>
              <w:rPr>
                <w:rFonts w:ascii="Times New Roman" w:hAnsi="Times New Roman"/>
                <w:sz w:val="20"/>
                <w:szCs w:val="20"/>
                <w:lang w:eastAsia="ru-RU"/>
              </w:rPr>
            </w:pPr>
            <w:r w:rsidRPr="00444297">
              <w:rPr>
                <w:rFonts w:ascii="Times New Roman" w:hAnsi="Times New Roman"/>
                <w:sz w:val="20"/>
                <w:szCs w:val="20"/>
                <w:lang w:eastAsia="ru-RU"/>
              </w:rPr>
              <w:t>7,1</w:t>
            </w:r>
          </w:p>
        </w:tc>
      </w:tr>
      <w:tr w:rsidR="00C100C4" w:rsidRPr="00F9588F" w:rsidTr="00CB0826">
        <w:trPr>
          <w:trHeight w:val="20"/>
        </w:trPr>
        <w:tc>
          <w:tcPr>
            <w:tcW w:w="1148" w:type="pct"/>
            <w:shd w:val="clear" w:color="auto" w:fill="auto"/>
            <w:vAlign w:val="center"/>
            <w:hideMark/>
          </w:tcPr>
          <w:p w:rsidR="00C100C4" w:rsidRPr="00444297" w:rsidRDefault="00C100C4" w:rsidP="00CB0826">
            <w:pPr>
              <w:rPr>
                <w:rFonts w:ascii="Times New Roman" w:hAnsi="Times New Roman"/>
                <w:sz w:val="20"/>
                <w:szCs w:val="20"/>
                <w:lang w:eastAsia="ru-RU"/>
              </w:rPr>
            </w:pPr>
            <w:r w:rsidRPr="00444297">
              <w:rPr>
                <w:rFonts w:ascii="Times New Roman" w:hAnsi="Times New Roman"/>
                <w:bCs/>
                <w:color w:val="000000"/>
                <w:sz w:val="24"/>
                <w:szCs w:val="24"/>
                <w:lang w:eastAsia="ru-RU"/>
              </w:rPr>
              <w:t xml:space="preserve">Котельная </w:t>
            </w:r>
            <w:r>
              <w:rPr>
                <w:rFonts w:ascii="Times New Roman" w:hAnsi="Times New Roman"/>
                <w:bCs/>
                <w:color w:val="000000"/>
                <w:sz w:val="24"/>
                <w:szCs w:val="24"/>
                <w:lang w:eastAsia="ru-RU"/>
              </w:rPr>
              <w:t>нп Шонгуй</w:t>
            </w:r>
          </w:p>
        </w:tc>
        <w:tc>
          <w:tcPr>
            <w:tcW w:w="411" w:type="pct"/>
            <w:shd w:val="clear" w:color="auto" w:fill="auto"/>
            <w:vAlign w:val="center"/>
            <w:hideMark/>
          </w:tcPr>
          <w:p w:rsidR="00C100C4" w:rsidRDefault="00C100C4" w:rsidP="00CB0826">
            <w:pPr>
              <w:rPr>
                <w:rFonts w:ascii="Times New Roman" w:hAnsi="Times New Roman"/>
                <w:sz w:val="20"/>
                <w:szCs w:val="20"/>
                <w:lang w:eastAsia="ru-RU"/>
              </w:rPr>
            </w:pPr>
            <w:r>
              <w:rPr>
                <w:rFonts w:ascii="Times New Roman" w:hAnsi="Times New Roman"/>
                <w:sz w:val="20"/>
                <w:szCs w:val="20"/>
                <w:lang w:eastAsia="ru-RU"/>
              </w:rPr>
              <w:t>6,04 (5,7)</w:t>
            </w:r>
          </w:p>
        </w:tc>
        <w:tc>
          <w:tcPr>
            <w:tcW w:w="326"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3,6</w:t>
            </w:r>
          </w:p>
        </w:tc>
        <w:tc>
          <w:tcPr>
            <w:tcW w:w="289"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3,6</w:t>
            </w:r>
          </w:p>
        </w:tc>
        <w:tc>
          <w:tcPr>
            <w:tcW w:w="288"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3,6</w:t>
            </w:r>
          </w:p>
        </w:tc>
        <w:tc>
          <w:tcPr>
            <w:tcW w:w="288"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3,6</w:t>
            </w:r>
          </w:p>
        </w:tc>
        <w:tc>
          <w:tcPr>
            <w:tcW w:w="286"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3,6</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3,6</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3,6</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3,6</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3,6</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3,6</w:t>
            </w:r>
          </w:p>
        </w:tc>
        <w:tc>
          <w:tcPr>
            <w:tcW w:w="278"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3,6</w:t>
            </w:r>
          </w:p>
        </w:tc>
        <w:tc>
          <w:tcPr>
            <w:tcW w:w="276"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3,6</w:t>
            </w:r>
          </w:p>
        </w:tc>
      </w:tr>
      <w:tr w:rsidR="00C100C4" w:rsidRPr="00444297" w:rsidTr="00CB0826">
        <w:trPr>
          <w:trHeight w:val="20"/>
        </w:trPr>
        <w:tc>
          <w:tcPr>
            <w:tcW w:w="5000" w:type="pct"/>
            <w:gridSpan w:val="14"/>
            <w:shd w:val="clear" w:color="auto" w:fill="auto"/>
            <w:vAlign w:val="center"/>
            <w:hideMark/>
          </w:tcPr>
          <w:p w:rsidR="00C100C4" w:rsidRPr="00444297" w:rsidRDefault="00C100C4" w:rsidP="00CB0826">
            <w:pPr>
              <w:rPr>
                <w:rFonts w:ascii="Times New Roman" w:hAnsi="Times New Roman"/>
                <w:lang w:eastAsia="ru-RU"/>
              </w:rPr>
            </w:pPr>
            <w:r w:rsidRPr="00444297">
              <w:rPr>
                <w:rFonts w:ascii="Times New Roman" w:hAnsi="Times New Roman"/>
                <w:lang w:eastAsia="ru-RU"/>
              </w:rPr>
              <w:t>МУП «Кильдинстрой»</w:t>
            </w:r>
          </w:p>
        </w:tc>
      </w:tr>
      <w:tr w:rsidR="00C100C4" w:rsidRPr="00F9588F" w:rsidTr="00CB0826">
        <w:trPr>
          <w:trHeight w:val="20"/>
        </w:trPr>
        <w:tc>
          <w:tcPr>
            <w:tcW w:w="1148" w:type="pct"/>
            <w:shd w:val="clear" w:color="auto" w:fill="auto"/>
            <w:vAlign w:val="center"/>
            <w:hideMark/>
          </w:tcPr>
          <w:p w:rsidR="00C100C4" w:rsidRPr="009763A4" w:rsidRDefault="00C100C4" w:rsidP="00CB0826">
            <w:pPr>
              <w:rPr>
                <w:rFonts w:ascii="Times New Roman" w:hAnsi="Times New Roman"/>
                <w:sz w:val="20"/>
                <w:szCs w:val="20"/>
                <w:lang w:eastAsia="ru-RU"/>
              </w:rPr>
            </w:pPr>
            <w:r w:rsidRPr="00444297">
              <w:rPr>
                <w:rFonts w:ascii="Times New Roman" w:hAnsi="Times New Roman"/>
                <w:bCs/>
                <w:color w:val="000000"/>
                <w:sz w:val="24"/>
                <w:szCs w:val="24"/>
                <w:lang w:eastAsia="ru-RU"/>
              </w:rPr>
              <w:t xml:space="preserve">Котельная </w:t>
            </w:r>
            <w:r>
              <w:rPr>
                <w:rFonts w:ascii="Times New Roman" w:hAnsi="Times New Roman"/>
                <w:bCs/>
                <w:color w:val="000000"/>
                <w:sz w:val="24"/>
                <w:szCs w:val="24"/>
                <w:lang w:eastAsia="ru-RU"/>
              </w:rPr>
              <w:t>нп Зверосовхоз</w:t>
            </w:r>
          </w:p>
        </w:tc>
        <w:tc>
          <w:tcPr>
            <w:tcW w:w="411" w:type="pct"/>
            <w:shd w:val="clear" w:color="auto" w:fill="auto"/>
            <w:vAlign w:val="center"/>
            <w:hideMark/>
          </w:tcPr>
          <w:p w:rsidR="00C100C4" w:rsidRDefault="00C100C4" w:rsidP="00CB0826">
            <w:pPr>
              <w:rPr>
                <w:rFonts w:ascii="Times New Roman" w:hAnsi="Times New Roman"/>
                <w:sz w:val="20"/>
                <w:szCs w:val="20"/>
                <w:lang w:eastAsia="ru-RU"/>
              </w:rPr>
            </w:pPr>
            <w:r>
              <w:rPr>
                <w:rFonts w:ascii="Times New Roman" w:hAnsi="Times New Roman"/>
                <w:sz w:val="20"/>
                <w:szCs w:val="20"/>
                <w:lang w:eastAsia="ru-RU"/>
              </w:rPr>
              <w:t>9,2 (9,2)</w:t>
            </w:r>
          </w:p>
        </w:tc>
        <w:tc>
          <w:tcPr>
            <w:tcW w:w="326"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4,3</w:t>
            </w:r>
          </w:p>
        </w:tc>
        <w:tc>
          <w:tcPr>
            <w:tcW w:w="289"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4,3</w:t>
            </w:r>
          </w:p>
        </w:tc>
        <w:tc>
          <w:tcPr>
            <w:tcW w:w="288"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4,3</w:t>
            </w:r>
          </w:p>
        </w:tc>
        <w:tc>
          <w:tcPr>
            <w:tcW w:w="288"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4,3</w:t>
            </w:r>
          </w:p>
        </w:tc>
        <w:tc>
          <w:tcPr>
            <w:tcW w:w="286"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4,3</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4,3</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4,3</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4,3</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4,3</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4,3</w:t>
            </w:r>
          </w:p>
        </w:tc>
        <w:tc>
          <w:tcPr>
            <w:tcW w:w="278"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4,3</w:t>
            </w:r>
          </w:p>
        </w:tc>
        <w:tc>
          <w:tcPr>
            <w:tcW w:w="276"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4,3</w:t>
            </w:r>
          </w:p>
        </w:tc>
      </w:tr>
      <w:tr w:rsidR="00C100C4" w:rsidRPr="00F9588F" w:rsidTr="00CB0826">
        <w:trPr>
          <w:trHeight w:val="20"/>
        </w:trPr>
        <w:tc>
          <w:tcPr>
            <w:tcW w:w="1148" w:type="pct"/>
            <w:shd w:val="clear" w:color="auto" w:fill="auto"/>
            <w:vAlign w:val="center"/>
            <w:hideMark/>
          </w:tcPr>
          <w:p w:rsidR="00C100C4" w:rsidRPr="009763A4" w:rsidRDefault="00C100C4" w:rsidP="00CB0826">
            <w:pPr>
              <w:rPr>
                <w:rFonts w:ascii="Times New Roman" w:hAnsi="Times New Roman"/>
                <w:sz w:val="20"/>
                <w:szCs w:val="20"/>
                <w:lang w:eastAsia="ru-RU"/>
              </w:rPr>
            </w:pPr>
            <w:r w:rsidRPr="00444297">
              <w:rPr>
                <w:rFonts w:ascii="Times New Roman" w:hAnsi="Times New Roman"/>
                <w:bCs/>
                <w:color w:val="000000"/>
                <w:sz w:val="24"/>
                <w:szCs w:val="24"/>
                <w:lang w:eastAsia="ru-RU"/>
              </w:rPr>
              <w:t>Котельная №</w:t>
            </w:r>
            <w:r>
              <w:rPr>
                <w:rFonts w:ascii="Times New Roman" w:hAnsi="Times New Roman"/>
                <w:bCs/>
                <w:color w:val="000000"/>
                <w:sz w:val="24"/>
                <w:szCs w:val="24"/>
                <w:lang w:eastAsia="ru-RU"/>
              </w:rPr>
              <w:t>2</w:t>
            </w:r>
            <w:r w:rsidRPr="00444297">
              <w:rPr>
                <w:rFonts w:ascii="Times New Roman" w:hAnsi="Times New Roman"/>
                <w:bCs/>
                <w:color w:val="000000"/>
                <w:sz w:val="24"/>
                <w:szCs w:val="24"/>
                <w:lang w:eastAsia="ru-RU"/>
              </w:rPr>
              <w:t xml:space="preserve"> п.г.т. Кильдинстрой</w:t>
            </w:r>
          </w:p>
        </w:tc>
        <w:tc>
          <w:tcPr>
            <w:tcW w:w="411" w:type="pct"/>
            <w:shd w:val="clear" w:color="auto" w:fill="auto"/>
            <w:vAlign w:val="center"/>
            <w:hideMark/>
          </w:tcPr>
          <w:p w:rsidR="00C100C4" w:rsidRDefault="00C100C4" w:rsidP="00CB0826">
            <w:pPr>
              <w:rPr>
                <w:rFonts w:ascii="Times New Roman" w:hAnsi="Times New Roman"/>
                <w:sz w:val="20"/>
                <w:szCs w:val="20"/>
                <w:lang w:eastAsia="ru-RU"/>
              </w:rPr>
            </w:pPr>
            <w:r>
              <w:rPr>
                <w:rFonts w:ascii="Times New Roman" w:hAnsi="Times New Roman"/>
                <w:sz w:val="20"/>
                <w:szCs w:val="20"/>
                <w:lang w:eastAsia="ru-RU"/>
              </w:rPr>
              <w:t>0,83 (0,83)</w:t>
            </w:r>
          </w:p>
        </w:tc>
        <w:tc>
          <w:tcPr>
            <w:tcW w:w="326"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0,4</w:t>
            </w:r>
          </w:p>
        </w:tc>
        <w:tc>
          <w:tcPr>
            <w:tcW w:w="289"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0,4</w:t>
            </w:r>
          </w:p>
        </w:tc>
        <w:tc>
          <w:tcPr>
            <w:tcW w:w="288"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0,4</w:t>
            </w:r>
          </w:p>
        </w:tc>
        <w:tc>
          <w:tcPr>
            <w:tcW w:w="288"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0,4</w:t>
            </w:r>
          </w:p>
        </w:tc>
        <w:tc>
          <w:tcPr>
            <w:tcW w:w="286"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0,4</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0,4</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0,4</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0,4</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0,4</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0,4</w:t>
            </w:r>
          </w:p>
        </w:tc>
        <w:tc>
          <w:tcPr>
            <w:tcW w:w="278"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0,4</w:t>
            </w:r>
          </w:p>
        </w:tc>
        <w:tc>
          <w:tcPr>
            <w:tcW w:w="276"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0,4</w:t>
            </w:r>
          </w:p>
        </w:tc>
      </w:tr>
      <w:tr w:rsidR="00C100C4" w:rsidRPr="00444297" w:rsidTr="00CB0826">
        <w:trPr>
          <w:trHeight w:val="20"/>
        </w:trPr>
        <w:tc>
          <w:tcPr>
            <w:tcW w:w="5000" w:type="pct"/>
            <w:gridSpan w:val="14"/>
            <w:shd w:val="clear" w:color="auto" w:fill="auto"/>
            <w:vAlign w:val="center"/>
            <w:hideMark/>
          </w:tcPr>
          <w:p w:rsidR="00C100C4" w:rsidRPr="00444297" w:rsidRDefault="00336BED" w:rsidP="00CB0826">
            <w:pPr>
              <w:rPr>
                <w:rFonts w:ascii="Times New Roman" w:hAnsi="Times New Roman"/>
                <w:lang w:eastAsia="ru-RU"/>
              </w:rPr>
            </w:pPr>
            <w:r>
              <w:rPr>
                <w:rFonts w:ascii="Times New Roman" w:hAnsi="Times New Roman"/>
                <w:lang w:eastAsia="ru-RU"/>
              </w:rPr>
              <w:t>ФГБУ «ЦЖКУ» ПО СЕВЕРНОМУ ФЛОТУ</w:t>
            </w:r>
          </w:p>
        </w:tc>
      </w:tr>
      <w:tr w:rsidR="00C100C4" w:rsidRPr="00F9588F" w:rsidTr="00CB0826">
        <w:trPr>
          <w:trHeight w:val="20"/>
        </w:trPr>
        <w:tc>
          <w:tcPr>
            <w:tcW w:w="1148" w:type="pct"/>
            <w:shd w:val="clear" w:color="auto" w:fill="auto"/>
            <w:vAlign w:val="center"/>
            <w:hideMark/>
          </w:tcPr>
          <w:p w:rsidR="00C100C4" w:rsidRPr="009763A4" w:rsidRDefault="00C100C4" w:rsidP="00CB0826">
            <w:pPr>
              <w:rPr>
                <w:rFonts w:ascii="Times New Roman" w:hAnsi="Times New Roman"/>
                <w:sz w:val="20"/>
                <w:szCs w:val="20"/>
                <w:lang w:eastAsia="ru-RU"/>
              </w:rPr>
            </w:pPr>
            <w:r>
              <w:rPr>
                <w:rFonts w:ascii="Times New Roman" w:hAnsi="Times New Roman"/>
                <w:sz w:val="20"/>
                <w:szCs w:val="20"/>
                <w:lang w:eastAsia="ru-RU"/>
              </w:rPr>
              <w:t>Котельная №49 (в/ч №48)</w:t>
            </w:r>
          </w:p>
        </w:tc>
        <w:tc>
          <w:tcPr>
            <w:tcW w:w="411" w:type="pct"/>
            <w:shd w:val="clear" w:color="auto" w:fill="auto"/>
            <w:vAlign w:val="center"/>
            <w:hideMark/>
          </w:tcPr>
          <w:p w:rsidR="00C100C4" w:rsidRDefault="00C100C4" w:rsidP="00CB0826">
            <w:pPr>
              <w:rPr>
                <w:rFonts w:ascii="Times New Roman" w:hAnsi="Times New Roman"/>
                <w:sz w:val="20"/>
                <w:szCs w:val="20"/>
                <w:lang w:eastAsia="ru-RU"/>
              </w:rPr>
            </w:pPr>
            <w:r>
              <w:rPr>
                <w:rFonts w:ascii="Times New Roman" w:hAnsi="Times New Roman"/>
                <w:sz w:val="20"/>
                <w:szCs w:val="20"/>
                <w:lang w:eastAsia="ru-RU"/>
              </w:rPr>
              <w:t>2,48 (2,48)</w:t>
            </w:r>
          </w:p>
        </w:tc>
        <w:tc>
          <w:tcPr>
            <w:tcW w:w="326"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0,09</w:t>
            </w:r>
          </w:p>
        </w:tc>
        <w:tc>
          <w:tcPr>
            <w:tcW w:w="289"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0,09</w:t>
            </w:r>
          </w:p>
        </w:tc>
        <w:tc>
          <w:tcPr>
            <w:tcW w:w="288"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0,09</w:t>
            </w:r>
          </w:p>
        </w:tc>
        <w:tc>
          <w:tcPr>
            <w:tcW w:w="288"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0,09</w:t>
            </w:r>
          </w:p>
        </w:tc>
        <w:tc>
          <w:tcPr>
            <w:tcW w:w="286"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0,09</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0,09</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0,09</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0,09</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0,09</w:t>
            </w:r>
          </w:p>
        </w:tc>
        <w:tc>
          <w:tcPr>
            <w:tcW w:w="282"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0,09</w:t>
            </w:r>
          </w:p>
        </w:tc>
        <w:tc>
          <w:tcPr>
            <w:tcW w:w="278"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0,09</w:t>
            </w:r>
          </w:p>
        </w:tc>
        <w:tc>
          <w:tcPr>
            <w:tcW w:w="276" w:type="pct"/>
            <w:vAlign w:val="center"/>
          </w:tcPr>
          <w:p w:rsidR="00C100C4" w:rsidRPr="003D0634" w:rsidRDefault="00C100C4" w:rsidP="00CB0826">
            <w:pPr>
              <w:rPr>
                <w:rFonts w:ascii="Times New Roman" w:hAnsi="Times New Roman"/>
                <w:sz w:val="20"/>
                <w:szCs w:val="20"/>
                <w:lang w:eastAsia="ru-RU"/>
              </w:rPr>
            </w:pPr>
            <w:r>
              <w:rPr>
                <w:rFonts w:ascii="Times New Roman" w:hAnsi="Times New Roman"/>
                <w:sz w:val="20"/>
                <w:szCs w:val="20"/>
                <w:lang w:eastAsia="ru-RU"/>
              </w:rPr>
              <w:t>0,09</w:t>
            </w:r>
          </w:p>
        </w:tc>
      </w:tr>
    </w:tbl>
    <w:p w:rsidR="001A25AF" w:rsidRDefault="001A25AF" w:rsidP="001A25AF">
      <w:pPr>
        <w:pStyle w:val="a7"/>
        <w:spacing w:line="360" w:lineRule="auto"/>
        <w:ind w:left="0" w:firstLine="567"/>
        <w:jc w:val="both"/>
        <w:rPr>
          <w:rFonts w:ascii="Times New Roman" w:hAnsi="Times New Roman" w:cs="Times New Roman"/>
          <w:sz w:val="26"/>
          <w:szCs w:val="26"/>
        </w:rPr>
      </w:pPr>
    </w:p>
    <w:p w:rsidR="001A25AF" w:rsidRPr="00152279" w:rsidRDefault="001A25AF" w:rsidP="002E4B9D">
      <w:pPr>
        <w:pStyle w:val="a1"/>
      </w:pPr>
      <w:r w:rsidRPr="00152279">
        <w:t xml:space="preserve">Резерв </w:t>
      </w:r>
      <w:r w:rsidR="00C100C4">
        <w:t xml:space="preserve">установленной </w:t>
      </w:r>
      <w:r w:rsidRPr="00152279">
        <w:t>мощности источник</w:t>
      </w:r>
      <w:r>
        <w:t>ов</w:t>
      </w:r>
    </w:p>
    <w:tbl>
      <w:tblPr>
        <w:tblW w:w="4768"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885"/>
        <w:gridCol w:w="874"/>
        <w:gridCol w:w="869"/>
        <w:gridCol w:w="869"/>
        <w:gridCol w:w="863"/>
        <w:gridCol w:w="854"/>
        <w:gridCol w:w="854"/>
        <w:gridCol w:w="849"/>
        <w:gridCol w:w="849"/>
        <w:gridCol w:w="846"/>
        <w:gridCol w:w="840"/>
        <w:gridCol w:w="823"/>
      </w:tblGrid>
      <w:tr w:rsidR="00C100C4" w:rsidRPr="002C0CA5" w:rsidTr="00CB0826">
        <w:trPr>
          <w:trHeight w:val="230"/>
          <w:tblHeader/>
        </w:trPr>
        <w:tc>
          <w:tcPr>
            <w:tcW w:w="1356" w:type="pct"/>
            <w:vMerge w:val="restart"/>
            <w:shd w:val="clear" w:color="auto" w:fill="auto"/>
            <w:vAlign w:val="center"/>
            <w:hideMark/>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Источник</w:t>
            </w:r>
          </w:p>
        </w:tc>
        <w:tc>
          <w:tcPr>
            <w:tcW w:w="3644" w:type="pct"/>
            <w:gridSpan w:val="12"/>
          </w:tcPr>
          <w:p w:rsidR="00C100C4"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Тепловой баланс</w:t>
            </w:r>
            <w:r w:rsidRPr="002C0CA5">
              <w:rPr>
                <w:rFonts w:ascii="Times New Roman" w:hAnsi="Times New Roman"/>
                <w:b/>
                <w:bCs/>
                <w:sz w:val="20"/>
                <w:szCs w:val="20"/>
                <w:lang w:eastAsia="ru-RU"/>
              </w:rPr>
              <w:t xml:space="preserve"> источника </w:t>
            </w:r>
          </w:p>
        </w:tc>
      </w:tr>
      <w:tr w:rsidR="00C100C4" w:rsidRPr="002C0CA5" w:rsidTr="00CB0826">
        <w:trPr>
          <w:trHeight w:val="230"/>
          <w:tblHeader/>
        </w:trPr>
        <w:tc>
          <w:tcPr>
            <w:tcW w:w="1356" w:type="pct"/>
            <w:vMerge/>
            <w:shd w:val="clear" w:color="auto" w:fill="auto"/>
            <w:vAlign w:val="center"/>
            <w:hideMark/>
          </w:tcPr>
          <w:p w:rsidR="00C100C4" w:rsidRPr="002C0CA5" w:rsidRDefault="00C100C4" w:rsidP="00CB0826">
            <w:pPr>
              <w:rPr>
                <w:rFonts w:ascii="Times New Roman" w:hAnsi="Times New Roman"/>
                <w:b/>
                <w:bCs/>
                <w:sz w:val="20"/>
                <w:szCs w:val="20"/>
                <w:lang w:eastAsia="ru-RU"/>
              </w:rPr>
            </w:pPr>
          </w:p>
        </w:tc>
        <w:tc>
          <w:tcPr>
            <w:tcW w:w="314"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2017</w:t>
            </w:r>
          </w:p>
        </w:tc>
        <w:tc>
          <w:tcPr>
            <w:tcW w:w="310"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2018</w:t>
            </w:r>
          </w:p>
        </w:tc>
        <w:tc>
          <w:tcPr>
            <w:tcW w:w="308"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2019</w:t>
            </w:r>
          </w:p>
        </w:tc>
        <w:tc>
          <w:tcPr>
            <w:tcW w:w="308"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2020</w:t>
            </w:r>
          </w:p>
        </w:tc>
        <w:tc>
          <w:tcPr>
            <w:tcW w:w="306"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2021</w:t>
            </w:r>
          </w:p>
        </w:tc>
        <w:tc>
          <w:tcPr>
            <w:tcW w:w="303"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2022</w:t>
            </w:r>
          </w:p>
        </w:tc>
        <w:tc>
          <w:tcPr>
            <w:tcW w:w="303"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2023</w:t>
            </w:r>
          </w:p>
        </w:tc>
        <w:tc>
          <w:tcPr>
            <w:tcW w:w="301"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2024</w:t>
            </w:r>
          </w:p>
        </w:tc>
        <w:tc>
          <w:tcPr>
            <w:tcW w:w="301"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2025</w:t>
            </w:r>
          </w:p>
        </w:tc>
        <w:tc>
          <w:tcPr>
            <w:tcW w:w="300"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2026</w:t>
            </w:r>
          </w:p>
        </w:tc>
        <w:tc>
          <w:tcPr>
            <w:tcW w:w="298" w:type="pct"/>
          </w:tcPr>
          <w:p w:rsidR="00C100C4" w:rsidRPr="002C0CA5"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2027</w:t>
            </w:r>
          </w:p>
        </w:tc>
        <w:tc>
          <w:tcPr>
            <w:tcW w:w="292" w:type="pct"/>
          </w:tcPr>
          <w:p w:rsidR="00C100C4" w:rsidRDefault="00C100C4" w:rsidP="00CB0826">
            <w:pPr>
              <w:rPr>
                <w:rFonts w:ascii="Times New Roman" w:hAnsi="Times New Roman"/>
                <w:b/>
                <w:bCs/>
                <w:sz w:val="20"/>
                <w:szCs w:val="20"/>
                <w:lang w:eastAsia="ru-RU"/>
              </w:rPr>
            </w:pPr>
            <w:r>
              <w:rPr>
                <w:rFonts w:ascii="Times New Roman" w:hAnsi="Times New Roman"/>
                <w:b/>
                <w:bCs/>
                <w:sz w:val="20"/>
                <w:szCs w:val="20"/>
                <w:lang w:eastAsia="ru-RU"/>
              </w:rPr>
              <w:t>2028</w:t>
            </w:r>
          </w:p>
        </w:tc>
      </w:tr>
      <w:tr w:rsidR="00C100C4" w:rsidRPr="003537BD" w:rsidTr="00CB0826">
        <w:trPr>
          <w:trHeight w:val="20"/>
        </w:trPr>
        <w:tc>
          <w:tcPr>
            <w:tcW w:w="5000" w:type="pct"/>
            <w:gridSpan w:val="13"/>
            <w:shd w:val="clear" w:color="auto" w:fill="auto"/>
            <w:vAlign w:val="center"/>
            <w:hideMark/>
          </w:tcPr>
          <w:p w:rsidR="00C100C4" w:rsidRPr="00123C0F" w:rsidRDefault="00C100C4" w:rsidP="00CB0826">
            <w:pPr>
              <w:rPr>
                <w:rFonts w:ascii="Times New Roman" w:hAnsi="Times New Roman"/>
                <w:b/>
                <w:i/>
                <w:color w:val="000000"/>
                <w:lang w:eastAsia="ru-RU"/>
              </w:rPr>
            </w:pPr>
            <w:r w:rsidRPr="00123C0F">
              <w:rPr>
                <w:rFonts w:ascii="Times New Roman" w:hAnsi="Times New Roman"/>
                <w:b/>
                <w:i/>
                <w:color w:val="000000"/>
                <w:lang w:eastAsia="ru-RU"/>
              </w:rPr>
              <w:t>Консервативный вариант</w:t>
            </w:r>
          </w:p>
        </w:tc>
      </w:tr>
      <w:tr w:rsidR="00C100C4" w:rsidRPr="003537BD" w:rsidTr="00CB0826">
        <w:trPr>
          <w:trHeight w:val="213"/>
        </w:trPr>
        <w:tc>
          <w:tcPr>
            <w:tcW w:w="5000" w:type="pct"/>
            <w:gridSpan w:val="13"/>
            <w:shd w:val="clear" w:color="auto" w:fill="auto"/>
            <w:vAlign w:val="center"/>
            <w:hideMark/>
          </w:tcPr>
          <w:p w:rsidR="00C100C4" w:rsidRPr="003537BD" w:rsidRDefault="00C100C4" w:rsidP="00CB0826">
            <w:pPr>
              <w:rPr>
                <w:rFonts w:ascii="Times New Roman" w:hAnsi="Times New Roman"/>
                <w:i/>
                <w:color w:val="000000"/>
                <w:lang w:eastAsia="ru-RU"/>
              </w:rPr>
            </w:pPr>
            <w:r w:rsidRPr="00444297">
              <w:rPr>
                <w:rFonts w:ascii="Times New Roman" w:hAnsi="Times New Roman"/>
                <w:bCs/>
                <w:color w:val="000000"/>
                <w:sz w:val="24"/>
                <w:szCs w:val="24"/>
                <w:lang w:eastAsia="ru-RU"/>
              </w:rPr>
              <w:t>Котельная №1 п.г.т. Кильдинстрой</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13,8</w:t>
            </w:r>
          </w:p>
        </w:tc>
        <w:tc>
          <w:tcPr>
            <w:tcW w:w="310"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13,8</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13,8</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13,8</w:t>
            </w:r>
          </w:p>
        </w:tc>
        <w:tc>
          <w:tcPr>
            <w:tcW w:w="306"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13,8</w:t>
            </w:r>
          </w:p>
        </w:tc>
        <w:tc>
          <w:tcPr>
            <w:tcW w:w="303"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13,8</w:t>
            </w:r>
          </w:p>
        </w:tc>
        <w:tc>
          <w:tcPr>
            <w:tcW w:w="303"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13,8</w:t>
            </w:r>
          </w:p>
        </w:tc>
        <w:tc>
          <w:tcPr>
            <w:tcW w:w="301"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11,6</w:t>
            </w:r>
          </w:p>
        </w:tc>
        <w:tc>
          <w:tcPr>
            <w:tcW w:w="301"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11,6</w:t>
            </w:r>
          </w:p>
        </w:tc>
        <w:tc>
          <w:tcPr>
            <w:tcW w:w="300"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11,6</w:t>
            </w:r>
          </w:p>
        </w:tc>
        <w:tc>
          <w:tcPr>
            <w:tcW w:w="298"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11,6</w:t>
            </w:r>
          </w:p>
        </w:tc>
        <w:tc>
          <w:tcPr>
            <w:tcW w:w="292"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11,6</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12,7</w:t>
            </w:r>
          </w:p>
        </w:tc>
        <w:tc>
          <w:tcPr>
            <w:tcW w:w="310"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12,7</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12,7</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12,7</w:t>
            </w:r>
          </w:p>
        </w:tc>
        <w:tc>
          <w:tcPr>
            <w:tcW w:w="306"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12,7</w:t>
            </w:r>
          </w:p>
        </w:tc>
        <w:tc>
          <w:tcPr>
            <w:tcW w:w="303"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12,7</w:t>
            </w:r>
          </w:p>
        </w:tc>
        <w:tc>
          <w:tcPr>
            <w:tcW w:w="303"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12,7</w:t>
            </w:r>
          </w:p>
        </w:tc>
        <w:tc>
          <w:tcPr>
            <w:tcW w:w="301"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11,1</w:t>
            </w:r>
          </w:p>
        </w:tc>
        <w:tc>
          <w:tcPr>
            <w:tcW w:w="301"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11,1</w:t>
            </w:r>
          </w:p>
        </w:tc>
        <w:tc>
          <w:tcPr>
            <w:tcW w:w="300"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11,1</w:t>
            </w:r>
          </w:p>
        </w:tc>
        <w:tc>
          <w:tcPr>
            <w:tcW w:w="298"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11,1</w:t>
            </w:r>
          </w:p>
        </w:tc>
        <w:tc>
          <w:tcPr>
            <w:tcW w:w="292"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11,1</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w:t>
            </w:r>
          </w:p>
        </w:tc>
        <w:tc>
          <w:tcPr>
            <w:tcW w:w="310"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w:t>
            </w:r>
          </w:p>
        </w:tc>
        <w:tc>
          <w:tcPr>
            <w:tcW w:w="306"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w:t>
            </w:r>
          </w:p>
        </w:tc>
        <w:tc>
          <w:tcPr>
            <w:tcW w:w="303"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w:t>
            </w:r>
          </w:p>
        </w:tc>
        <w:tc>
          <w:tcPr>
            <w:tcW w:w="303"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w:t>
            </w:r>
          </w:p>
        </w:tc>
        <w:tc>
          <w:tcPr>
            <w:tcW w:w="301"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w:t>
            </w:r>
          </w:p>
        </w:tc>
        <w:tc>
          <w:tcPr>
            <w:tcW w:w="301"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w:t>
            </w:r>
          </w:p>
        </w:tc>
        <w:tc>
          <w:tcPr>
            <w:tcW w:w="300"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w:t>
            </w:r>
          </w:p>
        </w:tc>
        <w:tc>
          <w:tcPr>
            <w:tcW w:w="29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w:t>
            </w:r>
          </w:p>
        </w:tc>
        <w:tc>
          <w:tcPr>
            <w:tcW w:w="292"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11,6</w:t>
            </w:r>
          </w:p>
        </w:tc>
        <w:tc>
          <w:tcPr>
            <w:tcW w:w="310"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11,6</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11,6</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11,6</w:t>
            </w:r>
          </w:p>
        </w:tc>
        <w:tc>
          <w:tcPr>
            <w:tcW w:w="306"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11,6</w:t>
            </w:r>
          </w:p>
        </w:tc>
        <w:tc>
          <w:tcPr>
            <w:tcW w:w="303"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11,6</w:t>
            </w:r>
          </w:p>
        </w:tc>
        <w:tc>
          <w:tcPr>
            <w:tcW w:w="303"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11,6</w:t>
            </w:r>
          </w:p>
        </w:tc>
        <w:tc>
          <w:tcPr>
            <w:tcW w:w="301"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10,0</w:t>
            </w:r>
          </w:p>
        </w:tc>
        <w:tc>
          <w:tcPr>
            <w:tcW w:w="301"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10,0</w:t>
            </w:r>
          </w:p>
        </w:tc>
        <w:tc>
          <w:tcPr>
            <w:tcW w:w="300"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10,0</w:t>
            </w:r>
          </w:p>
        </w:tc>
        <w:tc>
          <w:tcPr>
            <w:tcW w:w="298"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10,0</w:t>
            </w:r>
          </w:p>
        </w:tc>
        <w:tc>
          <w:tcPr>
            <w:tcW w:w="292"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10,0</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1,28</w:t>
            </w:r>
          </w:p>
        </w:tc>
        <w:tc>
          <w:tcPr>
            <w:tcW w:w="310"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1,24</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1,21</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1,18</w:t>
            </w:r>
          </w:p>
        </w:tc>
        <w:tc>
          <w:tcPr>
            <w:tcW w:w="306"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1,15</w:t>
            </w:r>
          </w:p>
        </w:tc>
        <w:tc>
          <w:tcPr>
            <w:tcW w:w="303"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1,12</w:t>
            </w:r>
          </w:p>
        </w:tc>
        <w:tc>
          <w:tcPr>
            <w:tcW w:w="303"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1,09</w:t>
            </w:r>
          </w:p>
        </w:tc>
        <w:tc>
          <w:tcPr>
            <w:tcW w:w="301"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1,05</w:t>
            </w:r>
          </w:p>
        </w:tc>
        <w:tc>
          <w:tcPr>
            <w:tcW w:w="301"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1,02</w:t>
            </w:r>
          </w:p>
        </w:tc>
        <w:tc>
          <w:tcPr>
            <w:tcW w:w="300"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0,99</w:t>
            </w:r>
          </w:p>
        </w:tc>
        <w:tc>
          <w:tcPr>
            <w:tcW w:w="29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0,96</w:t>
            </w:r>
          </w:p>
        </w:tc>
        <w:tc>
          <w:tcPr>
            <w:tcW w:w="292"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0,93</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310"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306"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303"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303"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301"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301"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300"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29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292"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4,32</w:t>
            </w:r>
          </w:p>
        </w:tc>
        <w:tc>
          <w:tcPr>
            <w:tcW w:w="310"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4,36</w:t>
            </w:r>
          </w:p>
        </w:tc>
        <w:tc>
          <w:tcPr>
            <w:tcW w:w="308"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4,39</w:t>
            </w:r>
          </w:p>
        </w:tc>
        <w:tc>
          <w:tcPr>
            <w:tcW w:w="308"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4,42</w:t>
            </w:r>
          </w:p>
        </w:tc>
        <w:tc>
          <w:tcPr>
            <w:tcW w:w="306"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4,45</w:t>
            </w:r>
          </w:p>
        </w:tc>
        <w:tc>
          <w:tcPr>
            <w:tcW w:w="303"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4,48</w:t>
            </w:r>
          </w:p>
        </w:tc>
        <w:tc>
          <w:tcPr>
            <w:tcW w:w="303"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4,51</w:t>
            </w:r>
          </w:p>
        </w:tc>
        <w:tc>
          <w:tcPr>
            <w:tcW w:w="301"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1,85</w:t>
            </w:r>
          </w:p>
        </w:tc>
        <w:tc>
          <w:tcPr>
            <w:tcW w:w="301"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1,88</w:t>
            </w:r>
          </w:p>
        </w:tc>
        <w:tc>
          <w:tcPr>
            <w:tcW w:w="300"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1,91</w:t>
            </w:r>
          </w:p>
        </w:tc>
        <w:tc>
          <w:tcPr>
            <w:tcW w:w="298"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1,94</w:t>
            </w:r>
          </w:p>
        </w:tc>
        <w:tc>
          <w:tcPr>
            <w:tcW w:w="292" w:type="pct"/>
            <w:vAlign w:val="center"/>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1,97</w:t>
            </w:r>
          </w:p>
        </w:tc>
      </w:tr>
      <w:tr w:rsidR="00C100C4" w:rsidRPr="00806B11" w:rsidTr="00CB0826">
        <w:trPr>
          <w:trHeight w:val="20"/>
        </w:trPr>
        <w:tc>
          <w:tcPr>
            <w:tcW w:w="5000" w:type="pct"/>
            <w:gridSpan w:val="13"/>
            <w:shd w:val="clear" w:color="auto" w:fill="auto"/>
            <w:vAlign w:val="center"/>
            <w:hideMark/>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Котельная №2 пгт Кильдинстрой</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0,83</w:t>
            </w:r>
          </w:p>
        </w:tc>
        <w:tc>
          <w:tcPr>
            <w:tcW w:w="310"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0,83</w:t>
            </w:r>
          </w:p>
        </w:tc>
        <w:tc>
          <w:tcPr>
            <w:tcW w:w="308"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0,83</w:t>
            </w:r>
          </w:p>
        </w:tc>
        <w:tc>
          <w:tcPr>
            <w:tcW w:w="308"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0,83</w:t>
            </w:r>
          </w:p>
        </w:tc>
        <w:tc>
          <w:tcPr>
            <w:tcW w:w="306"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0,83</w:t>
            </w:r>
          </w:p>
        </w:tc>
        <w:tc>
          <w:tcPr>
            <w:tcW w:w="303" w:type="pct"/>
            <w:vAlign w:val="center"/>
          </w:tcPr>
          <w:p w:rsidR="00C100C4" w:rsidRPr="00050C67" w:rsidRDefault="00C100C4" w:rsidP="00CB0826">
            <w:pPr>
              <w:rPr>
                <w:rFonts w:ascii="Times New Roman" w:hAnsi="Times New Roman"/>
                <w:color w:val="000000"/>
              </w:rPr>
            </w:pPr>
            <w:r w:rsidRPr="00076EEB">
              <w:rPr>
                <w:rFonts w:ascii="Times New Roman" w:hAnsi="Times New Roman"/>
                <w:color w:val="000000"/>
              </w:rPr>
              <w:t>0,83</w:t>
            </w:r>
          </w:p>
        </w:tc>
        <w:tc>
          <w:tcPr>
            <w:tcW w:w="303" w:type="pct"/>
            <w:vAlign w:val="center"/>
          </w:tcPr>
          <w:p w:rsidR="00C100C4" w:rsidRPr="00050C67" w:rsidRDefault="00C100C4" w:rsidP="00CB0826">
            <w:pPr>
              <w:rPr>
                <w:rFonts w:ascii="Times New Roman" w:hAnsi="Times New Roman"/>
                <w:color w:val="000000"/>
              </w:rPr>
            </w:pPr>
            <w:r w:rsidRPr="00076EEB">
              <w:rPr>
                <w:rFonts w:ascii="Times New Roman" w:hAnsi="Times New Roman"/>
                <w:color w:val="000000"/>
              </w:rPr>
              <w:t>0,83</w:t>
            </w:r>
          </w:p>
        </w:tc>
        <w:tc>
          <w:tcPr>
            <w:tcW w:w="301" w:type="pct"/>
            <w:vAlign w:val="center"/>
          </w:tcPr>
          <w:p w:rsidR="00C100C4" w:rsidRPr="00050C67" w:rsidRDefault="00C100C4" w:rsidP="00CB0826">
            <w:pPr>
              <w:rPr>
                <w:rFonts w:ascii="Times New Roman" w:hAnsi="Times New Roman"/>
                <w:color w:val="000000"/>
              </w:rPr>
            </w:pPr>
            <w:r w:rsidRPr="00076EEB">
              <w:rPr>
                <w:rFonts w:ascii="Times New Roman" w:hAnsi="Times New Roman"/>
                <w:color w:val="000000"/>
              </w:rPr>
              <w:t>0,83</w:t>
            </w:r>
          </w:p>
        </w:tc>
        <w:tc>
          <w:tcPr>
            <w:tcW w:w="301" w:type="pct"/>
            <w:vAlign w:val="center"/>
          </w:tcPr>
          <w:p w:rsidR="00C100C4" w:rsidRPr="00050C67" w:rsidRDefault="00C100C4" w:rsidP="00CB0826">
            <w:pPr>
              <w:rPr>
                <w:rFonts w:ascii="Times New Roman" w:hAnsi="Times New Roman"/>
                <w:color w:val="000000"/>
              </w:rPr>
            </w:pPr>
            <w:r w:rsidRPr="00076EEB">
              <w:rPr>
                <w:rFonts w:ascii="Times New Roman" w:hAnsi="Times New Roman"/>
                <w:color w:val="000000"/>
              </w:rPr>
              <w:t>0,83</w:t>
            </w:r>
          </w:p>
        </w:tc>
        <w:tc>
          <w:tcPr>
            <w:tcW w:w="300" w:type="pct"/>
            <w:vAlign w:val="center"/>
          </w:tcPr>
          <w:p w:rsidR="00C100C4" w:rsidRPr="00050C67" w:rsidRDefault="00C100C4" w:rsidP="00CB0826">
            <w:pPr>
              <w:rPr>
                <w:rFonts w:ascii="Times New Roman" w:hAnsi="Times New Roman"/>
                <w:color w:val="000000"/>
              </w:rPr>
            </w:pPr>
            <w:r w:rsidRPr="00076EEB">
              <w:rPr>
                <w:rFonts w:ascii="Times New Roman" w:hAnsi="Times New Roman"/>
                <w:color w:val="000000"/>
              </w:rPr>
              <w:t>0,83</w:t>
            </w:r>
          </w:p>
        </w:tc>
        <w:tc>
          <w:tcPr>
            <w:tcW w:w="298" w:type="pct"/>
            <w:vAlign w:val="center"/>
          </w:tcPr>
          <w:p w:rsidR="00C100C4" w:rsidRPr="00050C67" w:rsidRDefault="00C100C4" w:rsidP="00CB0826">
            <w:pPr>
              <w:rPr>
                <w:rFonts w:ascii="Times New Roman" w:hAnsi="Times New Roman"/>
                <w:color w:val="000000"/>
              </w:rPr>
            </w:pPr>
            <w:r w:rsidRPr="00076EEB">
              <w:rPr>
                <w:rFonts w:ascii="Times New Roman" w:hAnsi="Times New Roman"/>
                <w:color w:val="000000"/>
              </w:rPr>
              <w:t>0,83</w:t>
            </w:r>
          </w:p>
        </w:tc>
        <w:tc>
          <w:tcPr>
            <w:tcW w:w="292" w:type="pct"/>
            <w:vAlign w:val="center"/>
          </w:tcPr>
          <w:p w:rsidR="00C100C4" w:rsidRPr="00050C67" w:rsidRDefault="00C100C4" w:rsidP="00CB0826">
            <w:pPr>
              <w:rPr>
                <w:rFonts w:ascii="Times New Roman" w:hAnsi="Times New Roman"/>
                <w:color w:val="000000"/>
              </w:rPr>
            </w:pPr>
            <w:r w:rsidRPr="00076EEB">
              <w:rPr>
                <w:rFonts w:ascii="Times New Roman" w:hAnsi="Times New Roman"/>
                <w:color w:val="000000"/>
              </w:rPr>
              <w:t>0,83</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10"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08"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08"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06"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03"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03"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01"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01"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00"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298"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292"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10"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08"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08"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06"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03"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03"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01"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01"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00"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298"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292"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lastRenderedPageBreak/>
              <w:t>Тепловая мощность нетто, Гкал/час</w:t>
            </w:r>
          </w:p>
        </w:tc>
        <w:tc>
          <w:tcPr>
            <w:tcW w:w="314"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10"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08"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08"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06"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03"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03"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01"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01"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00"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298"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292"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0,24</w:t>
            </w:r>
          </w:p>
        </w:tc>
        <w:tc>
          <w:tcPr>
            <w:tcW w:w="310"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0,23</w:t>
            </w:r>
          </w:p>
        </w:tc>
        <w:tc>
          <w:tcPr>
            <w:tcW w:w="308"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0,21</w:t>
            </w:r>
          </w:p>
        </w:tc>
        <w:tc>
          <w:tcPr>
            <w:tcW w:w="308"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0,20</w:t>
            </w:r>
          </w:p>
        </w:tc>
        <w:tc>
          <w:tcPr>
            <w:tcW w:w="306"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0,19</w:t>
            </w:r>
          </w:p>
        </w:tc>
        <w:tc>
          <w:tcPr>
            <w:tcW w:w="303"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0,17</w:t>
            </w:r>
          </w:p>
        </w:tc>
        <w:tc>
          <w:tcPr>
            <w:tcW w:w="303"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0,16</w:t>
            </w:r>
          </w:p>
        </w:tc>
        <w:tc>
          <w:tcPr>
            <w:tcW w:w="301"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0,15</w:t>
            </w:r>
          </w:p>
        </w:tc>
        <w:tc>
          <w:tcPr>
            <w:tcW w:w="301"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0,14</w:t>
            </w:r>
          </w:p>
        </w:tc>
        <w:tc>
          <w:tcPr>
            <w:tcW w:w="300"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0,12</w:t>
            </w:r>
          </w:p>
        </w:tc>
        <w:tc>
          <w:tcPr>
            <w:tcW w:w="298"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0,11</w:t>
            </w:r>
          </w:p>
        </w:tc>
        <w:tc>
          <w:tcPr>
            <w:tcW w:w="292"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0,10</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10"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08"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08"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06"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03"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03"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01"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01"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00"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298"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292"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0,17</w:t>
            </w:r>
          </w:p>
        </w:tc>
        <w:tc>
          <w:tcPr>
            <w:tcW w:w="310"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0,18</w:t>
            </w:r>
          </w:p>
        </w:tc>
        <w:tc>
          <w:tcPr>
            <w:tcW w:w="308"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0,2</w:t>
            </w:r>
          </w:p>
        </w:tc>
        <w:tc>
          <w:tcPr>
            <w:tcW w:w="308"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0,21</w:t>
            </w:r>
          </w:p>
        </w:tc>
        <w:tc>
          <w:tcPr>
            <w:tcW w:w="306"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0,22</w:t>
            </w:r>
          </w:p>
        </w:tc>
        <w:tc>
          <w:tcPr>
            <w:tcW w:w="303"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0,24</w:t>
            </w:r>
          </w:p>
        </w:tc>
        <w:tc>
          <w:tcPr>
            <w:tcW w:w="303"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0,25</w:t>
            </w:r>
          </w:p>
        </w:tc>
        <w:tc>
          <w:tcPr>
            <w:tcW w:w="301"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0,26</w:t>
            </w:r>
          </w:p>
        </w:tc>
        <w:tc>
          <w:tcPr>
            <w:tcW w:w="301"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0,27</w:t>
            </w:r>
          </w:p>
        </w:tc>
        <w:tc>
          <w:tcPr>
            <w:tcW w:w="300"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0,29</w:t>
            </w:r>
          </w:p>
        </w:tc>
        <w:tc>
          <w:tcPr>
            <w:tcW w:w="298"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0,3</w:t>
            </w:r>
          </w:p>
        </w:tc>
        <w:tc>
          <w:tcPr>
            <w:tcW w:w="292"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0,31</w:t>
            </w:r>
          </w:p>
        </w:tc>
      </w:tr>
      <w:tr w:rsidR="00C100C4" w:rsidRPr="00806B11" w:rsidTr="00CB0826">
        <w:trPr>
          <w:trHeight w:val="20"/>
        </w:trPr>
        <w:tc>
          <w:tcPr>
            <w:tcW w:w="5000" w:type="pct"/>
            <w:gridSpan w:val="13"/>
            <w:shd w:val="clear" w:color="auto" w:fill="auto"/>
            <w:vAlign w:val="center"/>
            <w:hideMark/>
          </w:tcPr>
          <w:p w:rsidR="00C100C4" w:rsidRPr="00AE6C16" w:rsidRDefault="00C100C4" w:rsidP="00CB0826">
            <w:pPr>
              <w:rPr>
                <w:rFonts w:ascii="Times New Roman" w:hAnsi="Times New Roman"/>
                <w:color w:val="000000"/>
                <w:lang w:eastAsia="ru-RU"/>
              </w:rPr>
            </w:pPr>
            <w:r>
              <w:rPr>
                <w:rFonts w:ascii="Times New Roman" w:hAnsi="Times New Roman"/>
                <w:color w:val="000000"/>
                <w:lang w:eastAsia="ru-RU"/>
              </w:rPr>
              <w:t>Котельная нп Зверосовхоз</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29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292"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29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292"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29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292"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0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29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292"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29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292"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0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29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292"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10"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08"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08"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06"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03"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03"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01"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01"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00"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298"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292"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r>
      <w:tr w:rsidR="00C100C4" w:rsidRPr="00806B11" w:rsidTr="00CB0826">
        <w:trPr>
          <w:trHeight w:val="20"/>
        </w:trPr>
        <w:tc>
          <w:tcPr>
            <w:tcW w:w="5000" w:type="pct"/>
            <w:gridSpan w:val="13"/>
            <w:shd w:val="clear" w:color="auto" w:fill="auto"/>
            <w:vAlign w:val="center"/>
            <w:hideMark/>
          </w:tcPr>
          <w:p w:rsidR="00C100C4" w:rsidRDefault="00C100C4" w:rsidP="00CB0826">
            <w:r w:rsidRPr="008A7452">
              <w:rPr>
                <w:rFonts w:ascii="Times New Roman" w:hAnsi="Times New Roman"/>
                <w:color w:val="000000"/>
                <w:lang w:eastAsia="ru-RU"/>
              </w:rPr>
              <w:t>Котельная нп Шонгуй</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00" w:type="pct"/>
            <w:vAlign w:val="center"/>
          </w:tcPr>
          <w:p w:rsidR="00C100C4" w:rsidRPr="008A7452" w:rsidRDefault="00C100C4" w:rsidP="00CB0826">
            <w:pPr>
              <w:rPr>
                <w:rFonts w:ascii="Times New Roman" w:hAnsi="Times New Roman"/>
                <w:color w:val="000000"/>
              </w:rPr>
            </w:pPr>
            <w:r w:rsidRPr="008A7452">
              <w:rPr>
                <w:rFonts w:ascii="Times New Roman" w:hAnsi="Times New Roman"/>
                <w:color w:val="000000"/>
              </w:rPr>
              <w:t>5,436</w:t>
            </w:r>
          </w:p>
        </w:tc>
        <w:tc>
          <w:tcPr>
            <w:tcW w:w="298" w:type="pct"/>
            <w:vAlign w:val="center"/>
          </w:tcPr>
          <w:p w:rsidR="00C100C4" w:rsidRPr="008A7452" w:rsidRDefault="00C100C4" w:rsidP="00CB0826">
            <w:pPr>
              <w:rPr>
                <w:rFonts w:ascii="Times New Roman" w:hAnsi="Times New Roman"/>
                <w:color w:val="000000"/>
              </w:rPr>
            </w:pPr>
            <w:r w:rsidRPr="008A7452">
              <w:rPr>
                <w:rFonts w:ascii="Times New Roman" w:hAnsi="Times New Roman"/>
                <w:color w:val="000000"/>
              </w:rPr>
              <w:t>5,436</w:t>
            </w:r>
          </w:p>
        </w:tc>
        <w:tc>
          <w:tcPr>
            <w:tcW w:w="292" w:type="pct"/>
            <w:vAlign w:val="center"/>
          </w:tcPr>
          <w:p w:rsidR="00C100C4" w:rsidRPr="008A7452" w:rsidRDefault="00C100C4" w:rsidP="00CB0826">
            <w:pPr>
              <w:rPr>
                <w:rFonts w:ascii="Times New Roman" w:hAnsi="Times New Roman"/>
                <w:color w:val="000000"/>
              </w:rPr>
            </w:pPr>
            <w:r w:rsidRPr="008A7452">
              <w:rPr>
                <w:rFonts w:ascii="Times New Roman" w:hAnsi="Times New Roman"/>
                <w:color w:val="000000"/>
              </w:rPr>
              <w:t>5,436</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00" w:type="pct"/>
            <w:vAlign w:val="center"/>
          </w:tcPr>
          <w:p w:rsidR="00C100C4" w:rsidRPr="008A7452" w:rsidRDefault="00C100C4" w:rsidP="00CB0826">
            <w:pPr>
              <w:rPr>
                <w:rFonts w:ascii="Times New Roman" w:hAnsi="Times New Roman"/>
                <w:color w:val="000000"/>
              </w:rPr>
            </w:pPr>
            <w:r w:rsidRPr="008A7452">
              <w:rPr>
                <w:rFonts w:ascii="Times New Roman" w:hAnsi="Times New Roman"/>
                <w:color w:val="000000"/>
              </w:rPr>
              <w:t>5,13</w:t>
            </w:r>
          </w:p>
        </w:tc>
        <w:tc>
          <w:tcPr>
            <w:tcW w:w="298" w:type="pct"/>
            <w:vAlign w:val="center"/>
          </w:tcPr>
          <w:p w:rsidR="00C100C4" w:rsidRPr="008A7452" w:rsidRDefault="00C100C4" w:rsidP="00CB0826">
            <w:pPr>
              <w:rPr>
                <w:rFonts w:ascii="Times New Roman" w:hAnsi="Times New Roman"/>
                <w:color w:val="000000"/>
              </w:rPr>
            </w:pPr>
            <w:r w:rsidRPr="008A7452">
              <w:rPr>
                <w:rFonts w:ascii="Times New Roman" w:hAnsi="Times New Roman"/>
                <w:color w:val="000000"/>
              </w:rPr>
              <w:t>5,13</w:t>
            </w:r>
          </w:p>
        </w:tc>
        <w:tc>
          <w:tcPr>
            <w:tcW w:w="292" w:type="pct"/>
            <w:vAlign w:val="center"/>
          </w:tcPr>
          <w:p w:rsidR="00C100C4" w:rsidRPr="008A7452" w:rsidRDefault="00C100C4" w:rsidP="00CB0826">
            <w:pPr>
              <w:rPr>
                <w:rFonts w:ascii="Times New Roman" w:hAnsi="Times New Roman"/>
                <w:color w:val="000000"/>
              </w:rPr>
            </w:pPr>
            <w:r w:rsidRPr="008A7452">
              <w:rPr>
                <w:rFonts w:ascii="Times New Roman" w:hAnsi="Times New Roman"/>
                <w:color w:val="000000"/>
              </w:rPr>
              <w:t>5,13</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0" w:type="pct"/>
            <w:vAlign w:val="center"/>
          </w:tcPr>
          <w:p w:rsidR="00C100C4" w:rsidRPr="008A7452" w:rsidRDefault="00C100C4" w:rsidP="00CB0826">
            <w:pPr>
              <w:rPr>
                <w:rFonts w:ascii="Times New Roman" w:hAnsi="Times New Roman"/>
                <w:color w:val="000000"/>
              </w:rPr>
            </w:pPr>
            <w:r w:rsidRPr="008A7452">
              <w:rPr>
                <w:rFonts w:ascii="Times New Roman" w:hAnsi="Times New Roman"/>
                <w:color w:val="000000"/>
              </w:rPr>
              <w:t>0,5</w:t>
            </w:r>
          </w:p>
        </w:tc>
        <w:tc>
          <w:tcPr>
            <w:tcW w:w="298" w:type="pct"/>
            <w:vAlign w:val="center"/>
          </w:tcPr>
          <w:p w:rsidR="00C100C4" w:rsidRPr="008A7452" w:rsidRDefault="00C100C4" w:rsidP="00CB0826">
            <w:pPr>
              <w:rPr>
                <w:rFonts w:ascii="Times New Roman" w:hAnsi="Times New Roman"/>
                <w:color w:val="000000"/>
              </w:rPr>
            </w:pPr>
            <w:r w:rsidRPr="008A7452">
              <w:rPr>
                <w:rFonts w:ascii="Times New Roman" w:hAnsi="Times New Roman"/>
                <w:color w:val="000000"/>
              </w:rPr>
              <w:t>0,5</w:t>
            </w:r>
          </w:p>
        </w:tc>
        <w:tc>
          <w:tcPr>
            <w:tcW w:w="292" w:type="pct"/>
            <w:vAlign w:val="center"/>
          </w:tcPr>
          <w:p w:rsidR="00C100C4" w:rsidRPr="008A7452" w:rsidRDefault="00C100C4" w:rsidP="00CB0826">
            <w:pPr>
              <w:rPr>
                <w:rFonts w:ascii="Times New Roman" w:hAnsi="Times New Roman"/>
                <w:color w:val="000000"/>
              </w:rPr>
            </w:pPr>
            <w:r w:rsidRPr="008A7452">
              <w:rPr>
                <w:rFonts w:ascii="Times New Roman" w:hAnsi="Times New Roman"/>
                <w:color w:val="000000"/>
              </w:rPr>
              <w:t>0,5</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00" w:type="pct"/>
            <w:vAlign w:val="center"/>
          </w:tcPr>
          <w:p w:rsidR="00C100C4" w:rsidRPr="008A7452" w:rsidRDefault="00C100C4" w:rsidP="00CB0826">
            <w:pPr>
              <w:rPr>
                <w:rFonts w:ascii="Times New Roman" w:hAnsi="Times New Roman"/>
                <w:color w:val="000000"/>
              </w:rPr>
            </w:pPr>
            <w:r w:rsidRPr="008A7452">
              <w:rPr>
                <w:rFonts w:ascii="Times New Roman" w:hAnsi="Times New Roman"/>
                <w:color w:val="000000"/>
              </w:rPr>
              <w:t>4,63</w:t>
            </w:r>
          </w:p>
        </w:tc>
        <w:tc>
          <w:tcPr>
            <w:tcW w:w="298" w:type="pct"/>
            <w:vAlign w:val="center"/>
          </w:tcPr>
          <w:p w:rsidR="00C100C4" w:rsidRPr="008A7452" w:rsidRDefault="00C100C4" w:rsidP="00CB0826">
            <w:pPr>
              <w:rPr>
                <w:rFonts w:ascii="Times New Roman" w:hAnsi="Times New Roman"/>
                <w:color w:val="000000"/>
              </w:rPr>
            </w:pPr>
            <w:r w:rsidRPr="008A7452">
              <w:rPr>
                <w:rFonts w:ascii="Times New Roman" w:hAnsi="Times New Roman"/>
                <w:color w:val="000000"/>
              </w:rPr>
              <w:t>4,63</w:t>
            </w:r>
          </w:p>
        </w:tc>
        <w:tc>
          <w:tcPr>
            <w:tcW w:w="292" w:type="pct"/>
            <w:vAlign w:val="center"/>
          </w:tcPr>
          <w:p w:rsidR="00C100C4" w:rsidRPr="008A7452" w:rsidRDefault="00C100C4" w:rsidP="00CB0826">
            <w:pPr>
              <w:rPr>
                <w:rFonts w:ascii="Times New Roman" w:hAnsi="Times New Roman"/>
                <w:color w:val="000000"/>
              </w:rPr>
            </w:pPr>
            <w:r w:rsidRPr="008A7452">
              <w:rPr>
                <w:rFonts w:ascii="Times New Roman" w:hAnsi="Times New Roman"/>
                <w:color w:val="000000"/>
              </w:rPr>
              <w:t>4,63</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0,52</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0,51</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0,50</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0,48</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0,47</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0,46</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0,45</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0,44</w:t>
            </w:r>
          </w:p>
        </w:tc>
        <w:tc>
          <w:tcPr>
            <w:tcW w:w="30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0,43</w:t>
            </w:r>
          </w:p>
        </w:tc>
        <w:tc>
          <w:tcPr>
            <w:tcW w:w="29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0,43</w:t>
            </w:r>
          </w:p>
        </w:tc>
        <w:tc>
          <w:tcPr>
            <w:tcW w:w="292"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0,42</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0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29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292"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1,42</w:t>
            </w:r>
          </w:p>
        </w:tc>
        <w:tc>
          <w:tcPr>
            <w:tcW w:w="310"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1,43</w:t>
            </w:r>
          </w:p>
        </w:tc>
        <w:tc>
          <w:tcPr>
            <w:tcW w:w="308"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1,44</w:t>
            </w:r>
          </w:p>
        </w:tc>
        <w:tc>
          <w:tcPr>
            <w:tcW w:w="308"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1,45</w:t>
            </w:r>
          </w:p>
        </w:tc>
        <w:tc>
          <w:tcPr>
            <w:tcW w:w="306"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1,46</w:t>
            </w:r>
          </w:p>
        </w:tc>
        <w:tc>
          <w:tcPr>
            <w:tcW w:w="303"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1,47</w:t>
            </w:r>
          </w:p>
        </w:tc>
        <w:tc>
          <w:tcPr>
            <w:tcW w:w="303"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1,48</w:t>
            </w:r>
          </w:p>
        </w:tc>
        <w:tc>
          <w:tcPr>
            <w:tcW w:w="301"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1,49</w:t>
            </w:r>
          </w:p>
        </w:tc>
        <w:tc>
          <w:tcPr>
            <w:tcW w:w="301"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1,5</w:t>
            </w:r>
          </w:p>
        </w:tc>
        <w:tc>
          <w:tcPr>
            <w:tcW w:w="300" w:type="pct"/>
            <w:vAlign w:val="center"/>
          </w:tcPr>
          <w:p w:rsidR="00C100C4" w:rsidRPr="008A7452" w:rsidRDefault="00C100C4" w:rsidP="00CB0826">
            <w:pPr>
              <w:rPr>
                <w:rFonts w:ascii="Times New Roman" w:hAnsi="Times New Roman"/>
                <w:color w:val="000000"/>
              </w:rPr>
            </w:pPr>
            <w:r w:rsidRPr="008A7452">
              <w:rPr>
                <w:rFonts w:ascii="Times New Roman" w:hAnsi="Times New Roman"/>
                <w:color w:val="000000"/>
              </w:rPr>
              <w:t>0,6</w:t>
            </w:r>
          </w:p>
        </w:tc>
        <w:tc>
          <w:tcPr>
            <w:tcW w:w="298" w:type="pct"/>
            <w:vAlign w:val="center"/>
          </w:tcPr>
          <w:p w:rsidR="00C100C4" w:rsidRPr="008A7452" w:rsidRDefault="00C100C4" w:rsidP="00CB0826">
            <w:pPr>
              <w:rPr>
                <w:rFonts w:ascii="Times New Roman" w:hAnsi="Times New Roman"/>
                <w:color w:val="000000"/>
              </w:rPr>
            </w:pPr>
            <w:r>
              <w:rPr>
                <w:rFonts w:ascii="Times New Roman" w:hAnsi="Times New Roman"/>
                <w:color w:val="000000"/>
              </w:rPr>
              <w:t>0,6</w:t>
            </w:r>
          </w:p>
        </w:tc>
        <w:tc>
          <w:tcPr>
            <w:tcW w:w="292" w:type="pct"/>
            <w:vAlign w:val="center"/>
          </w:tcPr>
          <w:p w:rsidR="00C100C4" w:rsidRPr="008A7452" w:rsidRDefault="00C100C4" w:rsidP="00CB0826">
            <w:pPr>
              <w:rPr>
                <w:rFonts w:ascii="Times New Roman" w:hAnsi="Times New Roman"/>
                <w:color w:val="000000"/>
              </w:rPr>
            </w:pPr>
            <w:r>
              <w:rPr>
                <w:rFonts w:ascii="Times New Roman" w:hAnsi="Times New Roman"/>
                <w:color w:val="000000"/>
              </w:rPr>
              <w:t>0,7</w:t>
            </w:r>
          </w:p>
        </w:tc>
      </w:tr>
      <w:tr w:rsidR="00C100C4" w:rsidRPr="00806B11" w:rsidTr="00CB0826">
        <w:trPr>
          <w:trHeight w:val="20"/>
        </w:trPr>
        <w:tc>
          <w:tcPr>
            <w:tcW w:w="5000" w:type="pct"/>
            <w:gridSpan w:val="13"/>
            <w:shd w:val="clear" w:color="auto" w:fill="auto"/>
            <w:vAlign w:val="center"/>
            <w:hideMark/>
          </w:tcPr>
          <w:p w:rsidR="00C100C4" w:rsidRPr="00123C0F" w:rsidRDefault="00C100C4" w:rsidP="00CB0826">
            <w:pPr>
              <w:rPr>
                <w:rFonts w:ascii="Times New Roman" w:hAnsi="Times New Roman"/>
                <w:color w:val="000000"/>
                <w:lang w:eastAsia="ru-RU"/>
              </w:rPr>
            </w:pPr>
            <w:r w:rsidRPr="00123C0F">
              <w:rPr>
                <w:rFonts w:ascii="Times New Roman" w:hAnsi="Times New Roman"/>
                <w:color w:val="000000"/>
                <w:lang w:eastAsia="ru-RU"/>
              </w:rPr>
              <w:t>Котельная №49 (в/ч №48) пгт Кильдинстрой</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1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6"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29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292" w:type="pct"/>
            <w:vAlign w:val="center"/>
          </w:tcPr>
          <w:p w:rsidR="00C100C4" w:rsidRPr="001B402A" w:rsidRDefault="00C100C4" w:rsidP="00CB0826">
            <w:pPr>
              <w:rPr>
                <w:rFonts w:ascii="Times New Roman" w:hAnsi="Times New Roman"/>
                <w:color w:val="000000"/>
              </w:rPr>
            </w:pPr>
            <w:r w:rsidRPr="001B402A">
              <w:rPr>
                <w:rFonts w:ascii="Times New Roman" w:hAnsi="Times New Roman"/>
                <w:color w:val="000000"/>
              </w:rPr>
              <w:t>0,172</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1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6"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29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292" w:type="pct"/>
            <w:vAlign w:val="center"/>
          </w:tcPr>
          <w:p w:rsidR="00C100C4" w:rsidRPr="001B402A" w:rsidRDefault="00C100C4" w:rsidP="00CB0826">
            <w:pPr>
              <w:rPr>
                <w:rFonts w:ascii="Times New Roman" w:hAnsi="Times New Roman"/>
                <w:color w:val="000000"/>
              </w:rPr>
            </w:pPr>
            <w:r w:rsidRPr="001B402A">
              <w:rPr>
                <w:rFonts w:ascii="Times New Roman" w:hAnsi="Times New Roman"/>
                <w:color w:val="000000"/>
              </w:rPr>
              <w:t>0,172</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1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06"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0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29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292" w:type="pct"/>
            <w:vAlign w:val="center"/>
          </w:tcPr>
          <w:p w:rsidR="00C100C4" w:rsidRPr="001B402A" w:rsidRDefault="00C100C4" w:rsidP="00CB0826">
            <w:pPr>
              <w:rPr>
                <w:rFonts w:ascii="Times New Roman" w:hAnsi="Times New Roman"/>
                <w:color w:val="000000"/>
              </w:rPr>
            </w:pPr>
            <w:r w:rsidRPr="001B402A">
              <w:rPr>
                <w:rFonts w:ascii="Times New Roman" w:hAnsi="Times New Roman"/>
                <w:color w:val="000000"/>
              </w:rPr>
              <w:t>0</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1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6"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29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292" w:type="pct"/>
            <w:vAlign w:val="center"/>
          </w:tcPr>
          <w:p w:rsidR="00C100C4" w:rsidRPr="001B402A" w:rsidRDefault="00C100C4" w:rsidP="00CB0826">
            <w:pPr>
              <w:rPr>
                <w:rFonts w:ascii="Times New Roman" w:hAnsi="Times New Roman"/>
                <w:color w:val="000000"/>
              </w:rPr>
            </w:pPr>
            <w:r w:rsidRPr="001B402A">
              <w:rPr>
                <w:rFonts w:ascii="Times New Roman" w:hAnsi="Times New Roman"/>
                <w:color w:val="000000"/>
              </w:rPr>
              <w:t>0,172</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1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06"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0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29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292" w:type="pct"/>
            <w:vAlign w:val="center"/>
          </w:tcPr>
          <w:p w:rsidR="00C100C4" w:rsidRPr="001B402A" w:rsidRDefault="00C100C4" w:rsidP="00CB0826">
            <w:pPr>
              <w:rPr>
                <w:rFonts w:ascii="Times New Roman" w:hAnsi="Times New Roman"/>
                <w:color w:val="000000"/>
              </w:rPr>
            </w:pPr>
            <w:r w:rsidRPr="001B402A">
              <w:rPr>
                <w:rFonts w:ascii="Times New Roman" w:hAnsi="Times New Roman"/>
                <w:color w:val="000000"/>
              </w:rPr>
              <w:t>0,01</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1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06"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0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29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292" w:type="pct"/>
            <w:vAlign w:val="center"/>
          </w:tcPr>
          <w:p w:rsidR="00C100C4" w:rsidRPr="001B402A" w:rsidRDefault="00C100C4" w:rsidP="00CB0826">
            <w:pPr>
              <w:rPr>
                <w:rFonts w:ascii="Times New Roman" w:hAnsi="Times New Roman"/>
                <w:color w:val="000000"/>
              </w:rPr>
            </w:pPr>
            <w:r w:rsidRPr="001B402A">
              <w:rPr>
                <w:rFonts w:ascii="Times New Roman" w:hAnsi="Times New Roman"/>
                <w:color w:val="000000"/>
              </w:rPr>
              <w:t>0,09</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1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06"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0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29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292" w:type="pct"/>
            <w:vAlign w:val="center"/>
          </w:tcPr>
          <w:p w:rsidR="00C100C4" w:rsidRPr="001B402A" w:rsidRDefault="00C100C4" w:rsidP="00CB0826">
            <w:pPr>
              <w:rPr>
                <w:rFonts w:ascii="Times New Roman" w:hAnsi="Times New Roman"/>
                <w:color w:val="000000"/>
              </w:rPr>
            </w:pPr>
            <w:r w:rsidRPr="001B402A">
              <w:rPr>
                <w:rFonts w:ascii="Times New Roman" w:hAnsi="Times New Roman"/>
                <w:color w:val="000000"/>
              </w:rPr>
              <w:t>0,072</w:t>
            </w:r>
          </w:p>
        </w:tc>
      </w:tr>
      <w:tr w:rsidR="00C100C4" w:rsidRPr="001B402A" w:rsidTr="00CB0826">
        <w:trPr>
          <w:trHeight w:val="20"/>
        </w:trPr>
        <w:tc>
          <w:tcPr>
            <w:tcW w:w="5000" w:type="pct"/>
            <w:gridSpan w:val="13"/>
            <w:shd w:val="clear" w:color="auto" w:fill="auto"/>
            <w:vAlign w:val="center"/>
            <w:hideMark/>
          </w:tcPr>
          <w:p w:rsidR="00C100C4" w:rsidRPr="001B402A" w:rsidRDefault="00C100C4" w:rsidP="00CB0826">
            <w:pPr>
              <w:rPr>
                <w:rFonts w:ascii="Times New Roman" w:hAnsi="Times New Roman"/>
                <w:b/>
                <w:i/>
              </w:rPr>
            </w:pPr>
            <w:r w:rsidRPr="001B402A">
              <w:rPr>
                <w:rFonts w:ascii="Times New Roman" w:hAnsi="Times New Roman"/>
                <w:b/>
                <w:i/>
              </w:rPr>
              <w:lastRenderedPageBreak/>
              <w:t>Перспективный вариант</w:t>
            </w:r>
          </w:p>
        </w:tc>
      </w:tr>
      <w:tr w:rsidR="00C100C4" w:rsidRPr="00806B11" w:rsidTr="00CB0826">
        <w:trPr>
          <w:trHeight w:val="20"/>
        </w:trPr>
        <w:tc>
          <w:tcPr>
            <w:tcW w:w="5000" w:type="pct"/>
            <w:gridSpan w:val="13"/>
            <w:shd w:val="clear" w:color="auto" w:fill="auto"/>
            <w:vAlign w:val="center"/>
            <w:hideMark/>
          </w:tcPr>
          <w:p w:rsidR="00C100C4" w:rsidRDefault="00C100C4" w:rsidP="00CB0826">
            <w:r>
              <w:rPr>
                <w:rFonts w:ascii="Times New Roman" w:hAnsi="Times New Roman"/>
                <w:bCs/>
                <w:color w:val="000000"/>
                <w:sz w:val="24"/>
                <w:szCs w:val="24"/>
                <w:lang w:eastAsia="ru-RU"/>
              </w:rPr>
              <w:t xml:space="preserve">Новая электрокотельная на месте </w:t>
            </w:r>
            <w:r w:rsidRPr="00444297">
              <w:rPr>
                <w:rFonts w:ascii="Times New Roman" w:hAnsi="Times New Roman"/>
                <w:bCs/>
                <w:color w:val="000000"/>
                <w:sz w:val="24"/>
                <w:szCs w:val="24"/>
                <w:lang w:eastAsia="ru-RU"/>
              </w:rPr>
              <w:t>Котельн</w:t>
            </w:r>
            <w:r>
              <w:rPr>
                <w:rFonts w:ascii="Times New Roman" w:hAnsi="Times New Roman"/>
                <w:bCs/>
                <w:color w:val="000000"/>
                <w:sz w:val="24"/>
                <w:szCs w:val="24"/>
                <w:lang w:eastAsia="ru-RU"/>
              </w:rPr>
              <w:t>ой</w:t>
            </w:r>
            <w:r w:rsidRPr="00444297">
              <w:rPr>
                <w:rFonts w:ascii="Times New Roman" w:hAnsi="Times New Roman"/>
                <w:bCs/>
                <w:color w:val="000000"/>
                <w:sz w:val="24"/>
                <w:szCs w:val="24"/>
                <w:lang w:eastAsia="ru-RU"/>
              </w:rPr>
              <w:t xml:space="preserve"> №1 п.г.т. Кильдинстрой</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13,8</w:t>
            </w:r>
          </w:p>
        </w:tc>
        <w:tc>
          <w:tcPr>
            <w:tcW w:w="310"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13,8</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13,8</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13,8</w:t>
            </w:r>
          </w:p>
        </w:tc>
        <w:tc>
          <w:tcPr>
            <w:tcW w:w="306"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12,4</w:t>
            </w:r>
          </w:p>
        </w:tc>
        <w:tc>
          <w:tcPr>
            <w:tcW w:w="303"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12,4</w:t>
            </w:r>
          </w:p>
        </w:tc>
        <w:tc>
          <w:tcPr>
            <w:tcW w:w="303"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12,4</w:t>
            </w:r>
          </w:p>
        </w:tc>
        <w:tc>
          <w:tcPr>
            <w:tcW w:w="301"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12,4</w:t>
            </w:r>
          </w:p>
        </w:tc>
        <w:tc>
          <w:tcPr>
            <w:tcW w:w="301"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12,4</w:t>
            </w:r>
          </w:p>
        </w:tc>
        <w:tc>
          <w:tcPr>
            <w:tcW w:w="300"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12,4</w:t>
            </w:r>
          </w:p>
        </w:tc>
        <w:tc>
          <w:tcPr>
            <w:tcW w:w="298"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12,4</w:t>
            </w:r>
          </w:p>
        </w:tc>
        <w:tc>
          <w:tcPr>
            <w:tcW w:w="292"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12,4</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12,7</w:t>
            </w:r>
          </w:p>
        </w:tc>
        <w:tc>
          <w:tcPr>
            <w:tcW w:w="310"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12,7</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12,7</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12,7</w:t>
            </w:r>
          </w:p>
        </w:tc>
        <w:tc>
          <w:tcPr>
            <w:tcW w:w="306"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12,4</w:t>
            </w:r>
          </w:p>
        </w:tc>
        <w:tc>
          <w:tcPr>
            <w:tcW w:w="303"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12,4</w:t>
            </w:r>
          </w:p>
        </w:tc>
        <w:tc>
          <w:tcPr>
            <w:tcW w:w="303"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12,4</w:t>
            </w:r>
          </w:p>
        </w:tc>
        <w:tc>
          <w:tcPr>
            <w:tcW w:w="301"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12,4</w:t>
            </w:r>
          </w:p>
        </w:tc>
        <w:tc>
          <w:tcPr>
            <w:tcW w:w="301"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12,4</w:t>
            </w:r>
          </w:p>
        </w:tc>
        <w:tc>
          <w:tcPr>
            <w:tcW w:w="300"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12,4</w:t>
            </w:r>
          </w:p>
        </w:tc>
        <w:tc>
          <w:tcPr>
            <w:tcW w:w="298"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12,4</w:t>
            </w:r>
          </w:p>
        </w:tc>
        <w:tc>
          <w:tcPr>
            <w:tcW w:w="292"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12,4</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w:t>
            </w:r>
          </w:p>
        </w:tc>
        <w:tc>
          <w:tcPr>
            <w:tcW w:w="310"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w:t>
            </w:r>
          </w:p>
        </w:tc>
        <w:tc>
          <w:tcPr>
            <w:tcW w:w="306"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1,21</w:t>
            </w:r>
          </w:p>
        </w:tc>
        <w:tc>
          <w:tcPr>
            <w:tcW w:w="303"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1,21</w:t>
            </w:r>
          </w:p>
        </w:tc>
        <w:tc>
          <w:tcPr>
            <w:tcW w:w="303"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1,21</w:t>
            </w:r>
          </w:p>
        </w:tc>
        <w:tc>
          <w:tcPr>
            <w:tcW w:w="301"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1,21</w:t>
            </w:r>
          </w:p>
        </w:tc>
        <w:tc>
          <w:tcPr>
            <w:tcW w:w="301"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1,21</w:t>
            </w:r>
          </w:p>
        </w:tc>
        <w:tc>
          <w:tcPr>
            <w:tcW w:w="300"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1,21</w:t>
            </w:r>
          </w:p>
        </w:tc>
        <w:tc>
          <w:tcPr>
            <w:tcW w:w="298"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1,21</w:t>
            </w:r>
          </w:p>
        </w:tc>
        <w:tc>
          <w:tcPr>
            <w:tcW w:w="292"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1,21</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11,6</w:t>
            </w:r>
          </w:p>
        </w:tc>
        <w:tc>
          <w:tcPr>
            <w:tcW w:w="310"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11,6</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11,6</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11,6</w:t>
            </w:r>
          </w:p>
        </w:tc>
        <w:tc>
          <w:tcPr>
            <w:tcW w:w="306"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11,19</w:t>
            </w:r>
          </w:p>
        </w:tc>
        <w:tc>
          <w:tcPr>
            <w:tcW w:w="303"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11,19</w:t>
            </w:r>
          </w:p>
        </w:tc>
        <w:tc>
          <w:tcPr>
            <w:tcW w:w="303"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11,19</w:t>
            </w:r>
          </w:p>
        </w:tc>
        <w:tc>
          <w:tcPr>
            <w:tcW w:w="301"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11,19</w:t>
            </w:r>
          </w:p>
        </w:tc>
        <w:tc>
          <w:tcPr>
            <w:tcW w:w="301"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11,19</w:t>
            </w:r>
          </w:p>
        </w:tc>
        <w:tc>
          <w:tcPr>
            <w:tcW w:w="300"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11,19</w:t>
            </w:r>
          </w:p>
        </w:tc>
        <w:tc>
          <w:tcPr>
            <w:tcW w:w="298"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11,19</w:t>
            </w:r>
          </w:p>
        </w:tc>
        <w:tc>
          <w:tcPr>
            <w:tcW w:w="292"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11,19</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1,28</w:t>
            </w:r>
          </w:p>
        </w:tc>
        <w:tc>
          <w:tcPr>
            <w:tcW w:w="310"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1,24</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1,21</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1,18</w:t>
            </w:r>
          </w:p>
        </w:tc>
        <w:tc>
          <w:tcPr>
            <w:tcW w:w="306"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1,15</w:t>
            </w:r>
          </w:p>
        </w:tc>
        <w:tc>
          <w:tcPr>
            <w:tcW w:w="303"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1,12</w:t>
            </w:r>
          </w:p>
        </w:tc>
        <w:tc>
          <w:tcPr>
            <w:tcW w:w="303"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1,09</w:t>
            </w:r>
          </w:p>
        </w:tc>
        <w:tc>
          <w:tcPr>
            <w:tcW w:w="301"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1,05</w:t>
            </w:r>
          </w:p>
        </w:tc>
        <w:tc>
          <w:tcPr>
            <w:tcW w:w="301"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1,02</w:t>
            </w:r>
          </w:p>
        </w:tc>
        <w:tc>
          <w:tcPr>
            <w:tcW w:w="300"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0,99</w:t>
            </w:r>
          </w:p>
        </w:tc>
        <w:tc>
          <w:tcPr>
            <w:tcW w:w="29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0,96</w:t>
            </w:r>
          </w:p>
        </w:tc>
        <w:tc>
          <w:tcPr>
            <w:tcW w:w="292"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0,93</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310"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30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306"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303"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303"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301"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7,1</w:t>
            </w:r>
          </w:p>
        </w:tc>
        <w:tc>
          <w:tcPr>
            <w:tcW w:w="301"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300"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298"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c>
          <w:tcPr>
            <w:tcW w:w="292" w:type="pct"/>
            <w:vAlign w:val="center"/>
          </w:tcPr>
          <w:p w:rsidR="00C100C4" w:rsidRPr="008B0BDB" w:rsidRDefault="00C100C4" w:rsidP="00CB0826">
            <w:pPr>
              <w:rPr>
                <w:rFonts w:ascii="Times New Roman" w:hAnsi="Times New Roman"/>
                <w:color w:val="000000"/>
              </w:rPr>
            </w:pPr>
            <w:r w:rsidRPr="008B0BDB">
              <w:rPr>
                <w:rFonts w:ascii="Times New Roman" w:hAnsi="Times New Roman"/>
                <w:color w:val="000000"/>
              </w:rPr>
              <w:t>7,1</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4,32</w:t>
            </w:r>
          </w:p>
        </w:tc>
        <w:tc>
          <w:tcPr>
            <w:tcW w:w="310"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4,36</w:t>
            </w:r>
          </w:p>
        </w:tc>
        <w:tc>
          <w:tcPr>
            <w:tcW w:w="308"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4,39</w:t>
            </w:r>
          </w:p>
        </w:tc>
        <w:tc>
          <w:tcPr>
            <w:tcW w:w="308"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4,42</w:t>
            </w:r>
          </w:p>
        </w:tc>
        <w:tc>
          <w:tcPr>
            <w:tcW w:w="306"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2,94</w:t>
            </w:r>
          </w:p>
        </w:tc>
        <w:tc>
          <w:tcPr>
            <w:tcW w:w="303"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2,97</w:t>
            </w:r>
          </w:p>
        </w:tc>
        <w:tc>
          <w:tcPr>
            <w:tcW w:w="303"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3</w:t>
            </w:r>
          </w:p>
        </w:tc>
        <w:tc>
          <w:tcPr>
            <w:tcW w:w="301"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3,04</w:t>
            </w:r>
          </w:p>
        </w:tc>
        <w:tc>
          <w:tcPr>
            <w:tcW w:w="301"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3,07</w:t>
            </w:r>
          </w:p>
        </w:tc>
        <w:tc>
          <w:tcPr>
            <w:tcW w:w="300"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3,1</w:t>
            </w:r>
          </w:p>
        </w:tc>
        <w:tc>
          <w:tcPr>
            <w:tcW w:w="298"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3,13</w:t>
            </w:r>
          </w:p>
        </w:tc>
        <w:tc>
          <w:tcPr>
            <w:tcW w:w="292" w:type="pct"/>
            <w:vAlign w:val="center"/>
          </w:tcPr>
          <w:p w:rsidR="00C100C4" w:rsidRPr="001B402A" w:rsidRDefault="00C100C4" w:rsidP="00CB0826">
            <w:pPr>
              <w:shd w:val="clear" w:color="auto" w:fill="FFFFFF"/>
              <w:rPr>
                <w:rFonts w:ascii="Times New Roman" w:hAnsi="Times New Roman"/>
                <w:color w:val="000000"/>
              </w:rPr>
            </w:pPr>
            <w:r w:rsidRPr="001B402A">
              <w:rPr>
                <w:rFonts w:ascii="Times New Roman" w:hAnsi="Times New Roman"/>
                <w:color w:val="000000"/>
              </w:rPr>
              <w:t>3,16</w:t>
            </w:r>
          </w:p>
        </w:tc>
      </w:tr>
      <w:tr w:rsidR="00C100C4" w:rsidRPr="00806B11" w:rsidTr="00CB0826">
        <w:trPr>
          <w:trHeight w:val="20"/>
        </w:trPr>
        <w:tc>
          <w:tcPr>
            <w:tcW w:w="5000" w:type="pct"/>
            <w:gridSpan w:val="13"/>
            <w:shd w:val="clear" w:color="auto" w:fill="auto"/>
            <w:vAlign w:val="center"/>
            <w:hideMark/>
          </w:tcPr>
          <w:p w:rsidR="00C100C4" w:rsidRDefault="00C100C4" w:rsidP="00CB0826">
            <w:r>
              <w:rPr>
                <w:rFonts w:ascii="Times New Roman" w:hAnsi="Times New Roman"/>
                <w:color w:val="000000"/>
                <w:lang w:eastAsia="ru-RU"/>
              </w:rPr>
              <w:t>Реконструируемая электрокотельная №2 пгт Кильдинстрой</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0,83</w:t>
            </w:r>
          </w:p>
        </w:tc>
        <w:tc>
          <w:tcPr>
            <w:tcW w:w="310"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0,83</w:t>
            </w:r>
          </w:p>
        </w:tc>
        <w:tc>
          <w:tcPr>
            <w:tcW w:w="308"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0,83</w:t>
            </w:r>
          </w:p>
        </w:tc>
        <w:tc>
          <w:tcPr>
            <w:tcW w:w="308"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0,83</w:t>
            </w:r>
          </w:p>
        </w:tc>
        <w:tc>
          <w:tcPr>
            <w:tcW w:w="306"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0,83</w:t>
            </w:r>
          </w:p>
        </w:tc>
        <w:tc>
          <w:tcPr>
            <w:tcW w:w="303" w:type="pct"/>
            <w:vAlign w:val="center"/>
          </w:tcPr>
          <w:p w:rsidR="00C100C4" w:rsidRPr="00050C67" w:rsidRDefault="00C100C4" w:rsidP="00CB0826">
            <w:pPr>
              <w:rPr>
                <w:rFonts w:ascii="Times New Roman" w:hAnsi="Times New Roman"/>
                <w:color w:val="000000"/>
              </w:rPr>
            </w:pPr>
            <w:r w:rsidRPr="00076EEB">
              <w:rPr>
                <w:rFonts w:ascii="Times New Roman" w:hAnsi="Times New Roman"/>
                <w:color w:val="000000"/>
              </w:rPr>
              <w:t>0,83</w:t>
            </w:r>
          </w:p>
        </w:tc>
        <w:tc>
          <w:tcPr>
            <w:tcW w:w="303" w:type="pct"/>
            <w:vAlign w:val="center"/>
          </w:tcPr>
          <w:p w:rsidR="00C100C4" w:rsidRPr="00050C67" w:rsidRDefault="00C100C4" w:rsidP="00CB0826">
            <w:pPr>
              <w:rPr>
                <w:rFonts w:ascii="Times New Roman" w:hAnsi="Times New Roman"/>
                <w:color w:val="000000"/>
              </w:rPr>
            </w:pPr>
            <w:r w:rsidRPr="00076EEB">
              <w:rPr>
                <w:rFonts w:ascii="Times New Roman" w:hAnsi="Times New Roman"/>
                <w:color w:val="000000"/>
              </w:rPr>
              <w:t>0,83</w:t>
            </w:r>
          </w:p>
        </w:tc>
        <w:tc>
          <w:tcPr>
            <w:tcW w:w="301" w:type="pct"/>
            <w:vAlign w:val="center"/>
          </w:tcPr>
          <w:p w:rsidR="00C100C4" w:rsidRPr="00050C67" w:rsidRDefault="00C100C4" w:rsidP="00CB0826">
            <w:pPr>
              <w:rPr>
                <w:rFonts w:ascii="Times New Roman" w:hAnsi="Times New Roman"/>
                <w:color w:val="000000"/>
              </w:rPr>
            </w:pPr>
            <w:r w:rsidRPr="00076EEB">
              <w:rPr>
                <w:rFonts w:ascii="Times New Roman" w:hAnsi="Times New Roman"/>
                <w:color w:val="000000"/>
              </w:rPr>
              <w:t>0,83</w:t>
            </w:r>
          </w:p>
        </w:tc>
        <w:tc>
          <w:tcPr>
            <w:tcW w:w="301" w:type="pct"/>
            <w:vAlign w:val="center"/>
          </w:tcPr>
          <w:p w:rsidR="00C100C4" w:rsidRPr="00050C67" w:rsidRDefault="00C100C4" w:rsidP="00CB0826">
            <w:pPr>
              <w:rPr>
                <w:rFonts w:ascii="Times New Roman" w:hAnsi="Times New Roman"/>
                <w:color w:val="000000"/>
              </w:rPr>
            </w:pPr>
            <w:r w:rsidRPr="00076EEB">
              <w:rPr>
                <w:rFonts w:ascii="Times New Roman" w:hAnsi="Times New Roman"/>
                <w:color w:val="000000"/>
              </w:rPr>
              <w:t>0,83</w:t>
            </w:r>
          </w:p>
        </w:tc>
        <w:tc>
          <w:tcPr>
            <w:tcW w:w="300" w:type="pct"/>
            <w:vAlign w:val="center"/>
          </w:tcPr>
          <w:p w:rsidR="00C100C4" w:rsidRPr="00050C67" w:rsidRDefault="00C100C4" w:rsidP="00CB0826">
            <w:pPr>
              <w:rPr>
                <w:rFonts w:ascii="Times New Roman" w:hAnsi="Times New Roman"/>
                <w:color w:val="000000"/>
              </w:rPr>
            </w:pPr>
            <w:r w:rsidRPr="00076EEB">
              <w:rPr>
                <w:rFonts w:ascii="Times New Roman" w:hAnsi="Times New Roman"/>
                <w:color w:val="000000"/>
              </w:rPr>
              <w:t>0,83</w:t>
            </w:r>
          </w:p>
        </w:tc>
        <w:tc>
          <w:tcPr>
            <w:tcW w:w="298" w:type="pct"/>
            <w:vAlign w:val="center"/>
          </w:tcPr>
          <w:p w:rsidR="00C100C4" w:rsidRPr="00050C67" w:rsidRDefault="00C100C4" w:rsidP="00CB0826">
            <w:pPr>
              <w:rPr>
                <w:rFonts w:ascii="Times New Roman" w:hAnsi="Times New Roman"/>
                <w:color w:val="000000"/>
              </w:rPr>
            </w:pPr>
            <w:r w:rsidRPr="00076EEB">
              <w:rPr>
                <w:rFonts w:ascii="Times New Roman" w:hAnsi="Times New Roman"/>
                <w:color w:val="000000"/>
              </w:rPr>
              <w:t>0,83</w:t>
            </w:r>
          </w:p>
        </w:tc>
        <w:tc>
          <w:tcPr>
            <w:tcW w:w="292" w:type="pct"/>
            <w:vAlign w:val="center"/>
          </w:tcPr>
          <w:p w:rsidR="00C100C4" w:rsidRPr="003234BC" w:rsidRDefault="00C100C4" w:rsidP="00CB0826">
            <w:pPr>
              <w:shd w:val="clear" w:color="auto" w:fill="FFFFFF"/>
              <w:rPr>
                <w:rFonts w:ascii="Times New Roman" w:hAnsi="Times New Roman"/>
                <w:color w:val="000000" w:themeColor="text1"/>
              </w:rPr>
            </w:pPr>
            <w:r w:rsidRPr="003234BC">
              <w:rPr>
                <w:rFonts w:ascii="Times New Roman" w:hAnsi="Times New Roman"/>
                <w:bCs/>
                <w:color w:val="000000" w:themeColor="text1"/>
                <w:spacing w:val="-6"/>
              </w:rPr>
              <w:t>0,688</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10"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08"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08"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06"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03"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03"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01"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01"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300"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298" w:type="pct"/>
            <w:vAlign w:val="center"/>
          </w:tcPr>
          <w:p w:rsidR="00C100C4" w:rsidRPr="00050C67" w:rsidRDefault="00C100C4" w:rsidP="00CB0826">
            <w:pPr>
              <w:rPr>
                <w:rFonts w:ascii="Times New Roman" w:hAnsi="Times New Roman"/>
                <w:color w:val="000000"/>
              </w:rPr>
            </w:pPr>
            <w:r w:rsidRPr="00D210D0">
              <w:rPr>
                <w:rFonts w:ascii="Times New Roman" w:hAnsi="Times New Roman"/>
                <w:color w:val="000000"/>
              </w:rPr>
              <w:t>0,83</w:t>
            </w:r>
          </w:p>
        </w:tc>
        <w:tc>
          <w:tcPr>
            <w:tcW w:w="292" w:type="pct"/>
            <w:vAlign w:val="center"/>
          </w:tcPr>
          <w:p w:rsidR="00C100C4" w:rsidRPr="003234BC" w:rsidRDefault="00C100C4" w:rsidP="00CB0826">
            <w:pPr>
              <w:shd w:val="clear" w:color="auto" w:fill="FFFFFF"/>
              <w:rPr>
                <w:rFonts w:ascii="Times New Roman" w:hAnsi="Times New Roman"/>
                <w:color w:val="000000" w:themeColor="text1"/>
              </w:rPr>
            </w:pPr>
            <w:r w:rsidRPr="003234BC">
              <w:rPr>
                <w:rFonts w:ascii="Times New Roman" w:hAnsi="Times New Roman"/>
                <w:bCs/>
                <w:color w:val="000000" w:themeColor="text1"/>
                <w:spacing w:val="-5"/>
              </w:rPr>
              <w:t>0,688</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10"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08"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08"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06"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03"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03"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01"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01"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300"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298" w:type="pct"/>
            <w:vAlign w:val="center"/>
          </w:tcPr>
          <w:p w:rsidR="00C100C4" w:rsidRPr="008A491A" w:rsidRDefault="00C100C4" w:rsidP="00CB0826">
            <w:pPr>
              <w:rPr>
                <w:rFonts w:ascii="Times New Roman" w:hAnsi="Times New Roman"/>
                <w:color w:val="000000"/>
              </w:rPr>
            </w:pPr>
            <w:r w:rsidRPr="008A491A">
              <w:rPr>
                <w:rFonts w:ascii="Times New Roman" w:hAnsi="Times New Roman"/>
                <w:color w:val="000000"/>
              </w:rPr>
              <w:t>0,02</w:t>
            </w:r>
          </w:p>
        </w:tc>
        <w:tc>
          <w:tcPr>
            <w:tcW w:w="292" w:type="pct"/>
            <w:vAlign w:val="center"/>
          </w:tcPr>
          <w:p w:rsidR="00C100C4" w:rsidRPr="003234BC" w:rsidRDefault="00C100C4" w:rsidP="00CB0826">
            <w:pPr>
              <w:shd w:val="clear" w:color="auto" w:fill="FFFFFF"/>
              <w:rPr>
                <w:rFonts w:ascii="Times New Roman" w:hAnsi="Times New Roman"/>
                <w:color w:val="000000" w:themeColor="text1"/>
              </w:rPr>
            </w:pPr>
            <w:r w:rsidRPr="003234BC">
              <w:rPr>
                <w:rFonts w:ascii="Times New Roman" w:hAnsi="Times New Roman"/>
                <w:bCs/>
                <w:color w:val="000000" w:themeColor="text1"/>
                <w:spacing w:val="-6"/>
              </w:rPr>
              <w:t>0,02</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10"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08"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08"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06"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03"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03"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01"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01"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300"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298" w:type="pct"/>
            <w:vAlign w:val="center"/>
          </w:tcPr>
          <w:p w:rsidR="00C100C4" w:rsidRPr="008A491A" w:rsidRDefault="00C100C4" w:rsidP="00CB0826">
            <w:pPr>
              <w:rPr>
                <w:rFonts w:ascii="Times New Roman" w:hAnsi="Times New Roman"/>
                <w:color w:val="000000"/>
              </w:rPr>
            </w:pPr>
            <w:r>
              <w:rPr>
                <w:rFonts w:ascii="Times New Roman" w:hAnsi="Times New Roman"/>
                <w:color w:val="000000"/>
              </w:rPr>
              <w:t>0,81</w:t>
            </w:r>
          </w:p>
        </w:tc>
        <w:tc>
          <w:tcPr>
            <w:tcW w:w="292" w:type="pct"/>
            <w:vAlign w:val="center"/>
          </w:tcPr>
          <w:p w:rsidR="00C100C4" w:rsidRPr="003234BC" w:rsidRDefault="00C100C4" w:rsidP="00CB0826">
            <w:pPr>
              <w:shd w:val="clear" w:color="auto" w:fill="FFFFFF"/>
              <w:rPr>
                <w:rFonts w:ascii="Times New Roman" w:hAnsi="Times New Roman"/>
                <w:color w:val="000000" w:themeColor="text1"/>
              </w:rPr>
            </w:pPr>
            <w:r w:rsidRPr="003234BC">
              <w:rPr>
                <w:rFonts w:ascii="Times New Roman" w:hAnsi="Times New Roman"/>
                <w:bCs/>
                <w:color w:val="000000" w:themeColor="text1"/>
                <w:spacing w:val="-6"/>
              </w:rPr>
              <w:t>0,668</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0,24</w:t>
            </w:r>
          </w:p>
        </w:tc>
        <w:tc>
          <w:tcPr>
            <w:tcW w:w="310"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0,23</w:t>
            </w:r>
          </w:p>
        </w:tc>
        <w:tc>
          <w:tcPr>
            <w:tcW w:w="308"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0,21</w:t>
            </w:r>
          </w:p>
        </w:tc>
        <w:tc>
          <w:tcPr>
            <w:tcW w:w="308"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0,20</w:t>
            </w:r>
          </w:p>
        </w:tc>
        <w:tc>
          <w:tcPr>
            <w:tcW w:w="306"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0,19</w:t>
            </w:r>
          </w:p>
        </w:tc>
        <w:tc>
          <w:tcPr>
            <w:tcW w:w="303"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0,17</w:t>
            </w:r>
          </w:p>
        </w:tc>
        <w:tc>
          <w:tcPr>
            <w:tcW w:w="303"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0,16</w:t>
            </w:r>
          </w:p>
        </w:tc>
        <w:tc>
          <w:tcPr>
            <w:tcW w:w="301"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0,15</w:t>
            </w:r>
          </w:p>
        </w:tc>
        <w:tc>
          <w:tcPr>
            <w:tcW w:w="301"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0,14</w:t>
            </w:r>
          </w:p>
        </w:tc>
        <w:tc>
          <w:tcPr>
            <w:tcW w:w="300"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0,12</w:t>
            </w:r>
          </w:p>
        </w:tc>
        <w:tc>
          <w:tcPr>
            <w:tcW w:w="298"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0,11</w:t>
            </w:r>
          </w:p>
        </w:tc>
        <w:tc>
          <w:tcPr>
            <w:tcW w:w="292" w:type="pct"/>
            <w:vAlign w:val="center"/>
          </w:tcPr>
          <w:p w:rsidR="00C100C4" w:rsidRPr="003234BC" w:rsidRDefault="00C100C4" w:rsidP="00CB0826">
            <w:pPr>
              <w:shd w:val="clear" w:color="auto" w:fill="FFFFFF"/>
              <w:rPr>
                <w:rFonts w:ascii="Times New Roman" w:hAnsi="Times New Roman"/>
                <w:color w:val="000000" w:themeColor="text1"/>
              </w:rPr>
            </w:pPr>
            <w:r w:rsidRPr="003234BC">
              <w:rPr>
                <w:rFonts w:ascii="Times New Roman" w:hAnsi="Times New Roman"/>
                <w:bCs/>
                <w:color w:val="000000" w:themeColor="text1"/>
                <w:spacing w:val="-5"/>
              </w:rPr>
              <w:t>0,1</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10"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08"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08"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06"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03"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03"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01"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01"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300"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298" w:type="pct"/>
            <w:vAlign w:val="center"/>
          </w:tcPr>
          <w:p w:rsidR="00C100C4" w:rsidRPr="00050C67" w:rsidRDefault="00C100C4" w:rsidP="00CB0826">
            <w:pPr>
              <w:rPr>
                <w:rFonts w:ascii="Times New Roman" w:hAnsi="Times New Roman"/>
                <w:color w:val="000000"/>
              </w:rPr>
            </w:pPr>
            <w:r w:rsidRPr="00050C67">
              <w:rPr>
                <w:rFonts w:ascii="Times New Roman" w:hAnsi="Times New Roman"/>
                <w:color w:val="000000"/>
              </w:rPr>
              <w:t>0,4</w:t>
            </w:r>
          </w:p>
        </w:tc>
        <w:tc>
          <w:tcPr>
            <w:tcW w:w="292" w:type="pct"/>
            <w:vAlign w:val="center"/>
          </w:tcPr>
          <w:p w:rsidR="00C100C4" w:rsidRPr="003234BC" w:rsidRDefault="00C100C4" w:rsidP="00CB0826">
            <w:pPr>
              <w:shd w:val="clear" w:color="auto" w:fill="FFFFFF"/>
              <w:rPr>
                <w:rFonts w:ascii="Times New Roman" w:hAnsi="Times New Roman"/>
                <w:color w:val="000000" w:themeColor="text1"/>
              </w:rPr>
            </w:pPr>
            <w:r w:rsidRPr="003234BC">
              <w:rPr>
                <w:rFonts w:ascii="Times New Roman" w:hAnsi="Times New Roman"/>
                <w:bCs/>
                <w:color w:val="000000" w:themeColor="text1"/>
                <w:spacing w:val="-3"/>
              </w:rPr>
              <w:t>0,4</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0,17</w:t>
            </w:r>
          </w:p>
        </w:tc>
        <w:tc>
          <w:tcPr>
            <w:tcW w:w="310"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0,18</w:t>
            </w:r>
          </w:p>
        </w:tc>
        <w:tc>
          <w:tcPr>
            <w:tcW w:w="308"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0,2</w:t>
            </w:r>
          </w:p>
        </w:tc>
        <w:tc>
          <w:tcPr>
            <w:tcW w:w="308"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0,21</w:t>
            </w:r>
          </w:p>
        </w:tc>
        <w:tc>
          <w:tcPr>
            <w:tcW w:w="306"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0,22</w:t>
            </w:r>
          </w:p>
        </w:tc>
        <w:tc>
          <w:tcPr>
            <w:tcW w:w="303"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0,24</w:t>
            </w:r>
          </w:p>
        </w:tc>
        <w:tc>
          <w:tcPr>
            <w:tcW w:w="303"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0,25</w:t>
            </w:r>
          </w:p>
        </w:tc>
        <w:tc>
          <w:tcPr>
            <w:tcW w:w="301"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0,26</w:t>
            </w:r>
          </w:p>
        </w:tc>
        <w:tc>
          <w:tcPr>
            <w:tcW w:w="301"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0,27</w:t>
            </w:r>
          </w:p>
        </w:tc>
        <w:tc>
          <w:tcPr>
            <w:tcW w:w="300"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0,29</w:t>
            </w:r>
          </w:p>
        </w:tc>
        <w:tc>
          <w:tcPr>
            <w:tcW w:w="298" w:type="pct"/>
            <w:vAlign w:val="center"/>
          </w:tcPr>
          <w:p w:rsidR="00C100C4" w:rsidRPr="009F57F8" w:rsidRDefault="00C100C4" w:rsidP="00CB0826">
            <w:pPr>
              <w:rPr>
                <w:rFonts w:ascii="Times New Roman" w:hAnsi="Times New Roman"/>
                <w:color w:val="000000"/>
              </w:rPr>
            </w:pPr>
            <w:r w:rsidRPr="009F57F8">
              <w:rPr>
                <w:rFonts w:ascii="Times New Roman" w:hAnsi="Times New Roman"/>
                <w:color w:val="000000"/>
              </w:rPr>
              <w:t>0,3</w:t>
            </w:r>
          </w:p>
        </w:tc>
        <w:tc>
          <w:tcPr>
            <w:tcW w:w="292" w:type="pct"/>
            <w:vAlign w:val="center"/>
          </w:tcPr>
          <w:p w:rsidR="00C100C4" w:rsidRPr="003234BC" w:rsidRDefault="00C100C4" w:rsidP="00CB0826">
            <w:pPr>
              <w:shd w:val="clear" w:color="auto" w:fill="FFFFFF"/>
              <w:rPr>
                <w:rFonts w:ascii="Times New Roman" w:hAnsi="Times New Roman"/>
                <w:color w:val="000000" w:themeColor="text1"/>
              </w:rPr>
            </w:pPr>
            <w:r w:rsidRPr="003234BC">
              <w:rPr>
                <w:rFonts w:ascii="Times New Roman" w:hAnsi="Times New Roman"/>
                <w:bCs/>
                <w:color w:val="000000" w:themeColor="text1"/>
                <w:spacing w:val="-6"/>
              </w:rPr>
              <w:t>0,168</w:t>
            </w:r>
          </w:p>
        </w:tc>
      </w:tr>
      <w:tr w:rsidR="00C100C4" w:rsidRPr="00B40D60" w:rsidTr="00CB0826">
        <w:trPr>
          <w:trHeight w:val="20"/>
        </w:trPr>
        <w:tc>
          <w:tcPr>
            <w:tcW w:w="5000" w:type="pct"/>
            <w:gridSpan w:val="13"/>
            <w:shd w:val="clear" w:color="auto" w:fill="auto"/>
            <w:vAlign w:val="center"/>
            <w:hideMark/>
          </w:tcPr>
          <w:p w:rsidR="00C100C4" w:rsidRPr="00B40D60" w:rsidRDefault="00C100C4" w:rsidP="00CB0826">
            <w:pPr>
              <w:rPr>
                <w:rFonts w:ascii="Times New Roman" w:hAnsi="Times New Roman"/>
                <w:color w:val="000000"/>
                <w:lang w:eastAsia="ru-RU"/>
              </w:rPr>
            </w:pPr>
            <w:r w:rsidRPr="00B40D60">
              <w:rPr>
                <w:rFonts w:ascii="Times New Roman" w:hAnsi="Times New Roman"/>
                <w:color w:val="000000"/>
                <w:lang w:eastAsia="ru-RU"/>
              </w:rPr>
              <w:t>Новая электрокотельная на месте</w:t>
            </w:r>
            <w:r>
              <w:rPr>
                <w:rFonts w:ascii="Times New Roman" w:hAnsi="Times New Roman"/>
                <w:color w:val="000000"/>
                <w:lang w:eastAsia="ru-RU"/>
              </w:rPr>
              <w:t xml:space="preserve"> электрокотельной №2 нп Зверосовхоз</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29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292" w:type="pct"/>
            <w:vAlign w:val="center"/>
          </w:tcPr>
          <w:p w:rsidR="00C100C4" w:rsidRPr="003234BC" w:rsidRDefault="00C100C4" w:rsidP="00584849">
            <w:pPr>
              <w:rPr>
                <w:rFonts w:ascii="Times New Roman" w:hAnsi="Times New Roman"/>
                <w:color w:val="000000"/>
              </w:rPr>
            </w:pPr>
            <w:r w:rsidRPr="003234BC">
              <w:rPr>
                <w:rFonts w:ascii="Times New Roman" w:hAnsi="Times New Roman"/>
                <w:color w:val="000000"/>
              </w:rPr>
              <w:t>6,</w:t>
            </w:r>
            <w:r w:rsidR="00584849">
              <w:rPr>
                <w:rFonts w:ascii="Times New Roman" w:hAnsi="Times New Roman"/>
                <w:color w:val="000000"/>
              </w:rPr>
              <w:t>344</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30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29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9,2</w:t>
            </w:r>
          </w:p>
        </w:tc>
        <w:tc>
          <w:tcPr>
            <w:tcW w:w="292" w:type="pct"/>
            <w:vAlign w:val="center"/>
          </w:tcPr>
          <w:p w:rsidR="00C100C4" w:rsidRPr="003234BC" w:rsidRDefault="00584849" w:rsidP="00CB0826">
            <w:pPr>
              <w:rPr>
                <w:rFonts w:ascii="Times New Roman" w:hAnsi="Times New Roman"/>
                <w:color w:val="000000"/>
              </w:rPr>
            </w:pPr>
            <w:r>
              <w:rPr>
                <w:rFonts w:ascii="Times New Roman" w:hAnsi="Times New Roman"/>
                <w:color w:val="000000"/>
              </w:rPr>
              <w:t>6,344</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29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292" w:type="pct"/>
            <w:vAlign w:val="center"/>
          </w:tcPr>
          <w:p w:rsidR="00C100C4" w:rsidRPr="003234BC" w:rsidRDefault="00C100C4" w:rsidP="00CB0826">
            <w:pPr>
              <w:rPr>
                <w:rFonts w:ascii="Times New Roman" w:hAnsi="Times New Roman"/>
                <w:color w:val="000000"/>
              </w:rPr>
            </w:pPr>
            <w:r w:rsidRPr="003234BC">
              <w:rPr>
                <w:rFonts w:ascii="Times New Roman" w:hAnsi="Times New Roman"/>
                <w:color w:val="000000"/>
              </w:rPr>
              <w:t>0,36</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30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29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8,7</w:t>
            </w:r>
          </w:p>
        </w:tc>
        <w:tc>
          <w:tcPr>
            <w:tcW w:w="292" w:type="pct"/>
            <w:vAlign w:val="center"/>
          </w:tcPr>
          <w:p w:rsidR="00C100C4" w:rsidRPr="003234BC" w:rsidRDefault="00584849" w:rsidP="00CB0826">
            <w:pPr>
              <w:rPr>
                <w:rFonts w:ascii="Times New Roman" w:hAnsi="Times New Roman"/>
                <w:color w:val="000000"/>
              </w:rPr>
            </w:pPr>
            <w:r>
              <w:rPr>
                <w:rFonts w:ascii="Times New Roman" w:hAnsi="Times New Roman"/>
                <w:color w:val="000000"/>
              </w:rPr>
              <w:t>5,984</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29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292" w:type="pct"/>
            <w:vAlign w:val="center"/>
          </w:tcPr>
          <w:p w:rsidR="00C100C4" w:rsidRPr="003234BC" w:rsidRDefault="00C100C4" w:rsidP="00CB0826">
            <w:pPr>
              <w:rPr>
                <w:rFonts w:ascii="Times New Roman" w:hAnsi="Times New Roman"/>
                <w:color w:val="000000"/>
              </w:rPr>
            </w:pPr>
            <w:r w:rsidRPr="003234BC">
              <w:rPr>
                <w:rFonts w:ascii="Times New Roman" w:hAnsi="Times New Roman"/>
                <w:color w:val="000000"/>
              </w:rPr>
              <w:t>0,49</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30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29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4,3</w:t>
            </w:r>
          </w:p>
        </w:tc>
        <w:tc>
          <w:tcPr>
            <w:tcW w:w="292" w:type="pct"/>
            <w:vAlign w:val="center"/>
          </w:tcPr>
          <w:p w:rsidR="00C100C4" w:rsidRPr="003234BC" w:rsidRDefault="00C100C4" w:rsidP="00CB0826">
            <w:pPr>
              <w:rPr>
                <w:rFonts w:ascii="Times New Roman" w:hAnsi="Times New Roman"/>
                <w:color w:val="000000"/>
              </w:rPr>
            </w:pPr>
            <w:r w:rsidRPr="003234BC">
              <w:rPr>
                <w:rFonts w:ascii="Times New Roman" w:hAnsi="Times New Roman"/>
                <w:color w:val="000000"/>
              </w:rPr>
              <w:t>4,3</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10"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08"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08"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06"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03"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03"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01"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01"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300"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298"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3,91</w:t>
            </w:r>
          </w:p>
        </w:tc>
        <w:tc>
          <w:tcPr>
            <w:tcW w:w="292" w:type="pct"/>
            <w:vAlign w:val="center"/>
          </w:tcPr>
          <w:p w:rsidR="00C100C4" w:rsidRPr="003234BC" w:rsidRDefault="00584849" w:rsidP="00CB0826">
            <w:pPr>
              <w:rPr>
                <w:rFonts w:ascii="Times New Roman" w:hAnsi="Times New Roman"/>
                <w:color w:val="000000"/>
              </w:rPr>
            </w:pPr>
            <w:r>
              <w:rPr>
                <w:rFonts w:ascii="Times New Roman" w:hAnsi="Times New Roman"/>
                <w:color w:val="000000"/>
              </w:rPr>
              <w:t>1,194</w:t>
            </w:r>
          </w:p>
        </w:tc>
      </w:tr>
      <w:tr w:rsidR="00C100C4" w:rsidRPr="00B40D60" w:rsidTr="00CB0826">
        <w:trPr>
          <w:trHeight w:val="20"/>
        </w:trPr>
        <w:tc>
          <w:tcPr>
            <w:tcW w:w="5000" w:type="pct"/>
            <w:gridSpan w:val="13"/>
            <w:shd w:val="clear" w:color="auto" w:fill="auto"/>
            <w:vAlign w:val="center"/>
            <w:hideMark/>
          </w:tcPr>
          <w:p w:rsidR="00C100C4" w:rsidRPr="00BE5DB4" w:rsidRDefault="00C100C4" w:rsidP="00CB0826">
            <w:pPr>
              <w:rPr>
                <w:rFonts w:ascii="Times New Roman" w:hAnsi="Times New Roman"/>
                <w:color w:val="000000"/>
                <w:lang w:eastAsia="ru-RU"/>
              </w:rPr>
            </w:pPr>
            <w:r w:rsidRPr="00B40D60">
              <w:rPr>
                <w:rFonts w:ascii="Times New Roman" w:hAnsi="Times New Roman"/>
                <w:color w:val="000000"/>
                <w:lang w:eastAsia="ru-RU"/>
              </w:rPr>
              <w:t>Новая угольная котельная нп Шонгуй</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6,04</w:t>
            </w:r>
          </w:p>
        </w:tc>
        <w:tc>
          <w:tcPr>
            <w:tcW w:w="300" w:type="pct"/>
            <w:vAlign w:val="center"/>
          </w:tcPr>
          <w:p w:rsidR="00C100C4" w:rsidRPr="00BE5DB4" w:rsidRDefault="00C100C4" w:rsidP="00CB0826">
            <w:pPr>
              <w:spacing w:line="240" w:lineRule="atLeast"/>
              <w:rPr>
                <w:rFonts w:ascii="Times New Roman" w:hAnsi="Times New Roman"/>
                <w:color w:val="000000"/>
                <w:lang w:eastAsia="ru-RU"/>
              </w:rPr>
            </w:pPr>
            <w:r>
              <w:rPr>
                <w:rFonts w:ascii="Times New Roman" w:hAnsi="Times New Roman"/>
                <w:color w:val="000000"/>
                <w:lang w:eastAsia="ru-RU"/>
              </w:rPr>
              <w:t>5,16</w:t>
            </w:r>
          </w:p>
        </w:tc>
        <w:tc>
          <w:tcPr>
            <w:tcW w:w="298" w:type="pct"/>
            <w:vAlign w:val="center"/>
          </w:tcPr>
          <w:p w:rsidR="00C100C4" w:rsidRPr="00BE5DB4" w:rsidRDefault="00C100C4" w:rsidP="00CB0826">
            <w:pPr>
              <w:spacing w:line="240" w:lineRule="atLeast"/>
              <w:rPr>
                <w:rFonts w:ascii="Times New Roman" w:hAnsi="Times New Roman"/>
                <w:color w:val="000000"/>
                <w:lang w:eastAsia="ru-RU"/>
              </w:rPr>
            </w:pPr>
            <w:r>
              <w:rPr>
                <w:rFonts w:ascii="Times New Roman" w:hAnsi="Times New Roman"/>
                <w:color w:val="000000"/>
                <w:lang w:eastAsia="ru-RU"/>
              </w:rPr>
              <w:t>5,16</w:t>
            </w:r>
          </w:p>
        </w:tc>
        <w:tc>
          <w:tcPr>
            <w:tcW w:w="292" w:type="pct"/>
            <w:vAlign w:val="center"/>
          </w:tcPr>
          <w:p w:rsidR="00C100C4" w:rsidRPr="00BE5DB4" w:rsidRDefault="00C100C4" w:rsidP="00CB0826">
            <w:pPr>
              <w:spacing w:line="240" w:lineRule="atLeast"/>
              <w:rPr>
                <w:rFonts w:ascii="Times New Roman" w:hAnsi="Times New Roman"/>
                <w:color w:val="000000"/>
                <w:lang w:eastAsia="ru-RU"/>
              </w:rPr>
            </w:pPr>
            <w:r>
              <w:rPr>
                <w:rFonts w:ascii="Times New Roman" w:hAnsi="Times New Roman"/>
                <w:color w:val="000000"/>
                <w:lang w:eastAsia="ru-RU"/>
              </w:rPr>
              <w:t>5,16</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5,7</w:t>
            </w:r>
          </w:p>
        </w:tc>
        <w:tc>
          <w:tcPr>
            <w:tcW w:w="300" w:type="pct"/>
            <w:vAlign w:val="center"/>
          </w:tcPr>
          <w:p w:rsidR="00C100C4" w:rsidRPr="00BE5DB4" w:rsidRDefault="00C100C4" w:rsidP="00CB0826">
            <w:pPr>
              <w:spacing w:line="240" w:lineRule="atLeast"/>
              <w:rPr>
                <w:rFonts w:ascii="Times New Roman" w:hAnsi="Times New Roman"/>
                <w:color w:val="000000"/>
                <w:lang w:eastAsia="ru-RU"/>
              </w:rPr>
            </w:pPr>
            <w:r>
              <w:rPr>
                <w:rFonts w:ascii="Times New Roman" w:hAnsi="Times New Roman"/>
                <w:color w:val="000000"/>
                <w:lang w:eastAsia="ru-RU"/>
              </w:rPr>
              <w:t>5,16</w:t>
            </w:r>
          </w:p>
        </w:tc>
        <w:tc>
          <w:tcPr>
            <w:tcW w:w="298" w:type="pct"/>
            <w:vAlign w:val="center"/>
          </w:tcPr>
          <w:p w:rsidR="00C100C4" w:rsidRPr="00BE5DB4" w:rsidRDefault="00C100C4" w:rsidP="00CB0826">
            <w:pPr>
              <w:spacing w:line="240" w:lineRule="atLeast"/>
              <w:rPr>
                <w:rFonts w:ascii="Times New Roman" w:hAnsi="Times New Roman"/>
                <w:color w:val="000000"/>
                <w:lang w:eastAsia="ru-RU"/>
              </w:rPr>
            </w:pPr>
            <w:r>
              <w:rPr>
                <w:rFonts w:ascii="Times New Roman" w:hAnsi="Times New Roman"/>
                <w:color w:val="000000"/>
                <w:lang w:eastAsia="ru-RU"/>
              </w:rPr>
              <w:t>5,16</w:t>
            </w:r>
          </w:p>
        </w:tc>
        <w:tc>
          <w:tcPr>
            <w:tcW w:w="292" w:type="pct"/>
            <w:vAlign w:val="center"/>
          </w:tcPr>
          <w:p w:rsidR="00C100C4" w:rsidRPr="00BE5DB4" w:rsidRDefault="00C100C4" w:rsidP="00CB0826">
            <w:pPr>
              <w:spacing w:line="240" w:lineRule="atLeast"/>
              <w:rPr>
                <w:rFonts w:ascii="Times New Roman" w:hAnsi="Times New Roman"/>
                <w:color w:val="000000"/>
                <w:lang w:eastAsia="ru-RU"/>
              </w:rPr>
            </w:pPr>
            <w:r>
              <w:rPr>
                <w:rFonts w:ascii="Times New Roman" w:hAnsi="Times New Roman"/>
                <w:color w:val="000000"/>
                <w:lang w:eastAsia="ru-RU"/>
              </w:rPr>
              <w:t>5,16</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w:t>
            </w:r>
          </w:p>
        </w:tc>
        <w:tc>
          <w:tcPr>
            <w:tcW w:w="300" w:type="pct"/>
          </w:tcPr>
          <w:p w:rsidR="00C100C4" w:rsidRPr="003234BC" w:rsidRDefault="00C100C4" w:rsidP="00CB0826">
            <w:pPr>
              <w:shd w:val="clear" w:color="auto" w:fill="FFFFFF"/>
              <w:rPr>
                <w:rFonts w:ascii="Times New Roman" w:hAnsi="Times New Roman"/>
                <w:color w:val="000000" w:themeColor="text1"/>
                <w:sz w:val="24"/>
                <w:szCs w:val="24"/>
              </w:rPr>
            </w:pPr>
            <w:r w:rsidRPr="003234BC">
              <w:rPr>
                <w:rFonts w:ascii="Times New Roman" w:hAnsi="Times New Roman"/>
                <w:bCs/>
                <w:color w:val="000000" w:themeColor="text1"/>
                <w:spacing w:val="-6"/>
                <w:sz w:val="24"/>
                <w:szCs w:val="24"/>
              </w:rPr>
              <w:t>0,21</w:t>
            </w:r>
          </w:p>
        </w:tc>
        <w:tc>
          <w:tcPr>
            <w:tcW w:w="298" w:type="pct"/>
          </w:tcPr>
          <w:p w:rsidR="00C100C4" w:rsidRPr="003234BC" w:rsidRDefault="00C100C4" w:rsidP="00CB0826">
            <w:pPr>
              <w:shd w:val="clear" w:color="auto" w:fill="FFFFFF"/>
              <w:rPr>
                <w:rFonts w:ascii="Times New Roman" w:hAnsi="Times New Roman"/>
                <w:color w:val="000000" w:themeColor="text1"/>
                <w:sz w:val="24"/>
                <w:szCs w:val="24"/>
              </w:rPr>
            </w:pPr>
            <w:r w:rsidRPr="003234BC">
              <w:rPr>
                <w:rFonts w:ascii="Times New Roman" w:hAnsi="Times New Roman"/>
                <w:bCs/>
                <w:color w:val="000000" w:themeColor="text1"/>
                <w:spacing w:val="-6"/>
                <w:sz w:val="24"/>
                <w:szCs w:val="24"/>
              </w:rPr>
              <w:t>0,21</w:t>
            </w:r>
          </w:p>
        </w:tc>
        <w:tc>
          <w:tcPr>
            <w:tcW w:w="292" w:type="pct"/>
          </w:tcPr>
          <w:p w:rsidR="00C100C4" w:rsidRPr="003234BC" w:rsidRDefault="00C100C4" w:rsidP="00CB0826">
            <w:pPr>
              <w:shd w:val="clear" w:color="auto" w:fill="FFFFFF"/>
              <w:rPr>
                <w:rFonts w:ascii="Times New Roman" w:hAnsi="Times New Roman"/>
                <w:color w:val="000000" w:themeColor="text1"/>
                <w:sz w:val="24"/>
                <w:szCs w:val="24"/>
              </w:rPr>
            </w:pPr>
            <w:r w:rsidRPr="003234BC">
              <w:rPr>
                <w:rFonts w:ascii="Times New Roman" w:hAnsi="Times New Roman"/>
                <w:bCs/>
                <w:color w:val="000000" w:themeColor="text1"/>
                <w:spacing w:val="-6"/>
                <w:sz w:val="24"/>
                <w:szCs w:val="24"/>
              </w:rPr>
              <w:t>0,21</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lastRenderedPageBreak/>
              <w:t>Тепловая мощность нетто,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5,2</w:t>
            </w:r>
          </w:p>
        </w:tc>
        <w:tc>
          <w:tcPr>
            <w:tcW w:w="300" w:type="pct"/>
            <w:vAlign w:val="center"/>
          </w:tcPr>
          <w:p w:rsidR="00C100C4" w:rsidRPr="003234BC" w:rsidRDefault="00C100C4" w:rsidP="00CB0826">
            <w:pPr>
              <w:shd w:val="clear" w:color="auto" w:fill="FFFFFF"/>
              <w:rPr>
                <w:rFonts w:ascii="Times New Roman" w:hAnsi="Times New Roman"/>
                <w:color w:val="000000" w:themeColor="text1"/>
                <w:sz w:val="24"/>
                <w:szCs w:val="24"/>
              </w:rPr>
            </w:pPr>
            <w:r w:rsidRPr="003234BC">
              <w:rPr>
                <w:rFonts w:ascii="Times New Roman" w:hAnsi="Times New Roman"/>
                <w:color w:val="000000" w:themeColor="text1"/>
                <w:sz w:val="24"/>
                <w:szCs w:val="24"/>
              </w:rPr>
              <w:t>4,95</w:t>
            </w:r>
          </w:p>
        </w:tc>
        <w:tc>
          <w:tcPr>
            <w:tcW w:w="298" w:type="pct"/>
            <w:vAlign w:val="center"/>
          </w:tcPr>
          <w:p w:rsidR="00C100C4" w:rsidRPr="003234BC" w:rsidRDefault="00C100C4" w:rsidP="00CB0826">
            <w:pPr>
              <w:shd w:val="clear" w:color="auto" w:fill="FFFFFF"/>
              <w:rPr>
                <w:rFonts w:ascii="Times New Roman" w:hAnsi="Times New Roman"/>
                <w:color w:val="000000" w:themeColor="text1"/>
                <w:sz w:val="24"/>
                <w:szCs w:val="24"/>
              </w:rPr>
            </w:pPr>
            <w:r w:rsidRPr="003234BC">
              <w:rPr>
                <w:rFonts w:ascii="Times New Roman" w:hAnsi="Times New Roman"/>
                <w:color w:val="000000" w:themeColor="text1"/>
                <w:sz w:val="24"/>
                <w:szCs w:val="24"/>
              </w:rPr>
              <w:t>4,95</w:t>
            </w:r>
          </w:p>
        </w:tc>
        <w:tc>
          <w:tcPr>
            <w:tcW w:w="292" w:type="pct"/>
            <w:vAlign w:val="center"/>
          </w:tcPr>
          <w:p w:rsidR="00C100C4" w:rsidRPr="003234BC" w:rsidRDefault="00C100C4" w:rsidP="00CB0826">
            <w:pPr>
              <w:shd w:val="clear" w:color="auto" w:fill="FFFFFF"/>
              <w:rPr>
                <w:rFonts w:ascii="Times New Roman" w:hAnsi="Times New Roman"/>
                <w:color w:val="000000" w:themeColor="text1"/>
                <w:sz w:val="24"/>
                <w:szCs w:val="24"/>
              </w:rPr>
            </w:pPr>
            <w:r w:rsidRPr="003234BC">
              <w:rPr>
                <w:rFonts w:ascii="Times New Roman" w:hAnsi="Times New Roman"/>
                <w:color w:val="000000" w:themeColor="text1"/>
                <w:sz w:val="24"/>
                <w:szCs w:val="24"/>
              </w:rPr>
              <w:t>4,95</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0,52</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0,51</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0,50</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0,49</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0,48</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0,47</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0,46</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0,45</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0,44</w:t>
            </w:r>
          </w:p>
        </w:tc>
        <w:tc>
          <w:tcPr>
            <w:tcW w:w="300" w:type="pct"/>
            <w:vAlign w:val="center"/>
          </w:tcPr>
          <w:p w:rsidR="00C100C4" w:rsidRPr="003234BC" w:rsidRDefault="00C100C4" w:rsidP="00CB0826">
            <w:pPr>
              <w:shd w:val="clear" w:color="auto" w:fill="FFFFFF"/>
              <w:rPr>
                <w:rFonts w:ascii="Times New Roman" w:hAnsi="Times New Roman"/>
                <w:color w:val="000000" w:themeColor="text1"/>
                <w:sz w:val="24"/>
                <w:szCs w:val="24"/>
              </w:rPr>
            </w:pPr>
            <w:r w:rsidRPr="003234BC">
              <w:rPr>
                <w:rFonts w:ascii="Times New Roman" w:hAnsi="Times New Roman"/>
                <w:bCs/>
                <w:color w:val="000000" w:themeColor="text1"/>
                <w:spacing w:val="-5"/>
                <w:sz w:val="24"/>
                <w:szCs w:val="24"/>
              </w:rPr>
              <w:t>0,43</w:t>
            </w:r>
          </w:p>
        </w:tc>
        <w:tc>
          <w:tcPr>
            <w:tcW w:w="29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0,43</w:t>
            </w:r>
          </w:p>
        </w:tc>
        <w:tc>
          <w:tcPr>
            <w:tcW w:w="292"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0,42</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10"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0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06"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03"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01"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300" w:type="pct"/>
            <w:vAlign w:val="center"/>
          </w:tcPr>
          <w:p w:rsidR="00C100C4" w:rsidRPr="003234BC" w:rsidRDefault="00C100C4" w:rsidP="00CB0826">
            <w:pPr>
              <w:shd w:val="clear" w:color="auto" w:fill="FFFFFF"/>
              <w:rPr>
                <w:rFonts w:ascii="Times New Roman" w:hAnsi="Times New Roman"/>
                <w:color w:val="000000" w:themeColor="text1"/>
                <w:sz w:val="24"/>
                <w:szCs w:val="24"/>
              </w:rPr>
            </w:pPr>
            <w:r w:rsidRPr="003234BC">
              <w:rPr>
                <w:rFonts w:ascii="Times New Roman" w:hAnsi="Times New Roman"/>
                <w:bCs/>
                <w:color w:val="000000" w:themeColor="text1"/>
                <w:spacing w:val="-3"/>
                <w:sz w:val="24"/>
                <w:szCs w:val="24"/>
              </w:rPr>
              <w:t>3,6</w:t>
            </w:r>
          </w:p>
        </w:tc>
        <w:tc>
          <w:tcPr>
            <w:tcW w:w="298"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c>
          <w:tcPr>
            <w:tcW w:w="292" w:type="pct"/>
            <w:vAlign w:val="center"/>
          </w:tcPr>
          <w:p w:rsidR="00C100C4" w:rsidRPr="00D92D66" w:rsidRDefault="00C100C4" w:rsidP="00CB0826">
            <w:pPr>
              <w:rPr>
                <w:rFonts w:ascii="Times New Roman" w:hAnsi="Times New Roman"/>
                <w:color w:val="000000"/>
              </w:rPr>
            </w:pPr>
            <w:r w:rsidRPr="00D92D66">
              <w:rPr>
                <w:rFonts w:ascii="Times New Roman" w:hAnsi="Times New Roman"/>
                <w:color w:val="000000"/>
              </w:rPr>
              <w:t>3,6</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1,42</w:t>
            </w:r>
          </w:p>
        </w:tc>
        <w:tc>
          <w:tcPr>
            <w:tcW w:w="310"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1,43</w:t>
            </w:r>
          </w:p>
        </w:tc>
        <w:tc>
          <w:tcPr>
            <w:tcW w:w="308"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1,44</w:t>
            </w:r>
          </w:p>
        </w:tc>
        <w:tc>
          <w:tcPr>
            <w:tcW w:w="308"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1,45</w:t>
            </w:r>
          </w:p>
        </w:tc>
        <w:tc>
          <w:tcPr>
            <w:tcW w:w="306"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1,46</w:t>
            </w:r>
          </w:p>
        </w:tc>
        <w:tc>
          <w:tcPr>
            <w:tcW w:w="303"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1,47</w:t>
            </w:r>
          </w:p>
        </w:tc>
        <w:tc>
          <w:tcPr>
            <w:tcW w:w="303"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1,48</w:t>
            </w:r>
          </w:p>
        </w:tc>
        <w:tc>
          <w:tcPr>
            <w:tcW w:w="301"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1,49</w:t>
            </w:r>
          </w:p>
        </w:tc>
        <w:tc>
          <w:tcPr>
            <w:tcW w:w="301" w:type="pct"/>
            <w:vAlign w:val="center"/>
          </w:tcPr>
          <w:p w:rsidR="00C100C4" w:rsidRPr="00664BA9" w:rsidRDefault="00C100C4" w:rsidP="00CB0826">
            <w:pPr>
              <w:rPr>
                <w:rFonts w:ascii="Times New Roman" w:hAnsi="Times New Roman"/>
                <w:color w:val="000000"/>
              </w:rPr>
            </w:pPr>
            <w:r w:rsidRPr="00664BA9">
              <w:rPr>
                <w:rFonts w:ascii="Times New Roman" w:hAnsi="Times New Roman"/>
                <w:color w:val="000000"/>
              </w:rPr>
              <w:t>1,5</w:t>
            </w:r>
          </w:p>
        </w:tc>
        <w:tc>
          <w:tcPr>
            <w:tcW w:w="300" w:type="pct"/>
            <w:vAlign w:val="center"/>
          </w:tcPr>
          <w:p w:rsidR="00C100C4" w:rsidRPr="003234BC" w:rsidRDefault="00C100C4" w:rsidP="00CB0826">
            <w:pPr>
              <w:shd w:val="clear" w:color="auto" w:fill="FFFFFF"/>
              <w:rPr>
                <w:rFonts w:ascii="Times New Roman" w:hAnsi="Times New Roman"/>
                <w:color w:val="000000" w:themeColor="text1"/>
                <w:sz w:val="24"/>
                <w:szCs w:val="24"/>
              </w:rPr>
            </w:pPr>
            <w:r w:rsidRPr="003234BC">
              <w:rPr>
                <w:rFonts w:ascii="Times New Roman" w:hAnsi="Times New Roman"/>
                <w:bCs/>
                <w:color w:val="000000" w:themeColor="text1"/>
                <w:spacing w:val="-6"/>
                <w:sz w:val="24"/>
                <w:szCs w:val="24"/>
              </w:rPr>
              <w:t>0,92</w:t>
            </w:r>
          </w:p>
        </w:tc>
        <w:tc>
          <w:tcPr>
            <w:tcW w:w="298" w:type="pct"/>
            <w:vAlign w:val="center"/>
          </w:tcPr>
          <w:p w:rsidR="00C100C4" w:rsidRPr="00BE5DB4" w:rsidRDefault="00C100C4" w:rsidP="00CB0826">
            <w:pPr>
              <w:spacing w:line="240" w:lineRule="atLeast"/>
              <w:rPr>
                <w:rFonts w:ascii="Times New Roman" w:hAnsi="Times New Roman"/>
                <w:color w:val="000000"/>
                <w:lang w:eastAsia="ru-RU"/>
              </w:rPr>
            </w:pPr>
            <w:r>
              <w:rPr>
                <w:rFonts w:ascii="Times New Roman" w:hAnsi="Times New Roman"/>
                <w:color w:val="000000"/>
                <w:lang w:eastAsia="ru-RU"/>
              </w:rPr>
              <w:t>0,92</w:t>
            </w:r>
          </w:p>
        </w:tc>
        <w:tc>
          <w:tcPr>
            <w:tcW w:w="292" w:type="pct"/>
            <w:vAlign w:val="center"/>
          </w:tcPr>
          <w:p w:rsidR="00C100C4" w:rsidRPr="00BE5DB4" w:rsidRDefault="00C100C4" w:rsidP="00CB0826">
            <w:pPr>
              <w:spacing w:line="240" w:lineRule="atLeast"/>
              <w:rPr>
                <w:rFonts w:ascii="Times New Roman" w:hAnsi="Times New Roman"/>
                <w:color w:val="000000"/>
                <w:lang w:eastAsia="ru-RU"/>
              </w:rPr>
            </w:pPr>
            <w:r>
              <w:rPr>
                <w:rFonts w:ascii="Times New Roman" w:hAnsi="Times New Roman"/>
                <w:color w:val="000000"/>
                <w:lang w:eastAsia="ru-RU"/>
              </w:rPr>
              <w:t>0,93</w:t>
            </w:r>
          </w:p>
        </w:tc>
      </w:tr>
      <w:tr w:rsidR="00C100C4" w:rsidRPr="00B40D60" w:rsidTr="00CB0826">
        <w:trPr>
          <w:trHeight w:val="20"/>
        </w:trPr>
        <w:tc>
          <w:tcPr>
            <w:tcW w:w="5000" w:type="pct"/>
            <w:gridSpan w:val="13"/>
            <w:shd w:val="clear" w:color="auto" w:fill="auto"/>
            <w:vAlign w:val="center"/>
            <w:hideMark/>
          </w:tcPr>
          <w:p w:rsidR="00C100C4" w:rsidRPr="00BE5DB4" w:rsidRDefault="00C100C4" w:rsidP="00CB0826">
            <w:pPr>
              <w:rPr>
                <w:rFonts w:ascii="Times New Roman" w:hAnsi="Times New Roman"/>
                <w:color w:val="000000"/>
                <w:lang w:eastAsia="ru-RU"/>
              </w:rPr>
            </w:pPr>
            <w:r w:rsidRPr="00B40D60">
              <w:rPr>
                <w:rFonts w:ascii="Times New Roman" w:hAnsi="Times New Roman"/>
                <w:color w:val="000000"/>
                <w:lang w:eastAsia="ru-RU"/>
              </w:rPr>
              <w:t>Новая электрокотельная на месте Котельной №49 п.г.т. Кильдинстрой</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Установленная мощность, Гкал/час</w:t>
            </w:r>
          </w:p>
        </w:tc>
        <w:tc>
          <w:tcPr>
            <w:tcW w:w="314"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1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6"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29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292" w:type="pct"/>
            <w:vAlign w:val="center"/>
          </w:tcPr>
          <w:p w:rsidR="00C100C4" w:rsidRPr="005C7377" w:rsidRDefault="00C100C4" w:rsidP="00CB0826">
            <w:pPr>
              <w:shd w:val="clear" w:color="auto" w:fill="FFFFFF"/>
              <w:rPr>
                <w:rFonts w:ascii="Times New Roman" w:hAnsi="Times New Roman"/>
                <w:color w:val="000000" w:themeColor="text1"/>
              </w:rPr>
            </w:pPr>
            <w:r w:rsidRPr="005C7377">
              <w:rPr>
                <w:rFonts w:ascii="Times New Roman" w:hAnsi="Times New Roman"/>
                <w:bCs/>
                <w:color w:val="000000" w:themeColor="text1"/>
                <w:spacing w:val="-6"/>
              </w:rPr>
              <w:t>0,172</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Располагаемая мощность, Гкал/час</w:t>
            </w:r>
          </w:p>
        </w:tc>
        <w:tc>
          <w:tcPr>
            <w:tcW w:w="314"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1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6"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29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292" w:type="pct"/>
            <w:vAlign w:val="center"/>
          </w:tcPr>
          <w:p w:rsidR="00C100C4" w:rsidRPr="005C7377" w:rsidRDefault="00C100C4" w:rsidP="00CB0826">
            <w:pPr>
              <w:shd w:val="clear" w:color="auto" w:fill="FFFFFF"/>
              <w:rPr>
                <w:rFonts w:ascii="Times New Roman" w:hAnsi="Times New Roman"/>
                <w:color w:val="000000" w:themeColor="text1"/>
              </w:rPr>
            </w:pPr>
            <w:r w:rsidRPr="005C7377">
              <w:rPr>
                <w:rFonts w:ascii="Times New Roman" w:hAnsi="Times New Roman"/>
                <w:bCs/>
                <w:color w:val="000000" w:themeColor="text1"/>
                <w:spacing w:val="-5"/>
              </w:rPr>
              <w:t>0,172</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Собственные нужды, Гкал/час</w:t>
            </w:r>
          </w:p>
        </w:tc>
        <w:tc>
          <w:tcPr>
            <w:tcW w:w="314"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1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06"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30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29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w:t>
            </w:r>
          </w:p>
        </w:tc>
        <w:tc>
          <w:tcPr>
            <w:tcW w:w="292" w:type="pct"/>
            <w:vAlign w:val="center"/>
          </w:tcPr>
          <w:p w:rsidR="00C100C4" w:rsidRPr="005C7377" w:rsidRDefault="00C100C4" w:rsidP="00CB0826">
            <w:pPr>
              <w:shd w:val="clear" w:color="auto" w:fill="FFFFFF"/>
              <w:rPr>
                <w:rFonts w:ascii="Times New Roman" w:hAnsi="Times New Roman"/>
                <w:color w:val="000000" w:themeColor="text1"/>
              </w:rPr>
            </w:pPr>
            <w:r w:rsidRPr="005C7377">
              <w:rPr>
                <w:rFonts w:ascii="Times New Roman" w:hAnsi="Times New Roman"/>
                <w:bCs/>
                <w:color w:val="000000" w:themeColor="text1"/>
                <w:spacing w:val="-6"/>
              </w:rPr>
              <w:t>0</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Тепловая мощность нетто, Гкал/час</w:t>
            </w:r>
          </w:p>
        </w:tc>
        <w:tc>
          <w:tcPr>
            <w:tcW w:w="314"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1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6"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30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29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2,48</w:t>
            </w:r>
          </w:p>
        </w:tc>
        <w:tc>
          <w:tcPr>
            <w:tcW w:w="292" w:type="pct"/>
            <w:vAlign w:val="center"/>
          </w:tcPr>
          <w:p w:rsidR="00C100C4" w:rsidRPr="005C7377" w:rsidRDefault="00C100C4" w:rsidP="00CB0826">
            <w:pPr>
              <w:shd w:val="clear" w:color="auto" w:fill="FFFFFF"/>
              <w:rPr>
                <w:rFonts w:ascii="Times New Roman" w:hAnsi="Times New Roman"/>
                <w:color w:val="000000" w:themeColor="text1"/>
              </w:rPr>
            </w:pPr>
            <w:r w:rsidRPr="005C7377">
              <w:rPr>
                <w:rFonts w:ascii="Times New Roman" w:hAnsi="Times New Roman"/>
                <w:bCs/>
                <w:color w:val="000000" w:themeColor="text1"/>
                <w:spacing w:val="-6"/>
              </w:rPr>
              <w:t>0,172</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Потери в тепловых сетях, Гкал/час</w:t>
            </w:r>
          </w:p>
        </w:tc>
        <w:tc>
          <w:tcPr>
            <w:tcW w:w="314"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1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06"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30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29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0,01</w:t>
            </w:r>
          </w:p>
        </w:tc>
        <w:tc>
          <w:tcPr>
            <w:tcW w:w="292" w:type="pct"/>
            <w:vAlign w:val="center"/>
          </w:tcPr>
          <w:p w:rsidR="00C100C4" w:rsidRPr="005C7377" w:rsidRDefault="00C100C4" w:rsidP="00CB0826">
            <w:pPr>
              <w:shd w:val="clear" w:color="auto" w:fill="FFFFFF"/>
              <w:rPr>
                <w:rFonts w:ascii="Times New Roman" w:hAnsi="Times New Roman"/>
                <w:color w:val="000000" w:themeColor="text1"/>
              </w:rPr>
            </w:pPr>
            <w:r w:rsidRPr="005C7377">
              <w:rPr>
                <w:rFonts w:ascii="Times New Roman" w:hAnsi="Times New Roman"/>
                <w:bCs/>
                <w:color w:val="000000" w:themeColor="text1"/>
                <w:spacing w:val="-5"/>
              </w:rPr>
              <w:t>0,01</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Присоединенная нагрузка, Гкал/час</w:t>
            </w:r>
          </w:p>
        </w:tc>
        <w:tc>
          <w:tcPr>
            <w:tcW w:w="314"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1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06"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30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29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0,09</w:t>
            </w:r>
          </w:p>
        </w:tc>
        <w:tc>
          <w:tcPr>
            <w:tcW w:w="292" w:type="pct"/>
            <w:vAlign w:val="center"/>
          </w:tcPr>
          <w:p w:rsidR="00C100C4" w:rsidRPr="005C7377" w:rsidRDefault="00C100C4" w:rsidP="00CB0826">
            <w:pPr>
              <w:shd w:val="clear" w:color="auto" w:fill="FFFFFF"/>
              <w:rPr>
                <w:rFonts w:ascii="Times New Roman" w:hAnsi="Times New Roman"/>
                <w:color w:val="000000" w:themeColor="text1"/>
              </w:rPr>
            </w:pPr>
            <w:r w:rsidRPr="005C7377">
              <w:rPr>
                <w:rFonts w:ascii="Times New Roman" w:hAnsi="Times New Roman"/>
                <w:bCs/>
                <w:color w:val="000000" w:themeColor="text1"/>
                <w:spacing w:val="-3"/>
              </w:rPr>
              <w:t>0,09</w:t>
            </w:r>
          </w:p>
        </w:tc>
      </w:tr>
      <w:tr w:rsidR="00C100C4" w:rsidRPr="00806B11" w:rsidTr="00CB0826">
        <w:trPr>
          <w:trHeight w:val="20"/>
        </w:trPr>
        <w:tc>
          <w:tcPr>
            <w:tcW w:w="1356" w:type="pct"/>
            <w:shd w:val="clear" w:color="auto" w:fill="auto"/>
            <w:vAlign w:val="center"/>
            <w:hideMark/>
          </w:tcPr>
          <w:p w:rsidR="00C100C4" w:rsidRPr="003537BD" w:rsidRDefault="00C100C4" w:rsidP="00CB0826">
            <w:pPr>
              <w:jc w:val="left"/>
              <w:rPr>
                <w:rFonts w:ascii="Times New Roman" w:hAnsi="Times New Roman"/>
                <w:color w:val="000000"/>
                <w:lang w:eastAsia="ru-RU"/>
              </w:rPr>
            </w:pPr>
            <w:r w:rsidRPr="003537BD">
              <w:rPr>
                <w:rFonts w:ascii="Times New Roman" w:hAnsi="Times New Roman"/>
                <w:color w:val="000000"/>
                <w:lang w:eastAsia="ru-RU"/>
              </w:rPr>
              <w:t>Резерв(+)/ Дефицит(-) установленной мощности, Гкал/час</w:t>
            </w:r>
          </w:p>
        </w:tc>
        <w:tc>
          <w:tcPr>
            <w:tcW w:w="314"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1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0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06"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03"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01"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300"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298" w:type="pct"/>
            <w:vAlign w:val="center"/>
          </w:tcPr>
          <w:p w:rsidR="00C100C4" w:rsidRPr="00664BA9" w:rsidRDefault="00C100C4" w:rsidP="00CB0826">
            <w:pPr>
              <w:rPr>
                <w:rFonts w:ascii="Times New Roman" w:hAnsi="Times New Roman"/>
                <w:color w:val="000000"/>
              </w:rPr>
            </w:pPr>
            <w:r>
              <w:rPr>
                <w:rFonts w:ascii="Times New Roman" w:hAnsi="Times New Roman"/>
                <w:color w:val="000000"/>
              </w:rPr>
              <w:t>2,38</w:t>
            </w:r>
          </w:p>
        </w:tc>
        <w:tc>
          <w:tcPr>
            <w:tcW w:w="292" w:type="pct"/>
            <w:vAlign w:val="center"/>
          </w:tcPr>
          <w:p w:rsidR="00C100C4" w:rsidRPr="005C7377" w:rsidRDefault="00C100C4" w:rsidP="00CB0826">
            <w:pPr>
              <w:shd w:val="clear" w:color="auto" w:fill="FFFFFF"/>
              <w:rPr>
                <w:rFonts w:ascii="Times New Roman" w:hAnsi="Times New Roman"/>
                <w:color w:val="000000" w:themeColor="text1"/>
              </w:rPr>
            </w:pPr>
            <w:r w:rsidRPr="005C7377">
              <w:rPr>
                <w:rFonts w:ascii="Times New Roman" w:hAnsi="Times New Roman"/>
                <w:bCs/>
                <w:color w:val="000000" w:themeColor="text1"/>
                <w:spacing w:val="-6"/>
              </w:rPr>
              <w:t>0,072</w:t>
            </w:r>
          </w:p>
        </w:tc>
      </w:tr>
    </w:tbl>
    <w:p w:rsidR="001A25AF" w:rsidRDefault="001A25AF" w:rsidP="00D14E18">
      <w:pPr>
        <w:sectPr w:rsidR="001A25AF" w:rsidSect="00EA1EE1">
          <w:pgSz w:w="16838" w:h="11906" w:orient="landscape"/>
          <w:pgMar w:top="1701" w:right="1134" w:bottom="851" w:left="1134" w:header="709" w:footer="709" w:gutter="0"/>
          <w:cols w:space="708"/>
          <w:docGrid w:linePitch="360"/>
        </w:sectPr>
      </w:pPr>
    </w:p>
    <w:p w:rsidR="00A55894" w:rsidRDefault="00A55894" w:rsidP="00A55894">
      <w:pPr>
        <w:pStyle w:val="1"/>
        <w:ind w:left="1418" w:hanging="1418"/>
      </w:pPr>
      <w:bookmarkStart w:id="128" w:name="_Toc405745270"/>
      <w:bookmarkStart w:id="129" w:name="_Toc477726047"/>
      <w:r w:rsidRPr="003E7DDA">
        <w:lastRenderedPageBreak/>
        <w:t>Решения по бесхозяйным тепловым сетям</w:t>
      </w:r>
      <w:bookmarkEnd w:id="128"/>
      <w:bookmarkEnd w:id="129"/>
    </w:p>
    <w:p w:rsidR="00A55894" w:rsidRPr="00D96F3E" w:rsidRDefault="00A55894" w:rsidP="00A55894">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Согласно с</w:t>
      </w:r>
      <w:r w:rsidRPr="00D96F3E">
        <w:rPr>
          <w:rFonts w:ascii="Times New Roman" w:hAnsi="Times New Roman" w:cs="Times New Roman"/>
          <w:sz w:val="26"/>
          <w:szCs w:val="26"/>
        </w:rPr>
        <w:t>тать</w:t>
      </w:r>
      <w:r>
        <w:rPr>
          <w:rFonts w:ascii="Times New Roman" w:hAnsi="Times New Roman" w:cs="Times New Roman"/>
          <w:sz w:val="26"/>
          <w:szCs w:val="26"/>
        </w:rPr>
        <w:t>и</w:t>
      </w:r>
      <w:r w:rsidRPr="00D96F3E">
        <w:rPr>
          <w:rFonts w:ascii="Times New Roman" w:hAnsi="Times New Roman" w:cs="Times New Roman"/>
          <w:sz w:val="26"/>
          <w:szCs w:val="26"/>
        </w:rPr>
        <w:t xml:space="preserve"> 15,  пункт</w:t>
      </w:r>
      <w:r>
        <w:rPr>
          <w:rFonts w:ascii="Times New Roman" w:hAnsi="Times New Roman" w:cs="Times New Roman"/>
          <w:sz w:val="26"/>
          <w:szCs w:val="26"/>
        </w:rPr>
        <w:t>а 6</w:t>
      </w:r>
      <w:r w:rsidRPr="00D96F3E">
        <w:rPr>
          <w:rFonts w:ascii="Times New Roman" w:hAnsi="Times New Roman" w:cs="Times New Roman"/>
          <w:sz w:val="26"/>
          <w:szCs w:val="26"/>
        </w:rPr>
        <w:t xml:space="preserve">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A55894" w:rsidRPr="00D96F3E" w:rsidRDefault="00A55894" w:rsidP="00A55894">
      <w:pPr>
        <w:spacing w:line="360" w:lineRule="auto"/>
        <w:ind w:firstLine="567"/>
        <w:jc w:val="both"/>
        <w:rPr>
          <w:rFonts w:ascii="Times New Roman" w:hAnsi="Times New Roman" w:cs="Times New Roman"/>
          <w:sz w:val="26"/>
          <w:szCs w:val="26"/>
        </w:rPr>
      </w:pPr>
      <w:r w:rsidRPr="00D96F3E">
        <w:rPr>
          <w:rFonts w:ascii="Times New Roman" w:hAnsi="Times New Roman" w:cs="Times New Roman"/>
          <w:sz w:val="26"/>
          <w:szCs w:val="26"/>
        </w:rPr>
        <w:t xml:space="preserve">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 </w:t>
      </w:r>
    </w:p>
    <w:p w:rsidR="00A55894" w:rsidRDefault="00A55894" w:rsidP="00A55894">
      <w:pPr>
        <w:pStyle w:val="-2"/>
        <w:widowControl w:val="0"/>
        <w:spacing w:after="120" w:line="360" w:lineRule="auto"/>
        <w:ind w:firstLine="567"/>
        <w:rPr>
          <w:rFonts w:ascii="Times New Roman" w:hAnsi="Times New Roman" w:cs="Times New Roman"/>
        </w:rPr>
      </w:pPr>
      <w:r>
        <w:rPr>
          <w:rFonts w:ascii="Times New Roman" w:hAnsi="Times New Roman" w:cs="Times New Roman"/>
        </w:rPr>
        <w:t>На 01.01</w:t>
      </w:r>
      <w:r w:rsidRPr="00D96F3E">
        <w:rPr>
          <w:rFonts w:ascii="Times New Roman" w:hAnsi="Times New Roman" w:cs="Times New Roman"/>
        </w:rPr>
        <w:t>.201</w:t>
      </w:r>
      <w:r w:rsidR="005C5403">
        <w:rPr>
          <w:rFonts w:ascii="Times New Roman" w:hAnsi="Times New Roman" w:cs="Times New Roman"/>
        </w:rPr>
        <w:t>7</w:t>
      </w:r>
      <w:r w:rsidR="005007CF">
        <w:rPr>
          <w:rFonts w:ascii="Times New Roman" w:hAnsi="Times New Roman" w:cs="Times New Roman"/>
        </w:rPr>
        <w:t xml:space="preserve"> </w:t>
      </w:r>
      <w:r>
        <w:rPr>
          <w:rFonts w:ascii="Times New Roman" w:hAnsi="Times New Roman" w:cs="Times New Roman"/>
        </w:rPr>
        <w:t xml:space="preserve">на территории </w:t>
      </w:r>
      <w:r w:rsidR="00E00990">
        <w:rPr>
          <w:rFonts w:ascii="Times New Roman" w:hAnsi="Times New Roman" w:cs="Times New Roman"/>
        </w:rPr>
        <w:t>МО ГП Кильдинстрой</w:t>
      </w:r>
      <w:r w:rsidRPr="00D96F3E">
        <w:rPr>
          <w:rFonts w:ascii="Times New Roman" w:hAnsi="Times New Roman" w:cs="Times New Roman"/>
        </w:rPr>
        <w:t xml:space="preserve"> не выявлено участков бесхозяйных тепловых сетей.</w:t>
      </w:r>
    </w:p>
    <w:p w:rsidR="00A55894" w:rsidRPr="00D62F58" w:rsidRDefault="00A55894" w:rsidP="00D14E18"/>
    <w:p w:rsidR="00D14E18" w:rsidRDefault="00D14E18" w:rsidP="001B794D">
      <w:pPr>
        <w:pStyle w:val="a7"/>
        <w:spacing w:line="360" w:lineRule="auto"/>
        <w:ind w:left="0" w:firstLine="567"/>
        <w:jc w:val="both"/>
        <w:rPr>
          <w:rFonts w:ascii="Times New Roman" w:hAnsi="Times New Roman" w:cs="Times New Roman"/>
          <w:sz w:val="26"/>
          <w:szCs w:val="26"/>
        </w:rPr>
        <w:sectPr w:rsidR="00D14E18" w:rsidSect="003C1EDB">
          <w:pgSz w:w="11906" w:h="16838"/>
          <w:pgMar w:top="1134" w:right="851" w:bottom="1134" w:left="1701" w:header="708" w:footer="708" w:gutter="0"/>
          <w:cols w:space="708"/>
          <w:docGrid w:linePitch="360"/>
        </w:sectPr>
      </w:pPr>
    </w:p>
    <w:p w:rsidR="005C5403" w:rsidRPr="000845D6" w:rsidRDefault="005C5403" w:rsidP="005C5403">
      <w:pPr>
        <w:pStyle w:val="12"/>
        <w:pageBreakBefore/>
        <w:tabs>
          <w:tab w:val="left" w:pos="1134"/>
        </w:tabs>
        <w:suppressAutoHyphens/>
        <w:spacing w:before="120" w:after="240" w:line="360" w:lineRule="auto"/>
        <w:rPr>
          <w:rFonts w:ascii="Times New Roman" w:hAnsi="Times New Roman" w:cs="Times New Roman"/>
          <w:color w:val="auto"/>
          <w:kern w:val="28"/>
          <w:sz w:val="26"/>
        </w:rPr>
      </w:pPr>
      <w:bookmarkStart w:id="130" w:name="_Toc322098435"/>
      <w:bookmarkStart w:id="131" w:name="_Toc376557852"/>
      <w:bookmarkStart w:id="132" w:name="_Toc477548320"/>
      <w:bookmarkStart w:id="133" w:name="_Toc477726048"/>
      <w:r w:rsidRPr="000845D6">
        <w:rPr>
          <w:rFonts w:ascii="Times New Roman" w:hAnsi="Times New Roman" w:cs="Times New Roman"/>
          <w:color w:val="auto"/>
          <w:kern w:val="28"/>
          <w:sz w:val="26"/>
        </w:rPr>
        <w:lastRenderedPageBreak/>
        <w:t xml:space="preserve">Список </w:t>
      </w:r>
      <w:bookmarkEnd w:id="130"/>
      <w:r>
        <w:rPr>
          <w:rFonts w:ascii="Times New Roman" w:hAnsi="Times New Roman" w:cs="Times New Roman"/>
          <w:color w:val="auto"/>
          <w:kern w:val="28"/>
          <w:sz w:val="26"/>
        </w:rPr>
        <w:t>использованных источников</w:t>
      </w:r>
      <w:bookmarkEnd w:id="131"/>
      <w:bookmarkEnd w:id="132"/>
      <w:bookmarkEnd w:id="133"/>
    </w:p>
    <w:p w:rsidR="005C5403" w:rsidRPr="00D26A52" w:rsidRDefault="005C5403" w:rsidP="005C5403">
      <w:pPr>
        <w:pStyle w:val="afc"/>
      </w:pPr>
      <w:r w:rsidRPr="00D26A52">
        <w:t>Постановление Правительства РФ от 22 Февраля 2012 г. №154 «О требованиях к схемам теплоснабжения, порядку их разработки и утверждения».</w:t>
      </w:r>
    </w:p>
    <w:p w:rsidR="005C5403" w:rsidRPr="00D26A52" w:rsidRDefault="005C5403" w:rsidP="005C5403">
      <w:pPr>
        <w:pStyle w:val="afc"/>
      </w:pPr>
      <w:r w:rsidRPr="00D26A52">
        <w:t>Федеральный закон от 27.07.2010 №190-ФЗ «О теплоснабжении».</w:t>
      </w:r>
    </w:p>
    <w:p w:rsidR="005C5403" w:rsidRPr="00D26A52" w:rsidRDefault="005C5403" w:rsidP="005C5403">
      <w:pPr>
        <w:pStyle w:val="afc"/>
      </w:pPr>
      <w:r w:rsidRPr="00D26A52">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5C5403" w:rsidRPr="00D26A52" w:rsidRDefault="005C5403" w:rsidP="005C5403">
      <w:pPr>
        <w:pStyle w:val="afc"/>
      </w:pPr>
      <w:r w:rsidRPr="00D26A52">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5C5403" w:rsidRPr="00D26A52" w:rsidRDefault="005C5403" w:rsidP="005C5403">
      <w:pPr>
        <w:pStyle w:val="afc"/>
      </w:pPr>
      <w:r w:rsidRPr="00D26A52">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5C5403" w:rsidRPr="00D26A52" w:rsidRDefault="005C5403" w:rsidP="005C5403">
      <w:pPr>
        <w:pStyle w:val="afc"/>
      </w:pPr>
      <w:r w:rsidRPr="00D26A52">
        <w:t>Актуализированная редакция СНиП 2.04.14-88 (1998).Тепловая изоляция оборудования и трубопроводов. – М.: ЦИТП Госстроя СССР, 1989.</w:t>
      </w:r>
    </w:p>
    <w:p w:rsidR="005C5403" w:rsidRPr="00D26A52" w:rsidRDefault="005C5403" w:rsidP="005C5403">
      <w:pPr>
        <w:pStyle w:val="afc"/>
      </w:pPr>
      <w:r w:rsidRPr="00D26A52">
        <w:t xml:space="preserve">Приказ Минрегиона России от 26.07.2013 №310 «Об утверждении Методических указаний по анализу показателей, используемых для оценки надежности систем теплоснабжения». </w:t>
      </w:r>
    </w:p>
    <w:p w:rsidR="005C5403" w:rsidRPr="00D26A52" w:rsidRDefault="005C5403" w:rsidP="005C5403">
      <w:pPr>
        <w:pStyle w:val="afc"/>
      </w:pPr>
      <w:r w:rsidRPr="00D26A52">
        <w:t xml:space="preserve">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«Роскоммунэнерго». </w:t>
      </w:r>
    </w:p>
    <w:p w:rsidR="005C5403" w:rsidRPr="00D26A52" w:rsidRDefault="005C5403" w:rsidP="005C5403">
      <w:pPr>
        <w:pStyle w:val="afc"/>
      </w:pPr>
      <w:r w:rsidRPr="00D26A52">
        <w:t xml:space="preserve">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5C5403" w:rsidRPr="00D26A52" w:rsidRDefault="005C5403" w:rsidP="005C5403">
      <w:pPr>
        <w:pStyle w:val="afc"/>
      </w:pPr>
      <w:r w:rsidRPr="00D26A52">
        <w:t xml:space="preserve">Надежность систем энергетики и их оборудования: Справочное издание в 4 т. Т. 4 Надежность систем теплоснабжения / Е.В. Сеннова, А.В. Смирнов, А.А. Ионин и др. – Новосибирск: Наука, 2000. </w:t>
      </w:r>
    </w:p>
    <w:p w:rsidR="005C5403" w:rsidRPr="00D26A52" w:rsidRDefault="005C5403" w:rsidP="005C5403">
      <w:pPr>
        <w:pStyle w:val="afc"/>
      </w:pPr>
      <w:r w:rsidRPr="00D26A52">
        <w:t>Соколов Е.Я. Теплофикация и тепловые сети. Москва. Издательство МЭИ2001.</w:t>
      </w:r>
    </w:p>
    <w:p w:rsidR="005C5403" w:rsidRPr="00D26A52" w:rsidRDefault="005C5403" w:rsidP="005C5403">
      <w:pPr>
        <w:pStyle w:val="afc"/>
      </w:pPr>
      <w:r w:rsidRPr="00D26A52">
        <w:t xml:space="preserve">В.Н. Папушкин. Радиус теплоснабжения. Хорошо забытое старое // Новости теплоснабжения, № 9 (сентябрь), 2010 г. с. 44-49 </w:t>
      </w:r>
    </w:p>
    <w:p w:rsidR="005C5403" w:rsidRPr="00D26A52" w:rsidRDefault="005C5403" w:rsidP="005C5403">
      <w:pPr>
        <w:pStyle w:val="afc"/>
      </w:pPr>
      <w:r w:rsidRPr="00D26A52">
        <w:t xml:space="preserve">И.А.Башмаков. Анализ основных тенденций развития систем теплоснабжения России </w:t>
      </w:r>
    </w:p>
    <w:p w:rsidR="005C5403" w:rsidRPr="00D26A52" w:rsidRDefault="005C5403" w:rsidP="005C5403">
      <w:pPr>
        <w:pStyle w:val="afc"/>
      </w:pPr>
      <w:r w:rsidRPr="00D26A52">
        <w:t xml:space="preserve">И. А. Башмаков, В. Н. Папушкин. Муниципальное энергетическое планирование </w:t>
      </w:r>
    </w:p>
    <w:p w:rsidR="005C5403" w:rsidRPr="00D26A52" w:rsidRDefault="005C5403" w:rsidP="005C5403">
      <w:pPr>
        <w:pStyle w:val="afc"/>
      </w:pPr>
      <w:r w:rsidRPr="00D26A52">
        <w:t xml:space="preserve">Министерство энергетики РФ. Агентство по прогнозированию балансов в электроэнергетике. Сценарные условия развития электроэнергетики России на период до 2030 года. </w:t>
      </w:r>
    </w:p>
    <w:p w:rsidR="005C5403" w:rsidRPr="00D26A52" w:rsidRDefault="005C5403" w:rsidP="005C5403">
      <w:pPr>
        <w:pStyle w:val="afc"/>
      </w:pPr>
      <w:r w:rsidRPr="00D26A52">
        <w:t>Генеральная схема размещения объектов электроэнергетики России до 2020 года с учетом перспективы до 2030 года (редакция на 26 апреля 2010 г.).</w:t>
      </w:r>
    </w:p>
    <w:p w:rsidR="005C5403" w:rsidRPr="00D26A52" w:rsidRDefault="005C5403" w:rsidP="005C5403">
      <w:pPr>
        <w:pStyle w:val="afc"/>
      </w:pPr>
      <w:r w:rsidRPr="00D26A52">
        <w:t xml:space="preserve">Дубовский С.В., Бабин М.Е., Левчук А.П., Рейсиг В.А. Границы экономической целесообразности централизации и децентрализации теплоснабжения// Проблемы энергетики.- вып. 1 (24).- 2011 г. </w:t>
      </w:r>
    </w:p>
    <w:p w:rsidR="005C5403" w:rsidRPr="00D26A52" w:rsidRDefault="005C5403" w:rsidP="005C5403">
      <w:pPr>
        <w:pStyle w:val="afc"/>
      </w:pPr>
      <w:r w:rsidRPr="00D26A52">
        <w:t xml:space="preserve">Волкова Е.А., Панкрушина Т.Г., Шульгина В.С. Эффективность некрупных коммунально-бытовых ТЭЦ и рациональные области их применения. – Электрические станции.- № 7.- 2010 г. </w:t>
      </w:r>
    </w:p>
    <w:p w:rsidR="005C5403" w:rsidRPr="00D26A52" w:rsidRDefault="005C5403" w:rsidP="005C5403">
      <w:pPr>
        <w:pStyle w:val="afc"/>
      </w:pPr>
      <w:r w:rsidRPr="00D26A52">
        <w:t>Экспресс-анализ зависимости эффективности транспорта тепла от удаленности потребителей. Новости теплоснабжения.- N 6.-2006 г.</w:t>
      </w:r>
    </w:p>
    <w:p w:rsidR="005C5403" w:rsidRPr="00D26A52" w:rsidRDefault="005C5403" w:rsidP="005C5403">
      <w:pPr>
        <w:pStyle w:val="afc"/>
      </w:pPr>
      <w:r w:rsidRPr="00D26A52">
        <w:t xml:space="preserve"> «Методические рекомендации по определению технического состояния систем теплоснабжения, горячего водоснабжения, холодного водоснабжения и водоотведения», утвержденные заместителем Министра регионального развития РФ 25.04.2012 г. </w:t>
      </w:r>
    </w:p>
    <w:p w:rsidR="005C5403" w:rsidRPr="00D26A52" w:rsidRDefault="005C5403" w:rsidP="005C5403">
      <w:pPr>
        <w:pStyle w:val="afc"/>
      </w:pPr>
      <w:r w:rsidRPr="00D26A52">
        <w:lastRenderedPageBreak/>
        <w:t>РД 153-34.0-20.518-2003 «Типовая инструкция по защите трубопроводов тепловых сетей от наружной коррозии».</w:t>
      </w:r>
    </w:p>
    <w:p w:rsidR="005C5403" w:rsidRPr="00D26A52" w:rsidRDefault="005C5403" w:rsidP="005C5403">
      <w:pPr>
        <w:pStyle w:val="afc"/>
      </w:pPr>
      <w:r w:rsidRPr="00D26A52">
        <w:t xml:space="preserve">Методические рекомендации по оценке эффективности инвестиционных проектов: (вторая редакция) / М-во экон. РФ, М-во фин. РФ, ГК по стр-ву, архит. и жил. Политике; рук.авт. кол.: Косов В.В., Лившиц В.Н., Шахназаров А.Г. – М.: ОАО «НПО Изд-во» «Экономика», 2000. </w:t>
      </w:r>
    </w:p>
    <w:p w:rsidR="005C5403" w:rsidRPr="00D26A52" w:rsidRDefault="005C5403" w:rsidP="005C5403">
      <w:pPr>
        <w:pStyle w:val="afc"/>
      </w:pPr>
      <w:r w:rsidRPr="00D26A52">
        <w:t xml:space="preserve">Методические рекомендации по применению унифицированных подходов к оценке экономической эффективности инвестиционных проектов ОАО «Газпром» в области тепло- и электроэнергетики. – Р Газпром № 01/350-2008. – М., 2009. </w:t>
      </w:r>
    </w:p>
    <w:p w:rsidR="005C5403" w:rsidRPr="00D26A52" w:rsidRDefault="005C5403" w:rsidP="005C5403">
      <w:pPr>
        <w:pStyle w:val="afc"/>
      </w:pPr>
      <w:r w:rsidRPr="00D26A52">
        <w:t xml:space="preserve">Рекомендации по составу и организации прединвестиционных исследований в ОАО «Газпром». Р Газпром 035-2008. – М., 2008. </w:t>
      </w:r>
    </w:p>
    <w:p w:rsidR="005C5403" w:rsidRPr="00D26A52" w:rsidRDefault="005C5403" w:rsidP="005C5403">
      <w:pPr>
        <w:pStyle w:val="afc"/>
      </w:pPr>
      <w:r w:rsidRPr="00D26A52">
        <w:t xml:space="preserve">Сценарные условия долгосрочного прогноза социально-экономического развития Российской Федерации до 2030 года. Министерство экономического развития РФ, http://www.economy.gov.ru. </w:t>
      </w:r>
    </w:p>
    <w:p w:rsidR="005C5403" w:rsidRPr="00D26A52" w:rsidRDefault="005C5403" w:rsidP="005C5403">
      <w:pPr>
        <w:pStyle w:val="afc"/>
      </w:pPr>
      <w:r w:rsidRPr="00D26A52">
        <w:t xml:space="preserve">Справочник базовых цен на проектные работы для строительства. Объекты энергетики. – М.: РАО «ЕЭС России», 2003. </w:t>
      </w:r>
    </w:p>
    <w:p w:rsidR="005C5403" w:rsidRPr="00D26A52" w:rsidRDefault="005C5403" w:rsidP="005C5403">
      <w:pPr>
        <w:pStyle w:val="afc"/>
      </w:pPr>
      <w:r w:rsidRPr="00D26A52">
        <w:t>Об организации теплоснабжения в Российской Федерации и о внесении изменений в некоторые акты Правительства Российской Федерации. Постановление Правительства РФ от 8 августа 2012 г. N 808.</w:t>
      </w:r>
    </w:p>
    <w:p w:rsidR="005C5403" w:rsidRPr="00853081" w:rsidRDefault="005C5403" w:rsidP="005C5403">
      <w:pPr>
        <w:pStyle w:val="afc"/>
        <w:tabs>
          <w:tab w:val="num" w:pos="993"/>
        </w:tabs>
        <w:ind w:firstLine="567"/>
      </w:pPr>
      <w:r w:rsidRPr="00853081">
        <w:t xml:space="preserve">Градостроительный кодекс Российской Федерации от 29 декабря 2004 г. №190-ФЗ (ред. от 06.12.2011); </w:t>
      </w:r>
    </w:p>
    <w:p w:rsidR="005C5403" w:rsidRPr="00853081" w:rsidRDefault="005C5403" w:rsidP="005C5403">
      <w:pPr>
        <w:pStyle w:val="afc"/>
        <w:tabs>
          <w:tab w:val="num" w:pos="993"/>
        </w:tabs>
        <w:ind w:firstLine="567"/>
      </w:pPr>
      <w:r w:rsidRPr="00853081">
        <w:t xml:space="preserve">Земельный кодекс Российской Федерации от 25 октября 2001 г. №136-ФЗ (ред. от 18.07.2011); </w:t>
      </w:r>
    </w:p>
    <w:p w:rsidR="005C5403" w:rsidRPr="00853081" w:rsidRDefault="005C5403" w:rsidP="005C5403">
      <w:pPr>
        <w:pStyle w:val="afc"/>
        <w:tabs>
          <w:tab w:val="num" w:pos="993"/>
        </w:tabs>
        <w:ind w:firstLine="567"/>
      </w:pPr>
      <w:r w:rsidRPr="00853081">
        <w:t>Жилищный кодекс Российской Федерации от 29 декабря 2004 г. №188-ФЗ (ред. от 18.07.2011);</w:t>
      </w:r>
    </w:p>
    <w:p w:rsidR="005C5403" w:rsidRPr="00853081" w:rsidRDefault="005C5403" w:rsidP="005C5403">
      <w:pPr>
        <w:pStyle w:val="afc"/>
        <w:tabs>
          <w:tab w:val="num" w:pos="993"/>
        </w:tabs>
        <w:ind w:firstLine="567"/>
      </w:pPr>
      <w:r w:rsidRPr="00853081">
        <w:t>Федеральный закон РФ от 30.12. 2004 № 210-ФЗ «Об основах регулирования тарифов организаций коммунального комплекса»;</w:t>
      </w:r>
    </w:p>
    <w:p w:rsidR="005C5403" w:rsidRPr="00853081" w:rsidRDefault="005C5403" w:rsidP="005C5403">
      <w:pPr>
        <w:pStyle w:val="afc"/>
        <w:tabs>
          <w:tab w:val="num" w:pos="993"/>
        </w:tabs>
        <w:ind w:firstLine="567"/>
      </w:pPr>
      <w:r w:rsidRPr="00853081">
        <w:t>Федеральный закон РФ от 06.10.2003 № 131-ФЗ «Об общих принципах организации местного самоуправления в Российской Федерации»;</w:t>
      </w:r>
    </w:p>
    <w:p w:rsidR="005C5403" w:rsidRPr="00853081" w:rsidRDefault="005C5403" w:rsidP="005C5403">
      <w:pPr>
        <w:pStyle w:val="afc"/>
        <w:tabs>
          <w:tab w:val="num" w:pos="993"/>
        </w:tabs>
        <w:ind w:firstLine="567"/>
      </w:pPr>
      <w:r w:rsidRPr="00853081">
        <w:t>Постановление Правительства России от 23.05.2006 г. №307 «О порядке предоставления коммунальных услуг гражданам»;</w:t>
      </w:r>
    </w:p>
    <w:p w:rsidR="005C5403" w:rsidRPr="00853081" w:rsidRDefault="005C5403" w:rsidP="005C5403">
      <w:pPr>
        <w:pStyle w:val="afc"/>
        <w:tabs>
          <w:tab w:val="num" w:pos="993"/>
        </w:tabs>
        <w:ind w:firstLine="567"/>
      </w:pPr>
      <w:r w:rsidRPr="00853081">
        <w:t>Постановление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rsidR="005C5403" w:rsidRPr="00853081" w:rsidRDefault="005C5403" w:rsidP="005C5403">
      <w:pPr>
        <w:pStyle w:val="afc"/>
        <w:tabs>
          <w:tab w:val="num" w:pos="993"/>
        </w:tabs>
        <w:ind w:firstLine="567"/>
      </w:pPr>
      <w:r w:rsidRPr="00853081">
        <w:t>Методические указания по расчету тарифов и надбавок в сфере деятельности организаций коммунального комплекса, утвержденные Постановлением Правительства РФ от 14 июля 2008 г. №520;</w:t>
      </w:r>
    </w:p>
    <w:p w:rsidR="005C5403" w:rsidRPr="00853081" w:rsidRDefault="005C5403" w:rsidP="005C5403">
      <w:pPr>
        <w:pStyle w:val="afc"/>
        <w:tabs>
          <w:tab w:val="num" w:pos="993"/>
        </w:tabs>
        <w:ind w:firstLine="567"/>
      </w:pPr>
      <w:r w:rsidRPr="00853081">
        <w:t>Методические указания по расчету предельных индексов изменения размера платы граждан за коммунальные услуги, утвержденные приказом Министерства регионального развития РФ от 23 августа 2010 г. N 378;</w:t>
      </w:r>
    </w:p>
    <w:p w:rsidR="005C5403" w:rsidRPr="00853081" w:rsidRDefault="005C5403" w:rsidP="005C5403">
      <w:pPr>
        <w:pStyle w:val="afc"/>
        <w:tabs>
          <w:tab w:val="num" w:pos="993"/>
        </w:tabs>
        <w:ind w:firstLine="567"/>
      </w:pPr>
      <w:r w:rsidRPr="00853081">
        <w:t>СП 42.13330.2011 «СНиП 2.07.01-89*. Градостроительство. Планировка и застройка городских и сельских поселений»;</w:t>
      </w:r>
    </w:p>
    <w:p w:rsidR="005C5403" w:rsidRPr="00F878BC" w:rsidRDefault="005C5403" w:rsidP="005C5403">
      <w:pPr>
        <w:pStyle w:val="afc"/>
        <w:tabs>
          <w:tab w:val="num" w:pos="993"/>
        </w:tabs>
        <w:ind w:firstLine="567"/>
      </w:pPr>
      <w:r w:rsidRPr="000A40D5">
        <w:t>СП 31.13330.2012  «Водоснабжение. Наружные сети и сооружения»</w:t>
      </w:r>
      <w:r>
        <w:t>;</w:t>
      </w:r>
    </w:p>
    <w:p w:rsidR="005C5403" w:rsidRPr="0060735F" w:rsidRDefault="005C5403" w:rsidP="005C5403">
      <w:pPr>
        <w:pStyle w:val="afc"/>
        <w:tabs>
          <w:tab w:val="num" w:pos="993"/>
        </w:tabs>
        <w:ind w:firstLine="567"/>
      </w:pPr>
      <w:r w:rsidRPr="0060735F">
        <w:t>СП 32.13330.2012 актуализированная версия СНиП 2.04.03-85 «Канализация, наружные сети и сооружения»;</w:t>
      </w:r>
    </w:p>
    <w:p w:rsidR="005C5403" w:rsidRPr="00853081" w:rsidRDefault="005C5403" w:rsidP="005C5403">
      <w:pPr>
        <w:pStyle w:val="afc"/>
        <w:tabs>
          <w:tab w:val="num" w:pos="993"/>
        </w:tabs>
        <w:ind w:firstLine="567"/>
      </w:pPr>
      <w:r w:rsidRPr="00DC1A2E">
        <w:t>СП 60.13330.2012</w:t>
      </w:r>
      <w:r>
        <w:t xml:space="preserve"> </w:t>
      </w:r>
      <w:r w:rsidRPr="0060735F">
        <w:t xml:space="preserve">актуализированная версия </w:t>
      </w:r>
      <w:r w:rsidRPr="00853081">
        <w:t>СНиП 2.04.05-91* «Отопление, вентиляция и кондиционирование»;</w:t>
      </w:r>
    </w:p>
    <w:p w:rsidR="005C5403" w:rsidRPr="00853081" w:rsidRDefault="005C5403" w:rsidP="005C5403">
      <w:pPr>
        <w:pStyle w:val="afc"/>
        <w:tabs>
          <w:tab w:val="num" w:pos="993"/>
        </w:tabs>
        <w:ind w:firstLine="567"/>
      </w:pPr>
      <w:r w:rsidRPr="00853081">
        <w:t>СНиП 2.04.07-86* «Тепловые сети»;</w:t>
      </w:r>
    </w:p>
    <w:p w:rsidR="005C5403" w:rsidRPr="00853081" w:rsidRDefault="005C5403" w:rsidP="005C5403">
      <w:pPr>
        <w:pStyle w:val="afc"/>
        <w:tabs>
          <w:tab w:val="num" w:pos="993"/>
        </w:tabs>
        <w:ind w:firstLine="567"/>
      </w:pPr>
      <w:r w:rsidRPr="00853081">
        <w:t>СНиП 2.06.15-85 «Инженерная защита территорий от затопления и подтопления»;</w:t>
      </w:r>
    </w:p>
    <w:p w:rsidR="005C5403" w:rsidRPr="00853081" w:rsidRDefault="005C5403" w:rsidP="005C5403">
      <w:pPr>
        <w:pStyle w:val="afc"/>
        <w:tabs>
          <w:tab w:val="num" w:pos="993"/>
        </w:tabs>
        <w:ind w:firstLine="567"/>
      </w:pPr>
      <w:r w:rsidRPr="00853081">
        <w:t xml:space="preserve">Нормативы для определения расчетных электрических нагрузок зданий (квартир), коттеджей, микрорайонов (кварталов) застройки и элементов городской </w:t>
      </w:r>
      <w:r w:rsidRPr="00853081">
        <w:lastRenderedPageBreak/>
        <w:t>распределительной сети. Раздел 2 (изм.) «Расчетные электрические нагрузки» Инструкции по проектированию городских электрических сетей РД 34.20.185-94;</w:t>
      </w:r>
    </w:p>
    <w:p w:rsidR="005C5403" w:rsidRPr="00853081" w:rsidRDefault="005C5403" w:rsidP="005C5403">
      <w:pPr>
        <w:pStyle w:val="afc"/>
        <w:tabs>
          <w:tab w:val="num" w:pos="993"/>
        </w:tabs>
        <w:ind w:firstLine="567"/>
      </w:pPr>
      <w:r w:rsidRPr="00853081">
        <w:t>Справочник базовых цен на проектные работы для строительства. Объекты энергетики</w:t>
      </w:r>
      <w:r>
        <w:t>. – М.: РАО «ЕЭС России», 2003;</w:t>
      </w:r>
    </w:p>
    <w:p w:rsidR="005C5403" w:rsidRPr="00853081" w:rsidRDefault="005C5403" w:rsidP="005C5403">
      <w:pPr>
        <w:pStyle w:val="afc"/>
        <w:tabs>
          <w:tab w:val="num" w:pos="993"/>
        </w:tabs>
        <w:ind w:firstLine="567"/>
      </w:pPr>
      <w:r w:rsidRPr="00853081">
        <w:t xml:space="preserve"> Индексы изменения сметной стоимости строительно-монтажных работ видам строительства и пусконаладочных работ, определяемых с применением федеральных и территориальных единичных расценок на 2-ой квартал 201</w:t>
      </w:r>
      <w:r>
        <w:t>5 г;</w:t>
      </w:r>
    </w:p>
    <w:p w:rsidR="005C5403" w:rsidRPr="00853081" w:rsidRDefault="005C5403" w:rsidP="005C5403">
      <w:pPr>
        <w:pStyle w:val="afc"/>
        <w:tabs>
          <w:tab w:val="num" w:pos="993"/>
        </w:tabs>
        <w:ind w:firstLine="567"/>
      </w:pPr>
      <w:r w:rsidRPr="00853081">
        <w:t>Об организации теплоснабжения в Российской Федерации и о внесении изменений  в  некоторые  акты Правительства Российской Федерации. Постановление Правительств</w:t>
      </w:r>
      <w:r>
        <w:t>а РФ от 8 августа 2012 г. N 808;</w:t>
      </w:r>
      <w:r w:rsidRPr="00853081">
        <w:t xml:space="preserve"> </w:t>
      </w:r>
    </w:p>
    <w:p w:rsidR="005C5403" w:rsidRPr="00853081" w:rsidRDefault="005C5403" w:rsidP="005C5403">
      <w:pPr>
        <w:pStyle w:val="afc"/>
        <w:tabs>
          <w:tab w:val="num" w:pos="993"/>
        </w:tabs>
        <w:ind w:firstLine="567"/>
      </w:pPr>
      <w:r w:rsidRPr="00853081">
        <w:t>Сценарные условия долгосрочного прогноза социально-экономического развития Российской Федерации до 2030 года. Министерство экономического развития РФ, http://www.economy.gov.ru</w:t>
      </w:r>
      <w:r>
        <w:t>;</w:t>
      </w:r>
      <w:r w:rsidRPr="00853081">
        <w:t xml:space="preserve"> </w:t>
      </w:r>
    </w:p>
    <w:p w:rsidR="005C5403" w:rsidRPr="00F878BC" w:rsidRDefault="005C5403" w:rsidP="005C5403">
      <w:pPr>
        <w:pStyle w:val="afc"/>
        <w:tabs>
          <w:tab w:val="num" w:pos="993"/>
        </w:tabs>
        <w:ind w:firstLine="567"/>
      </w:pPr>
      <w:r w:rsidRPr="00853081">
        <w:t xml:space="preserve">Генеральный план </w:t>
      </w:r>
      <w:r>
        <w:t>МО ГП Кильдинстрой Кольского района Мурманской области;</w:t>
      </w:r>
    </w:p>
    <w:p w:rsidR="005C5403" w:rsidRPr="00F878BC" w:rsidRDefault="005C5403" w:rsidP="005C5403">
      <w:pPr>
        <w:pStyle w:val="afc"/>
        <w:tabs>
          <w:tab w:val="num" w:pos="993"/>
        </w:tabs>
        <w:ind w:firstLine="567"/>
      </w:pPr>
      <w:r w:rsidRPr="000A40D5">
        <w:t>СанПиН 2.1.4.1110-02 «Зоны санитарной охраны источников водоснабжения и водопроводов питьевого назначения»</w:t>
      </w:r>
      <w:r>
        <w:t>;</w:t>
      </w:r>
    </w:p>
    <w:p w:rsidR="001A25AF" w:rsidRDefault="005C5403" w:rsidP="005C5403">
      <w:pPr>
        <w:pStyle w:val="afc"/>
        <w:tabs>
          <w:tab w:val="num" w:pos="993"/>
        </w:tabs>
        <w:ind w:firstLine="567"/>
        <w:rPr>
          <w:sz w:val="26"/>
          <w:szCs w:val="26"/>
        </w:rPr>
      </w:pPr>
      <w:r w:rsidRPr="00684DE2">
        <w:t>СанПиН 2.2.1/2.1.1.1200-03 «Питьевая вода. Гигиенические требования к качеству воды централизованных систем  питьевого водоснабжения.  Контроль качества».</w:t>
      </w:r>
    </w:p>
    <w:p w:rsidR="00B36F74" w:rsidRPr="000845D6" w:rsidRDefault="00B36F74" w:rsidP="00A55894">
      <w:pPr>
        <w:pStyle w:val="affe"/>
        <w:numPr>
          <w:ilvl w:val="0"/>
          <w:numId w:val="0"/>
        </w:numPr>
        <w:ind w:left="1560"/>
      </w:pPr>
    </w:p>
    <w:sectPr w:rsidR="00B36F74" w:rsidRPr="000845D6" w:rsidSect="003C1ED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C4E" w:rsidRDefault="00541C4E" w:rsidP="00BB76DF">
      <w:r>
        <w:separator/>
      </w:r>
    </w:p>
  </w:endnote>
  <w:endnote w:type="continuationSeparator" w:id="0">
    <w:p w:rsidR="00541C4E" w:rsidRDefault="00541C4E" w:rsidP="00BB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B5" w:rsidRDefault="00541C4E">
    <w:pPr>
      <w:pStyle w:val="af2"/>
      <w:jc w:val="right"/>
    </w:pPr>
    <w:r>
      <w:fldChar w:fldCharType="begin"/>
    </w:r>
    <w:r>
      <w:instrText xml:space="preserve"> PAGE   \* MERGEFORMAT </w:instrText>
    </w:r>
    <w:r>
      <w:fldChar w:fldCharType="separate"/>
    </w:r>
    <w:r w:rsidR="00987C14">
      <w:rPr>
        <w:noProof/>
      </w:rPr>
      <w:t>15</w:t>
    </w:r>
    <w:r>
      <w:rPr>
        <w:noProof/>
      </w:rPr>
      <w:fldChar w:fldCharType="end"/>
    </w:r>
  </w:p>
  <w:p w:rsidR="006452B5" w:rsidRDefault="006452B5" w:rsidP="00DF3475">
    <w:pPr>
      <w:pStyle w:val="af2"/>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2B5" w:rsidRDefault="00541C4E">
    <w:pPr>
      <w:pStyle w:val="af2"/>
      <w:jc w:val="right"/>
    </w:pPr>
    <w:r>
      <w:fldChar w:fldCharType="begin"/>
    </w:r>
    <w:r>
      <w:instrText xml:space="preserve"> PAGE   \* MERGEFORMAT </w:instrText>
    </w:r>
    <w:r>
      <w:fldChar w:fldCharType="separate"/>
    </w:r>
    <w:r w:rsidR="00987C14">
      <w:rPr>
        <w:noProof/>
      </w:rPr>
      <w:t>24</w:t>
    </w:r>
    <w:r>
      <w:rPr>
        <w:noProof/>
      </w:rPr>
      <w:fldChar w:fldCharType="end"/>
    </w:r>
  </w:p>
  <w:p w:rsidR="006452B5" w:rsidRDefault="006452B5" w:rsidP="00DF3475">
    <w:pPr>
      <w:pStyle w:val="af2"/>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C4E" w:rsidRDefault="00541C4E" w:rsidP="00BB76DF">
      <w:r>
        <w:separator/>
      </w:r>
    </w:p>
  </w:footnote>
  <w:footnote w:type="continuationSeparator" w:id="0">
    <w:p w:rsidR="00541C4E" w:rsidRDefault="00541C4E" w:rsidP="00BB76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1">
    <w:nsid w:val="1905005D"/>
    <w:multiLevelType w:val="hybridMultilevel"/>
    <w:tmpl w:val="95FA0EF2"/>
    <w:lvl w:ilvl="0" w:tplc="26526960">
      <w:start w:val="1"/>
      <w:numFmt w:val="decimal"/>
      <w:lvlText w:val="Рисунок%1 - "/>
      <w:lvlJc w:val="center"/>
      <w:pPr>
        <w:ind w:left="1070" w:hanging="360"/>
      </w:pPr>
      <w:rPr>
        <w:rFonts w:ascii="Times New Roman" w:hAnsi="Times New Roman" w:cs="Times New Roman" w:hint="default"/>
        <w:b/>
        <w:bCs/>
        <w:i w:val="0"/>
        <w:iCs w:val="0"/>
        <w:sz w:val="26"/>
        <w:szCs w:val="26"/>
      </w:rPr>
    </w:lvl>
    <w:lvl w:ilvl="1" w:tplc="04190019">
      <w:start w:val="1"/>
      <w:numFmt w:val="lowerLetter"/>
      <w:lvlText w:val="%2."/>
      <w:lvlJc w:val="left"/>
      <w:pPr>
        <w:ind w:left="2863" w:hanging="360"/>
      </w:pPr>
    </w:lvl>
    <w:lvl w:ilvl="2" w:tplc="0419001B">
      <w:start w:val="1"/>
      <w:numFmt w:val="lowerRoman"/>
      <w:lvlText w:val="%3."/>
      <w:lvlJc w:val="right"/>
      <w:pPr>
        <w:ind w:left="3583" w:hanging="180"/>
      </w:pPr>
    </w:lvl>
    <w:lvl w:ilvl="3" w:tplc="0419000F">
      <w:start w:val="1"/>
      <w:numFmt w:val="decimal"/>
      <w:lvlText w:val="%4."/>
      <w:lvlJc w:val="left"/>
      <w:pPr>
        <w:ind w:left="4303" w:hanging="360"/>
      </w:pPr>
    </w:lvl>
    <w:lvl w:ilvl="4" w:tplc="04190019">
      <w:start w:val="1"/>
      <w:numFmt w:val="lowerLetter"/>
      <w:lvlText w:val="%5."/>
      <w:lvlJc w:val="left"/>
      <w:pPr>
        <w:ind w:left="5023" w:hanging="360"/>
      </w:pPr>
    </w:lvl>
    <w:lvl w:ilvl="5" w:tplc="0419001B">
      <w:start w:val="1"/>
      <w:numFmt w:val="lowerRoman"/>
      <w:lvlText w:val="%6."/>
      <w:lvlJc w:val="right"/>
      <w:pPr>
        <w:ind w:left="5743" w:hanging="180"/>
      </w:pPr>
    </w:lvl>
    <w:lvl w:ilvl="6" w:tplc="0419000F">
      <w:start w:val="1"/>
      <w:numFmt w:val="decimal"/>
      <w:lvlText w:val="%7."/>
      <w:lvlJc w:val="left"/>
      <w:pPr>
        <w:ind w:left="6463" w:hanging="360"/>
      </w:pPr>
    </w:lvl>
    <w:lvl w:ilvl="7" w:tplc="04190019">
      <w:start w:val="1"/>
      <w:numFmt w:val="lowerLetter"/>
      <w:lvlText w:val="%8."/>
      <w:lvlJc w:val="left"/>
      <w:pPr>
        <w:ind w:left="7183" w:hanging="360"/>
      </w:pPr>
    </w:lvl>
    <w:lvl w:ilvl="8" w:tplc="0419001B">
      <w:start w:val="1"/>
      <w:numFmt w:val="lowerRoman"/>
      <w:lvlText w:val="%9."/>
      <w:lvlJc w:val="right"/>
      <w:pPr>
        <w:ind w:left="7903" w:hanging="180"/>
      </w:pPr>
    </w:lvl>
  </w:abstractNum>
  <w:abstractNum w:abstractNumId="2">
    <w:nsid w:val="26B518F7"/>
    <w:multiLevelType w:val="singleLevel"/>
    <w:tmpl w:val="CD141EB6"/>
    <w:lvl w:ilvl="0">
      <w:start w:val="1"/>
      <w:numFmt w:val="decimal"/>
      <w:pStyle w:val="a"/>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
    <w:nsid w:val="28411141"/>
    <w:multiLevelType w:val="hybridMultilevel"/>
    <w:tmpl w:val="D6B4607E"/>
    <w:lvl w:ilvl="0" w:tplc="B1EC3386">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4">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92"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9BB7E85"/>
    <w:multiLevelType w:val="hybridMultilevel"/>
    <w:tmpl w:val="F0383ECA"/>
    <w:lvl w:ilvl="0" w:tplc="590A3774">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6">
    <w:nsid w:val="3BDA597B"/>
    <w:multiLevelType w:val="multilevel"/>
    <w:tmpl w:val="4130321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nsid w:val="42DE03B6"/>
    <w:multiLevelType w:val="hybridMultilevel"/>
    <w:tmpl w:val="F8B291E6"/>
    <w:lvl w:ilvl="0" w:tplc="BD74916C">
      <w:start w:val="1"/>
      <w:numFmt w:val="bullet"/>
      <w:lvlText w:val=""/>
      <w:lvlJc w:val="left"/>
      <w:pPr>
        <w:tabs>
          <w:tab w:val="num" w:pos="1428"/>
        </w:tabs>
        <w:ind w:left="1428" w:hanging="360"/>
      </w:pPr>
      <w:rPr>
        <w:rFonts w:ascii="Symbol" w:hAnsi="Symbol" w:hint="default"/>
        <w:color w:val="auto"/>
      </w:rPr>
    </w:lvl>
    <w:lvl w:ilvl="1" w:tplc="520C090A">
      <w:start w:val="1"/>
      <w:numFmt w:val="bullet"/>
      <w:lvlText w:val="o"/>
      <w:lvlJc w:val="left"/>
      <w:pPr>
        <w:tabs>
          <w:tab w:val="num" w:pos="2340"/>
        </w:tabs>
        <w:ind w:left="2340" w:hanging="360"/>
      </w:pPr>
      <w:rPr>
        <w:rFonts w:ascii="Courier New" w:hAnsi="Courier New" w:hint="default"/>
      </w:rPr>
    </w:lvl>
    <w:lvl w:ilvl="2" w:tplc="3E7EE85A" w:tentative="1">
      <w:start w:val="1"/>
      <w:numFmt w:val="bullet"/>
      <w:lvlText w:val=""/>
      <w:lvlJc w:val="left"/>
      <w:pPr>
        <w:tabs>
          <w:tab w:val="num" w:pos="3060"/>
        </w:tabs>
        <w:ind w:left="3060" w:hanging="360"/>
      </w:pPr>
      <w:rPr>
        <w:rFonts w:ascii="Wingdings" w:hAnsi="Wingdings" w:hint="default"/>
      </w:rPr>
    </w:lvl>
    <w:lvl w:ilvl="3" w:tplc="5B146D4C" w:tentative="1">
      <w:start w:val="1"/>
      <w:numFmt w:val="bullet"/>
      <w:lvlText w:val=""/>
      <w:lvlJc w:val="left"/>
      <w:pPr>
        <w:tabs>
          <w:tab w:val="num" w:pos="3780"/>
        </w:tabs>
        <w:ind w:left="3780" w:hanging="360"/>
      </w:pPr>
      <w:rPr>
        <w:rFonts w:ascii="Symbol" w:hAnsi="Symbol" w:hint="default"/>
      </w:rPr>
    </w:lvl>
    <w:lvl w:ilvl="4" w:tplc="8B0A658E" w:tentative="1">
      <w:start w:val="1"/>
      <w:numFmt w:val="bullet"/>
      <w:lvlText w:val="o"/>
      <w:lvlJc w:val="left"/>
      <w:pPr>
        <w:tabs>
          <w:tab w:val="num" w:pos="4500"/>
        </w:tabs>
        <w:ind w:left="4500" w:hanging="360"/>
      </w:pPr>
      <w:rPr>
        <w:rFonts w:ascii="Courier New" w:hAnsi="Courier New" w:hint="default"/>
      </w:rPr>
    </w:lvl>
    <w:lvl w:ilvl="5" w:tplc="57D88B08" w:tentative="1">
      <w:start w:val="1"/>
      <w:numFmt w:val="bullet"/>
      <w:lvlText w:val=""/>
      <w:lvlJc w:val="left"/>
      <w:pPr>
        <w:tabs>
          <w:tab w:val="num" w:pos="5220"/>
        </w:tabs>
        <w:ind w:left="5220" w:hanging="360"/>
      </w:pPr>
      <w:rPr>
        <w:rFonts w:ascii="Wingdings" w:hAnsi="Wingdings" w:hint="default"/>
      </w:rPr>
    </w:lvl>
    <w:lvl w:ilvl="6" w:tplc="2C0E8CC4" w:tentative="1">
      <w:start w:val="1"/>
      <w:numFmt w:val="bullet"/>
      <w:lvlText w:val=""/>
      <w:lvlJc w:val="left"/>
      <w:pPr>
        <w:tabs>
          <w:tab w:val="num" w:pos="5940"/>
        </w:tabs>
        <w:ind w:left="5940" w:hanging="360"/>
      </w:pPr>
      <w:rPr>
        <w:rFonts w:ascii="Symbol" w:hAnsi="Symbol" w:hint="default"/>
      </w:rPr>
    </w:lvl>
    <w:lvl w:ilvl="7" w:tplc="D85CC74A" w:tentative="1">
      <w:start w:val="1"/>
      <w:numFmt w:val="bullet"/>
      <w:lvlText w:val="o"/>
      <w:lvlJc w:val="left"/>
      <w:pPr>
        <w:tabs>
          <w:tab w:val="num" w:pos="6660"/>
        </w:tabs>
        <w:ind w:left="6660" w:hanging="360"/>
      </w:pPr>
      <w:rPr>
        <w:rFonts w:ascii="Courier New" w:hAnsi="Courier New" w:hint="default"/>
      </w:rPr>
    </w:lvl>
    <w:lvl w:ilvl="8" w:tplc="11E6242E" w:tentative="1">
      <w:start w:val="1"/>
      <w:numFmt w:val="bullet"/>
      <w:lvlText w:val=""/>
      <w:lvlJc w:val="left"/>
      <w:pPr>
        <w:tabs>
          <w:tab w:val="num" w:pos="7380"/>
        </w:tabs>
        <w:ind w:left="7380" w:hanging="360"/>
      </w:pPr>
      <w:rPr>
        <w:rFonts w:ascii="Wingdings" w:hAnsi="Wingdings" w:hint="default"/>
      </w:rPr>
    </w:lvl>
  </w:abstractNum>
  <w:abstractNum w:abstractNumId="8">
    <w:nsid w:val="4B170563"/>
    <w:multiLevelType w:val="singleLevel"/>
    <w:tmpl w:val="CFB28226"/>
    <w:lvl w:ilvl="0">
      <w:start w:val="1"/>
      <w:numFmt w:val="bullet"/>
      <w:pStyle w:val="a0"/>
      <w:lvlText w:val=""/>
      <w:lvlJc w:val="left"/>
      <w:pPr>
        <w:tabs>
          <w:tab w:val="num" w:pos="786"/>
        </w:tabs>
        <w:ind w:left="786" w:hanging="360"/>
      </w:pPr>
      <w:rPr>
        <w:rFonts w:ascii="Wingdings" w:hAnsi="Wingdings" w:hint="default"/>
        <w:sz w:val="16"/>
      </w:rPr>
    </w:lvl>
  </w:abstractNum>
  <w:abstractNum w:abstractNumId="9">
    <w:nsid w:val="4C760218"/>
    <w:multiLevelType w:val="hybridMultilevel"/>
    <w:tmpl w:val="4AA287F6"/>
    <w:lvl w:ilvl="0" w:tplc="FA94A1E4">
      <w:start w:val="1"/>
      <w:numFmt w:val="decimal"/>
      <w:pStyle w:val="a1"/>
      <w:lvlText w:val="Таблица%1 - "/>
      <w:lvlJc w:val="center"/>
      <w:pPr>
        <w:ind w:left="2346" w:hanging="360"/>
      </w:pPr>
      <w:rPr>
        <w:rFonts w:ascii="Times New Roman" w:hAnsi="Times New Roman" w:cs="Times New Roman" w:hint="default"/>
        <w:b/>
        <w:bCs/>
        <w:i w:val="0"/>
        <w:iCs w:val="0"/>
        <w:sz w:val="26"/>
        <w:szCs w:val="26"/>
      </w:rPr>
    </w:lvl>
    <w:lvl w:ilvl="1" w:tplc="33D60F8C">
      <w:start w:val="1"/>
      <w:numFmt w:val="lowerLetter"/>
      <w:lvlText w:val="%2."/>
      <w:lvlJc w:val="left"/>
      <w:pPr>
        <w:ind w:left="2863" w:hanging="360"/>
      </w:pPr>
    </w:lvl>
    <w:lvl w:ilvl="2" w:tplc="AC9C7A56">
      <w:start w:val="1"/>
      <w:numFmt w:val="lowerRoman"/>
      <w:lvlText w:val="%3."/>
      <w:lvlJc w:val="right"/>
      <w:pPr>
        <w:ind w:left="3583" w:hanging="180"/>
      </w:pPr>
    </w:lvl>
    <w:lvl w:ilvl="3" w:tplc="D3641AE4">
      <w:start w:val="1"/>
      <w:numFmt w:val="decimal"/>
      <w:lvlText w:val="%4."/>
      <w:lvlJc w:val="left"/>
      <w:pPr>
        <w:ind w:left="4303" w:hanging="360"/>
      </w:pPr>
    </w:lvl>
    <w:lvl w:ilvl="4" w:tplc="12F6AB7A">
      <w:start w:val="1"/>
      <w:numFmt w:val="lowerLetter"/>
      <w:lvlText w:val="%5."/>
      <w:lvlJc w:val="left"/>
      <w:pPr>
        <w:ind w:left="5023" w:hanging="360"/>
      </w:pPr>
    </w:lvl>
    <w:lvl w:ilvl="5" w:tplc="00645CC4">
      <w:start w:val="1"/>
      <w:numFmt w:val="lowerRoman"/>
      <w:lvlText w:val="%6."/>
      <w:lvlJc w:val="right"/>
      <w:pPr>
        <w:ind w:left="5743" w:hanging="180"/>
      </w:pPr>
    </w:lvl>
    <w:lvl w:ilvl="6" w:tplc="3AFAFA20">
      <w:start w:val="1"/>
      <w:numFmt w:val="decimal"/>
      <w:lvlText w:val="%7."/>
      <w:lvlJc w:val="left"/>
      <w:pPr>
        <w:ind w:left="6463" w:hanging="360"/>
      </w:pPr>
    </w:lvl>
    <w:lvl w:ilvl="7" w:tplc="5D064986">
      <w:start w:val="1"/>
      <w:numFmt w:val="lowerLetter"/>
      <w:lvlText w:val="%8."/>
      <w:lvlJc w:val="left"/>
      <w:pPr>
        <w:ind w:left="7183" w:hanging="360"/>
      </w:pPr>
    </w:lvl>
    <w:lvl w:ilvl="8" w:tplc="2D1A8914">
      <w:start w:val="1"/>
      <w:numFmt w:val="lowerRoman"/>
      <w:lvlText w:val="%9."/>
      <w:lvlJc w:val="right"/>
      <w:pPr>
        <w:ind w:left="7903" w:hanging="180"/>
      </w:pPr>
    </w:lvl>
  </w:abstractNum>
  <w:abstractNum w:abstractNumId="10">
    <w:nsid w:val="4C941177"/>
    <w:multiLevelType w:val="multilevel"/>
    <w:tmpl w:val="BE78893A"/>
    <w:lvl w:ilvl="0">
      <w:start w:val="1"/>
      <w:numFmt w:val="decimal"/>
      <w:pStyle w:val="1"/>
      <w:lvlText w:val="Глава %1."/>
      <w:lvlJc w:val="left"/>
      <w:pPr>
        <w:ind w:left="927"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DAC7AA0"/>
    <w:multiLevelType w:val="hybridMultilevel"/>
    <w:tmpl w:val="58BEEFDA"/>
    <w:lvl w:ilvl="0" w:tplc="73089D2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F6176E4"/>
    <w:multiLevelType w:val="multilevel"/>
    <w:tmpl w:val="0B32C112"/>
    <w:styleLink w:val="10"/>
    <w:lvl w:ilvl="0">
      <w:start w:val="1"/>
      <w:numFmt w:val="decimal"/>
      <w:suff w:val="space"/>
      <w:lvlText w:val="Таблица%1 - "/>
      <w:lvlJc w:val="center"/>
      <w:pPr>
        <w:ind w:left="3338" w:hanging="360"/>
      </w:pPr>
      <w:rPr>
        <w:rFonts w:ascii="Times New Roman" w:hAnsi="Times New Roman" w:cs="Times New Roman" w:hint="default"/>
        <w:b/>
        <w:bCs/>
        <w:i w:val="0"/>
        <w:iCs w:val="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2B36043"/>
    <w:multiLevelType w:val="hybridMultilevel"/>
    <w:tmpl w:val="F0383ECA"/>
    <w:lvl w:ilvl="0" w:tplc="F1748B66">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4">
    <w:nsid w:val="581C627F"/>
    <w:multiLevelType w:val="hybridMultilevel"/>
    <w:tmpl w:val="D0D07C78"/>
    <w:lvl w:ilvl="0" w:tplc="3404CB72">
      <w:start w:val="1"/>
      <w:numFmt w:val="decimal"/>
      <w:lvlText w:val="%1."/>
      <w:lvlJc w:val="left"/>
      <w:pPr>
        <w:tabs>
          <w:tab w:val="num" w:pos="643"/>
        </w:tabs>
        <w:ind w:left="643" w:hanging="360"/>
      </w:pPr>
    </w:lvl>
    <w:lvl w:ilvl="1" w:tplc="63F8C132" w:tentative="1">
      <w:start w:val="1"/>
      <w:numFmt w:val="lowerLetter"/>
      <w:lvlText w:val="%2."/>
      <w:lvlJc w:val="left"/>
      <w:pPr>
        <w:tabs>
          <w:tab w:val="num" w:pos="1440"/>
        </w:tabs>
        <w:ind w:left="1440" w:hanging="360"/>
      </w:pPr>
    </w:lvl>
    <w:lvl w:ilvl="2" w:tplc="4A9E21D4" w:tentative="1">
      <w:start w:val="1"/>
      <w:numFmt w:val="lowerRoman"/>
      <w:lvlText w:val="%3."/>
      <w:lvlJc w:val="right"/>
      <w:pPr>
        <w:tabs>
          <w:tab w:val="num" w:pos="2160"/>
        </w:tabs>
        <w:ind w:left="2160" w:hanging="180"/>
      </w:pPr>
    </w:lvl>
    <w:lvl w:ilvl="3" w:tplc="16DA046A" w:tentative="1">
      <w:start w:val="1"/>
      <w:numFmt w:val="decimal"/>
      <w:lvlText w:val="%4."/>
      <w:lvlJc w:val="left"/>
      <w:pPr>
        <w:tabs>
          <w:tab w:val="num" w:pos="2880"/>
        </w:tabs>
        <w:ind w:left="2880" w:hanging="360"/>
      </w:pPr>
    </w:lvl>
    <w:lvl w:ilvl="4" w:tplc="9CE46684" w:tentative="1">
      <w:start w:val="1"/>
      <w:numFmt w:val="lowerLetter"/>
      <w:lvlText w:val="%5."/>
      <w:lvlJc w:val="left"/>
      <w:pPr>
        <w:tabs>
          <w:tab w:val="num" w:pos="3600"/>
        </w:tabs>
        <w:ind w:left="3600" w:hanging="360"/>
      </w:pPr>
    </w:lvl>
    <w:lvl w:ilvl="5" w:tplc="4F0C087E" w:tentative="1">
      <w:start w:val="1"/>
      <w:numFmt w:val="lowerRoman"/>
      <w:lvlText w:val="%6."/>
      <w:lvlJc w:val="right"/>
      <w:pPr>
        <w:tabs>
          <w:tab w:val="num" w:pos="4320"/>
        </w:tabs>
        <w:ind w:left="4320" w:hanging="180"/>
      </w:pPr>
    </w:lvl>
    <w:lvl w:ilvl="6" w:tplc="49885C00" w:tentative="1">
      <w:start w:val="1"/>
      <w:numFmt w:val="decimal"/>
      <w:lvlText w:val="%7."/>
      <w:lvlJc w:val="left"/>
      <w:pPr>
        <w:tabs>
          <w:tab w:val="num" w:pos="5040"/>
        </w:tabs>
        <w:ind w:left="5040" w:hanging="360"/>
      </w:pPr>
    </w:lvl>
    <w:lvl w:ilvl="7" w:tplc="E54652D4" w:tentative="1">
      <w:start w:val="1"/>
      <w:numFmt w:val="lowerLetter"/>
      <w:lvlText w:val="%8."/>
      <w:lvlJc w:val="left"/>
      <w:pPr>
        <w:tabs>
          <w:tab w:val="num" w:pos="5760"/>
        </w:tabs>
        <w:ind w:left="5760" w:hanging="360"/>
      </w:pPr>
    </w:lvl>
    <w:lvl w:ilvl="8" w:tplc="1D42B870" w:tentative="1">
      <w:start w:val="1"/>
      <w:numFmt w:val="lowerRoman"/>
      <w:lvlText w:val="%9."/>
      <w:lvlJc w:val="right"/>
      <w:pPr>
        <w:tabs>
          <w:tab w:val="num" w:pos="6480"/>
        </w:tabs>
        <w:ind w:left="6480" w:hanging="180"/>
      </w:pPr>
    </w:lvl>
  </w:abstractNum>
  <w:abstractNum w:abstractNumId="15">
    <w:nsid w:val="67D94956"/>
    <w:multiLevelType w:val="hybridMultilevel"/>
    <w:tmpl w:val="62249266"/>
    <w:lvl w:ilvl="0" w:tplc="11BEF064">
      <w:start w:val="1"/>
      <w:numFmt w:val="bullet"/>
      <w:lvlText w:val=""/>
      <w:lvlJc w:val="left"/>
      <w:pPr>
        <w:ind w:left="1287" w:hanging="360"/>
      </w:pPr>
      <w:rPr>
        <w:rFonts w:ascii="Symbol" w:hAnsi="Symbol" w:hint="default"/>
      </w:rPr>
    </w:lvl>
    <w:lvl w:ilvl="1" w:tplc="C338C430" w:tentative="1">
      <w:start w:val="1"/>
      <w:numFmt w:val="bullet"/>
      <w:lvlText w:val="o"/>
      <w:lvlJc w:val="left"/>
      <w:pPr>
        <w:ind w:left="2007" w:hanging="360"/>
      </w:pPr>
      <w:rPr>
        <w:rFonts w:ascii="Courier New" w:hAnsi="Courier New" w:cs="Courier New" w:hint="default"/>
      </w:rPr>
    </w:lvl>
    <w:lvl w:ilvl="2" w:tplc="069E4640" w:tentative="1">
      <w:start w:val="1"/>
      <w:numFmt w:val="bullet"/>
      <w:lvlText w:val=""/>
      <w:lvlJc w:val="left"/>
      <w:pPr>
        <w:ind w:left="2727" w:hanging="360"/>
      </w:pPr>
      <w:rPr>
        <w:rFonts w:ascii="Wingdings" w:hAnsi="Wingdings" w:hint="default"/>
      </w:rPr>
    </w:lvl>
    <w:lvl w:ilvl="3" w:tplc="8C9E14FC" w:tentative="1">
      <w:start w:val="1"/>
      <w:numFmt w:val="bullet"/>
      <w:lvlText w:val=""/>
      <w:lvlJc w:val="left"/>
      <w:pPr>
        <w:ind w:left="3447" w:hanging="360"/>
      </w:pPr>
      <w:rPr>
        <w:rFonts w:ascii="Symbol" w:hAnsi="Symbol" w:hint="default"/>
      </w:rPr>
    </w:lvl>
    <w:lvl w:ilvl="4" w:tplc="7EF620A6" w:tentative="1">
      <w:start w:val="1"/>
      <w:numFmt w:val="bullet"/>
      <w:lvlText w:val="o"/>
      <w:lvlJc w:val="left"/>
      <w:pPr>
        <w:ind w:left="4167" w:hanging="360"/>
      </w:pPr>
      <w:rPr>
        <w:rFonts w:ascii="Courier New" w:hAnsi="Courier New" w:cs="Courier New" w:hint="default"/>
      </w:rPr>
    </w:lvl>
    <w:lvl w:ilvl="5" w:tplc="D83646E8" w:tentative="1">
      <w:start w:val="1"/>
      <w:numFmt w:val="bullet"/>
      <w:lvlText w:val=""/>
      <w:lvlJc w:val="left"/>
      <w:pPr>
        <w:ind w:left="4887" w:hanging="360"/>
      </w:pPr>
      <w:rPr>
        <w:rFonts w:ascii="Wingdings" w:hAnsi="Wingdings" w:hint="default"/>
      </w:rPr>
    </w:lvl>
    <w:lvl w:ilvl="6" w:tplc="A7AABB3C" w:tentative="1">
      <w:start w:val="1"/>
      <w:numFmt w:val="bullet"/>
      <w:lvlText w:val=""/>
      <w:lvlJc w:val="left"/>
      <w:pPr>
        <w:ind w:left="5607" w:hanging="360"/>
      </w:pPr>
      <w:rPr>
        <w:rFonts w:ascii="Symbol" w:hAnsi="Symbol" w:hint="default"/>
      </w:rPr>
    </w:lvl>
    <w:lvl w:ilvl="7" w:tplc="669E31A6" w:tentative="1">
      <w:start w:val="1"/>
      <w:numFmt w:val="bullet"/>
      <w:lvlText w:val="o"/>
      <w:lvlJc w:val="left"/>
      <w:pPr>
        <w:ind w:left="6327" w:hanging="360"/>
      </w:pPr>
      <w:rPr>
        <w:rFonts w:ascii="Courier New" w:hAnsi="Courier New" w:cs="Courier New" w:hint="default"/>
      </w:rPr>
    </w:lvl>
    <w:lvl w:ilvl="8" w:tplc="2F880108" w:tentative="1">
      <w:start w:val="1"/>
      <w:numFmt w:val="bullet"/>
      <w:lvlText w:val=""/>
      <w:lvlJc w:val="left"/>
      <w:pPr>
        <w:ind w:left="7047" w:hanging="360"/>
      </w:pPr>
      <w:rPr>
        <w:rFonts w:ascii="Wingdings" w:hAnsi="Wingdings" w:hint="default"/>
      </w:rPr>
    </w:lvl>
  </w:abstractNum>
  <w:abstractNum w:abstractNumId="16">
    <w:nsid w:val="69C90727"/>
    <w:multiLevelType w:val="multilevel"/>
    <w:tmpl w:val="F2309E50"/>
    <w:lvl w:ilvl="0">
      <w:start w:val="1"/>
      <w:numFmt w:val="bullet"/>
      <w:pStyle w:val="11"/>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17">
    <w:nsid w:val="71650B4C"/>
    <w:multiLevelType w:val="singleLevel"/>
    <w:tmpl w:val="E4B0CF92"/>
    <w:lvl w:ilvl="0">
      <w:start w:val="1"/>
      <w:numFmt w:val="bullet"/>
      <w:pStyle w:val="a2"/>
      <w:lvlText w:val=""/>
      <w:lvlJc w:val="left"/>
      <w:pPr>
        <w:tabs>
          <w:tab w:val="num" w:pos="1430"/>
        </w:tabs>
        <w:ind w:left="1430" w:hanging="170"/>
      </w:pPr>
      <w:rPr>
        <w:rFonts w:ascii="Wingdings" w:hAnsi="Wingdings" w:cs="Wingdings" w:hint="default"/>
      </w:rPr>
    </w:lvl>
  </w:abstractNum>
  <w:abstractNum w:abstractNumId="18">
    <w:nsid w:val="733D41CD"/>
    <w:multiLevelType w:val="hybridMultilevel"/>
    <w:tmpl w:val="3E28F118"/>
    <w:lvl w:ilvl="0" w:tplc="FFFFFFFF">
      <w:start w:val="1"/>
      <w:numFmt w:val="decimal"/>
      <w:lvlText w:val="%1."/>
      <w:lvlJc w:val="left"/>
      <w:pPr>
        <w:ind w:left="927"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6"/>
  </w:num>
  <w:num w:numId="2">
    <w:abstractNumId w:val="12"/>
  </w:num>
  <w:num w:numId="3">
    <w:abstractNumId w:val="18"/>
  </w:num>
  <w:num w:numId="4">
    <w:abstractNumId w:val="9"/>
  </w:num>
  <w:num w:numId="5">
    <w:abstractNumId w:val="17"/>
  </w:num>
  <w:num w:numId="6">
    <w:abstractNumId w:val="0"/>
  </w:num>
  <w:num w:numId="7">
    <w:abstractNumId w:val="14"/>
  </w:num>
  <w:num w:numId="8">
    <w:abstractNumId w:val="7"/>
  </w:num>
  <w:num w:numId="9">
    <w:abstractNumId w:val="10"/>
  </w:num>
  <w:num w:numId="10">
    <w:abstractNumId w:val="4"/>
  </w:num>
  <w:num w:numId="11">
    <w:abstractNumId w:val="2"/>
  </w:num>
  <w:num w:numId="12">
    <w:abstractNumId w:val="1"/>
  </w:num>
  <w:num w:numId="13">
    <w:abstractNumId w:val="8"/>
  </w:num>
  <w:num w:numId="14">
    <w:abstractNumId w:val="15"/>
  </w:num>
  <w:num w:numId="15">
    <w:abstractNumId w:val="11"/>
  </w:num>
  <w:num w:numId="16">
    <w:abstractNumId w:val="16"/>
  </w:num>
  <w:num w:numId="17">
    <w:abstractNumId w:val="5"/>
  </w:num>
  <w:num w:numId="18">
    <w:abstractNumId w:val="13"/>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7124B2"/>
    <w:rsid w:val="00003083"/>
    <w:rsid w:val="00010025"/>
    <w:rsid w:val="000121B4"/>
    <w:rsid w:val="0001237B"/>
    <w:rsid w:val="00016787"/>
    <w:rsid w:val="000170C7"/>
    <w:rsid w:val="000248BD"/>
    <w:rsid w:val="00024D93"/>
    <w:rsid w:val="00026674"/>
    <w:rsid w:val="00026B84"/>
    <w:rsid w:val="00041ED3"/>
    <w:rsid w:val="00043091"/>
    <w:rsid w:val="00043ED8"/>
    <w:rsid w:val="000441EB"/>
    <w:rsid w:val="000528DD"/>
    <w:rsid w:val="00054197"/>
    <w:rsid w:val="00057DC3"/>
    <w:rsid w:val="00057E02"/>
    <w:rsid w:val="00060083"/>
    <w:rsid w:val="0006037C"/>
    <w:rsid w:val="000607A2"/>
    <w:rsid w:val="00062650"/>
    <w:rsid w:val="0006268A"/>
    <w:rsid w:val="0006351B"/>
    <w:rsid w:val="00063C60"/>
    <w:rsid w:val="00066319"/>
    <w:rsid w:val="0007210B"/>
    <w:rsid w:val="00075A4D"/>
    <w:rsid w:val="000769A0"/>
    <w:rsid w:val="000774BB"/>
    <w:rsid w:val="0008013E"/>
    <w:rsid w:val="00083F7F"/>
    <w:rsid w:val="000845D6"/>
    <w:rsid w:val="00084FC6"/>
    <w:rsid w:val="00086A75"/>
    <w:rsid w:val="000873A2"/>
    <w:rsid w:val="00090D7B"/>
    <w:rsid w:val="00092D34"/>
    <w:rsid w:val="00095D52"/>
    <w:rsid w:val="000A1849"/>
    <w:rsid w:val="000A204B"/>
    <w:rsid w:val="000A2372"/>
    <w:rsid w:val="000A4C42"/>
    <w:rsid w:val="000A63FD"/>
    <w:rsid w:val="000A786A"/>
    <w:rsid w:val="000B10F0"/>
    <w:rsid w:val="000B23FD"/>
    <w:rsid w:val="000B2EA4"/>
    <w:rsid w:val="000B30E2"/>
    <w:rsid w:val="000B4F08"/>
    <w:rsid w:val="000B5451"/>
    <w:rsid w:val="000C07E3"/>
    <w:rsid w:val="000C1282"/>
    <w:rsid w:val="000C31D1"/>
    <w:rsid w:val="000C379C"/>
    <w:rsid w:val="000C634F"/>
    <w:rsid w:val="000C75BF"/>
    <w:rsid w:val="000D0937"/>
    <w:rsid w:val="000D4DE9"/>
    <w:rsid w:val="000D71D6"/>
    <w:rsid w:val="000D7ABB"/>
    <w:rsid w:val="000E18DF"/>
    <w:rsid w:val="000E1F5A"/>
    <w:rsid w:val="000E2A1C"/>
    <w:rsid w:val="000E2ACF"/>
    <w:rsid w:val="000E6DAB"/>
    <w:rsid w:val="000F2114"/>
    <w:rsid w:val="000F443A"/>
    <w:rsid w:val="001010EF"/>
    <w:rsid w:val="00102FFB"/>
    <w:rsid w:val="001038F1"/>
    <w:rsid w:val="001050F7"/>
    <w:rsid w:val="0011063F"/>
    <w:rsid w:val="00111EF8"/>
    <w:rsid w:val="00112A84"/>
    <w:rsid w:val="0011731D"/>
    <w:rsid w:val="0011746A"/>
    <w:rsid w:val="001213A4"/>
    <w:rsid w:val="00121581"/>
    <w:rsid w:val="00121D11"/>
    <w:rsid w:val="001236BB"/>
    <w:rsid w:val="00125FB8"/>
    <w:rsid w:val="00126FEE"/>
    <w:rsid w:val="00127A30"/>
    <w:rsid w:val="00131433"/>
    <w:rsid w:val="001334B8"/>
    <w:rsid w:val="00135392"/>
    <w:rsid w:val="00135AE8"/>
    <w:rsid w:val="0013602B"/>
    <w:rsid w:val="00143D00"/>
    <w:rsid w:val="00145A4B"/>
    <w:rsid w:val="0015079F"/>
    <w:rsid w:val="00150D7D"/>
    <w:rsid w:val="001520F9"/>
    <w:rsid w:val="00154BB8"/>
    <w:rsid w:val="00160526"/>
    <w:rsid w:val="001655EE"/>
    <w:rsid w:val="00173A56"/>
    <w:rsid w:val="00174325"/>
    <w:rsid w:val="00174620"/>
    <w:rsid w:val="00175C56"/>
    <w:rsid w:val="001778A2"/>
    <w:rsid w:val="00181856"/>
    <w:rsid w:val="0018433B"/>
    <w:rsid w:val="00184C53"/>
    <w:rsid w:val="00184D60"/>
    <w:rsid w:val="0018508F"/>
    <w:rsid w:val="00185847"/>
    <w:rsid w:val="00192CE0"/>
    <w:rsid w:val="00194B3D"/>
    <w:rsid w:val="00194DAD"/>
    <w:rsid w:val="0019503E"/>
    <w:rsid w:val="001955B5"/>
    <w:rsid w:val="001A00C8"/>
    <w:rsid w:val="001A1719"/>
    <w:rsid w:val="001A1BA5"/>
    <w:rsid w:val="001A25AF"/>
    <w:rsid w:val="001A3A11"/>
    <w:rsid w:val="001A3FD8"/>
    <w:rsid w:val="001A4DF3"/>
    <w:rsid w:val="001A614B"/>
    <w:rsid w:val="001A6587"/>
    <w:rsid w:val="001A65D6"/>
    <w:rsid w:val="001A6F97"/>
    <w:rsid w:val="001A7036"/>
    <w:rsid w:val="001A7B9C"/>
    <w:rsid w:val="001B3A98"/>
    <w:rsid w:val="001B76FC"/>
    <w:rsid w:val="001B794D"/>
    <w:rsid w:val="001C17F5"/>
    <w:rsid w:val="001C411A"/>
    <w:rsid w:val="001D081E"/>
    <w:rsid w:val="001D6F4C"/>
    <w:rsid w:val="001E01EF"/>
    <w:rsid w:val="001E081B"/>
    <w:rsid w:val="001E190D"/>
    <w:rsid w:val="001E2090"/>
    <w:rsid w:val="001E2767"/>
    <w:rsid w:val="001E3FC3"/>
    <w:rsid w:val="001E48A9"/>
    <w:rsid w:val="001E5128"/>
    <w:rsid w:val="001E52DA"/>
    <w:rsid w:val="001E56FF"/>
    <w:rsid w:val="001E7AB2"/>
    <w:rsid w:val="001E7E6D"/>
    <w:rsid w:val="001F4DDA"/>
    <w:rsid w:val="001F4F8F"/>
    <w:rsid w:val="001F5F06"/>
    <w:rsid w:val="001F6F2B"/>
    <w:rsid w:val="002005B4"/>
    <w:rsid w:val="0020133F"/>
    <w:rsid w:val="002016B4"/>
    <w:rsid w:val="00201F88"/>
    <w:rsid w:val="00202F31"/>
    <w:rsid w:val="00205816"/>
    <w:rsid w:val="00213295"/>
    <w:rsid w:val="0021712A"/>
    <w:rsid w:val="00223753"/>
    <w:rsid w:val="0022448B"/>
    <w:rsid w:val="00225E0C"/>
    <w:rsid w:val="00226048"/>
    <w:rsid w:val="00231CD8"/>
    <w:rsid w:val="00232290"/>
    <w:rsid w:val="00232325"/>
    <w:rsid w:val="002335F2"/>
    <w:rsid w:val="00233778"/>
    <w:rsid w:val="00236834"/>
    <w:rsid w:val="00242D85"/>
    <w:rsid w:val="002430A3"/>
    <w:rsid w:val="00243650"/>
    <w:rsid w:val="002467D1"/>
    <w:rsid w:val="002503A7"/>
    <w:rsid w:val="00251FF5"/>
    <w:rsid w:val="0025215E"/>
    <w:rsid w:val="00255077"/>
    <w:rsid w:val="00256871"/>
    <w:rsid w:val="00256EB9"/>
    <w:rsid w:val="0026650F"/>
    <w:rsid w:val="002665F8"/>
    <w:rsid w:val="00270D67"/>
    <w:rsid w:val="002725A3"/>
    <w:rsid w:val="00272898"/>
    <w:rsid w:val="002731B0"/>
    <w:rsid w:val="00280DDA"/>
    <w:rsid w:val="0028481D"/>
    <w:rsid w:val="00285F84"/>
    <w:rsid w:val="00286546"/>
    <w:rsid w:val="0028785E"/>
    <w:rsid w:val="002903F5"/>
    <w:rsid w:val="002916E1"/>
    <w:rsid w:val="002A3E26"/>
    <w:rsid w:val="002A4135"/>
    <w:rsid w:val="002A4981"/>
    <w:rsid w:val="002A7217"/>
    <w:rsid w:val="002A75C1"/>
    <w:rsid w:val="002B0171"/>
    <w:rsid w:val="002B23EE"/>
    <w:rsid w:val="002B7E2E"/>
    <w:rsid w:val="002C09AE"/>
    <w:rsid w:val="002C14E7"/>
    <w:rsid w:val="002C2763"/>
    <w:rsid w:val="002C307D"/>
    <w:rsid w:val="002C387B"/>
    <w:rsid w:val="002C51DB"/>
    <w:rsid w:val="002D2EB0"/>
    <w:rsid w:val="002D3A71"/>
    <w:rsid w:val="002D68D0"/>
    <w:rsid w:val="002E04D6"/>
    <w:rsid w:val="002E26A3"/>
    <w:rsid w:val="002E4B9D"/>
    <w:rsid w:val="002E67E0"/>
    <w:rsid w:val="002F1403"/>
    <w:rsid w:val="002F1BE7"/>
    <w:rsid w:val="002F2095"/>
    <w:rsid w:val="002F5ADF"/>
    <w:rsid w:val="002F74BA"/>
    <w:rsid w:val="002F7B4A"/>
    <w:rsid w:val="002F7F32"/>
    <w:rsid w:val="00301A5B"/>
    <w:rsid w:val="003023C4"/>
    <w:rsid w:val="00305871"/>
    <w:rsid w:val="00306F61"/>
    <w:rsid w:val="00310306"/>
    <w:rsid w:val="00311B0D"/>
    <w:rsid w:val="00311D47"/>
    <w:rsid w:val="00313581"/>
    <w:rsid w:val="00314F60"/>
    <w:rsid w:val="00322071"/>
    <w:rsid w:val="00322CEF"/>
    <w:rsid w:val="0032429D"/>
    <w:rsid w:val="0032576C"/>
    <w:rsid w:val="003265E9"/>
    <w:rsid w:val="00326ECF"/>
    <w:rsid w:val="00327292"/>
    <w:rsid w:val="0033017E"/>
    <w:rsid w:val="00334FFD"/>
    <w:rsid w:val="00336216"/>
    <w:rsid w:val="00336818"/>
    <w:rsid w:val="00336BED"/>
    <w:rsid w:val="00343853"/>
    <w:rsid w:val="003447F6"/>
    <w:rsid w:val="0034572F"/>
    <w:rsid w:val="00346612"/>
    <w:rsid w:val="0035208C"/>
    <w:rsid w:val="0035228A"/>
    <w:rsid w:val="00352BAF"/>
    <w:rsid w:val="00360DB1"/>
    <w:rsid w:val="00361FF9"/>
    <w:rsid w:val="0036355C"/>
    <w:rsid w:val="00364A4E"/>
    <w:rsid w:val="003670E0"/>
    <w:rsid w:val="00367E44"/>
    <w:rsid w:val="00370354"/>
    <w:rsid w:val="003715D9"/>
    <w:rsid w:val="00372682"/>
    <w:rsid w:val="00372842"/>
    <w:rsid w:val="00372894"/>
    <w:rsid w:val="00375716"/>
    <w:rsid w:val="0037699C"/>
    <w:rsid w:val="00376FD9"/>
    <w:rsid w:val="00380253"/>
    <w:rsid w:val="00382370"/>
    <w:rsid w:val="00383497"/>
    <w:rsid w:val="003838B8"/>
    <w:rsid w:val="00385301"/>
    <w:rsid w:val="00387EB4"/>
    <w:rsid w:val="0039043F"/>
    <w:rsid w:val="00392413"/>
    <w:rsid w:val="00394F73"/>
    <w:rsid w:val="00396D4A"/>
    <w:rsid w:val="00397803"/>
    <w:rsid w:val="0039789A"/>
    <w:rsid w:val="003A0CF5"/>
    <w:rsid w:val="003A0D2B"/>
    <w:rsid w:val="003A1A4F"/>
    <w:rsid w:val="003A4D49"/>
    <w:rsid w:val="003B0FD1"/>
    <w:rsid w:val="003B1CD8"/>
    <w:rsid w:val="003C06AC"/>
    <w:rsid w:val="003C1EDB"/>
    <w:rsid w:val="003C2F66"/>
    <w:rsid w:val="003C4E1A"/>
    <w:rsid w:val="003C69FA"/>
    <w:rsid w:val="003D171F"/>
    <w:rsid w:val="003D1E36"/>
    <w:rsid w:val="003D31F7"/>
    <w:rsid w:val="003D3357"/>
    <w:rsid w:val="003D548D"/>
    <w:rsid w:val="003F03B0"/>
    <w:rsid w:val="003F40E1"/>
    <w:rsid w:val="003F4E43"/>
    <w:rsid w:val="003F5D92"/>
    <w:rsid w:val="003F6AE3"/>
    <w:rsid w:val="003F72F9"/>
    <w:rsid w:val="003F76F6"/>
    <w:rsid w:val="00400E41"/>
    <w:rsid w:val="0040379D"/>
    <w:rsid w:val="00411B47"/>
    <w:rsid w:val="0041386D"/>
    <w:rsid w:val="0041571A"/>
    <w:rsid w:val="00420AFF"/>
    <w:rsid w:val="00420E3A"/>
    <w:rsid w:val="004227D9"/>
    <w:rsid w:val="00423DAC"/>
    <w:rsid w:val="004242ED"/>
    <w:rsid w:val="00424D4E"/>
    <w:rsid w:val="00430F3D"/>
    <w:rsid w:val="00433644"/>
    <w:rsid w:val="004342BA"/>
    <w:rsid w:val="00437B16"/>
    <w:rsid w:val="00441EE9"/>
    <w:rsid w:val="0044263F"/>
    <w:rsid w:val="004433BC"/>
    <w:rsid w:val="004434FB"/>
    <w:rsid w:val="00450F55"/>
    <w:rsid w:val="00453CFC"/>
    <w:rsid w:val="0045469F"/>
    <w:rsid w:val="00455633"/>
    <w:rsid w:val="00456526"/>
    <w:rsid w:val="00465D8E"/>
    <w:rsid w:val="00466EBC"/>
    <w:rsid w:val="0046765C"/>
    <w:rsid w:val="00473F55"/>
    <w:rsid w:val="0047566F"/>
    <w:rsid w:val="00476974"/>
    <w:rsid w:val="00477B18"/>
    <w:rsid w:val="004801D2"/>
    <w:rsid w:val="00480381"/>
    <w:rsid w:val="00480683"/>
    <w:rsid w:val="004807EE"/>
    <w:rsid w:val="0048311C"/>
    <w:rsid w:val="00484E9C"/>
    <w:rsid w:val="0048730D"/>
    <w:rsid w:val="004900D9"/>
    <w:rsid w:val="00492982"/>
    <w:rsid w:val="00493E6F"/>
    <w:rsid w:val="00495F9D"/>
    <w:rsid w:val="00496846"/>
    <w:rsid w:val="00496E8F"/>
    <w:rsid w:val="00497210"/>
    <w:rsid w:val="0049777F"/>
    <w:rsid w:val="004979F3"/>
    <w:rsid w:val="004A0175"/>
    <w:rsid w:val="004A147D"/>
    <w:rsid w:val="004A3B92"/>
    <w:rsid w:val="004A535B"/>
    <w:rsid w:val="004B18E5"/>
    <w:rsid w:val="004B1A06"/>
    <w:rsid w:val="004B2928"/>
    <w:rsid w:val="004B2DC3"/>
    <w:rsid w:val="004B3E95"/>
    <w:rsid w:val="004B44C5"/>
    <w:rsid w:val="004B46DA"/>
    <w:rsid w:val="004B59D6"/>
    <w:rsid w:val="004C4663"/>
    <w:rsid w:val="004C4D51"/>
    <w:rsid w:val="004D0185"/>
    <w:rsid w:val="004D025C"/>
    <w:rsid w:val="004D079E"/>
    <w:rsid w:val="004D1F53"/>
    <w:rsid w:val="004D206C"/>
    <w:rsid w:val="004D3E4C"/>
    <w:rsid w:val="004D751D"/>
    <w:rsid w:val="004D7ACC"/>
    <w:rsid w:val="004E2AF4"/>
    <w:rsid w:val="004E358A"/>
    <w:rsid w:val="004E515F"/>
    <w:rsid w:val="004E634A"/>
    <w:rsid w:val="004E72D1"/>
    <w:rsid w:val="004E732A"/>
    <w:rsid w:val="004E7F8F"/>
    <w:rsid w:val="004F25FB"/>
    <w:rsid w:val="004F2AF6"/>
    <w:rsid w:val="004F2D91"/>
    <w:rsid w:val="004F2DDA"/>
    <w:rsid w:val="004F6C53"/>
    <w:rsid w:val="00500113"/>
    <w:rsid w:val="005007CF"/>
    <w:rsid w:val="005008AC"/>
    <w:rsid w:val="00500F9E"/>
    <w:rsid w:val="00502B7E"/>
    <w:rsid w:val="00504543"/>
    <w:rsid w:val="00505332"/>
    <w:rsid w:val="005069D4"/>
    <w:rsid w:val="00507BAE"/>
    <w:rsid w:val="00511614"/>
    <w:rsid w:val="00515CA5"/>
    <w:rsid w:val="00516D09"/>
    <w:rsid w:val="00517EF6"/>
    <w:rsid w:val="005204B9"/>
    <w:rsid w:val="00523A03"/>
    <w:rsid w:val="00525570"/>
    <w:rsid w:val="0052759F"/>
    <w:rsid w:val="00533EC9"/>
    <w:rsid w:val="005357E4"/>
    <w:rsid w:val="005400D6"/>
    <w:rsid w:val="00540A96"/>
    <w:rsid w:val="00541C4E"/>
    <w:rsid w:val="00543FAC"/>
    <w:rsid w:val="005452AA"/>
    <w:rsid w:val="00550253"/>
    <w:rsid w:val="00550A88"/>
    <w:rsid w:val="00551B81"/>
    <w:rsid w:val="00553936"/>
    <w:rsid w:val="00556A5A"/>
    <w:rsid w:val="00556DEB"/>
    <w:rsid w:val="005571C5"/>
    <w:rsid w:val="00557A7B"/>
    <w:rsid w:val="005622C6"/>
    <w:rsid w:val="00565568"/>
    <w:rsid w:val="00567BD0"/>
    <w:rsid w:val="00567E67"/>
    <w:rsid w:val="00570BF6"/>
    <w:rsid w:val="005719C5"/>
    <w:rsid w:val="005825FC"/>
    <w:rsid w:val="00583667"/>
    <w:rsid w:val="0058409A"/>
    <w:rsid w:val="005842DF"/>
    <w:rsid w:val="00584849"/>
    <w:rsid w:val="0058621A"/>
    <w:rsid w:val="00590954"/>
    <w:rsid w:val="005913ED"/>
    <w:rsid w:val="00592128"/>
    <w:rsid w:val="00592B03"/>
    <w:rsid w:val="00592E3D"/>
    <w:rsid w:val="00593858"/>
    <w:rsid w:val="00593B5A"/>
    <w:rsid w:val="00594EC5"/>
    <w:rsid w:val="00595202"/>
    <w:rsid w:val="00596B00"/>
    <w:rsid w:val="00596B8B"/>
    <w:rsid w:val="00597D83"/>
    <w:rsid w:val="005A79C2"/>
    <w:rsid w:val="005B1694"/>
    <w:rsid w:val="005B4665"/>
    <w:rsid w:val="005B5D8E"/>
    <w:rsid w:val="005B7FF3"/>
    <w:rsid w:val="005C1F68"/>
    <w:rsid w:val="005C3C68"/>
    <w:rsid w:val="005C526B"/>
    <w:rsid w:val="005C5403"/>
    <w:rsid w:val="005C5916"/>
    <w:rsid w:val="005C5C03"/>
    <w:rsid w:val="005C6510"/>
    <w:rsid w:val="005C6D52"/>
    <w:rsid w:val="005C7426"/>
    <w:rsid w:val="005C7881"/>
    <w:rsid w:val="005D07C3"/>
    <w:rsid w:val="005D0C0C"/>
    <w:rsid w:val="005D660F"/>
    <w:rsid w:val="005D68CD"/>
    <w:rsid w:val="005E12C2"/>
    <w:rsid w:val="005E166F"/>
    <w:rsid w:val="005E302B"/>
    <w:rsid w:val="005F3748"/>
    <w:rsid w:val="005F3F9A"/>
    <w:rsid w:val="005F44CD"/>
    <w:rsid w:val="005F69B9"/>
    <w:rsid w:val="005F7C00"/>
    <w:rsid w:val="00601BCF"/>
    <w:rsid w:val="0060454A"/>
    <w:rsid w:val="00611182"/>
    <w:rsid w:val="0061452D"/>
    <w:rsid w:val="0061465A"/>
    <w:rsid w:val="006156BB"/>
    <w:rsid w:val="0061578F"/>
    <w:rsid w:val="006239C5"/>
    <w:rsid w:val="00624299"/>
    <w:rsid w:val="006261B6"/>
    <w:rsid w:val="00633592"/>
    <w:rsid w:val="006346F5"/>
    <w:rsid w:val="00635464"/>
    <w:rsid w:val="00636151"/>
    <w:rsid w:val="0064480A"/>
    <w:rsid w:val="006452B5"/>
    <w:rsid w:val="006460B6"/>
    <w:rsid w:val="0064687E"/>
    <w:rsid w:val="006470E0"/>
    <w:rsid w:val="006512A5"/>
    <w:rsid w:val="00651313"/>
    <w:rsid w:val="00653648"/>
    <w:rsid w:val="00653ED2"/>
    <w:rsid w:val="00655207"/>
    <w:rsid w:val="00660686"/>
    <w:rsid w:val="0066095D"/>
    <w:rsid w:val="006623B3"/>
    <w:rsid w:val="006628B2"/>
    <w:rsid w:val="00680CC7"/>
    <w:rsid w:val="00680DAB"/>
    <w:rsid w:val="00681EE2"/>
    <w:rsid w:val="00682A7A"/>
    <w:rsid w:val="0068792D"/>
    <w:rsid w:val="00695FE5"/>
    <w:rsid w:val="006A1C07"/>
    <w:rsid w:val="006A33BC"/>
    <w:rsid w:val="006A69B5"/>
    <w:rsid w:val="006A7242"/>
    <w:rsid w:val="006B2C06"/>
    <w:rsid w:val="006B50FB"/>
    <w:rsid w:val="006B75B1"/>
    <w:rsid w:val="006C128F"/>
    <w:rsid w:val="006C2B52"/>
    <w:rsid w:val="006C335E"/>
    <w:rsid w:val="006C3958"/>
    <w:rsid w:val="006C5B09"/>
    <w:rsid w:val="006D1563"/>
    <w:rsid w:val="006D23D3"/>
    <w:rsid w:val="006D2ED1"/>
    <w:rsid w:val="006D3215"/>
    <w:rsid w:val="006D44E6"/>
    <w:rsid w:val="006D5C79"/>
    <w:rsid w:val="006D7A51"/>
    <w:rsid w:val="006E1692"/>
    <w:rsid w:val="006E1B0C"/>
    <w:rsid w:val="006E1BB2"/>
    <w:rsid w:val="006E5096"/>
    <w:rsid w:val="006E575B"/>
    <w:rsid w:val="006F0C3E"/>
    <w:rsid w:val="006F4288"/>
    <w:rsid w:val="006F5B15"/>
    <w:rsid w:val="006F5E72"/>
    <w:rsid w:val="006F7296"/>
    <w:rsid w:val="006F76BD"/>
    <w:rsid w:val="0070363A"/>
    <w:rsid w:val="00704A54"/>
    <w:rsid w:val="00705394"/>
    <w:rsid w:val="00705881"/>
    <w:rsid w:val="007070E6"/>
    <w:rsid w:val="00707494"/>
    <w:rsid w:val="0070785F"/>
    <w:rsid w:val="00710B1D"/>
    <w:rsid w:val="00711881"/>
    <w:rsid w:val="007124B2"/>
    <w:rsid w:val="00714388"/>
    <w:rsid w:val="0071471A"/>
    <w:rsid w:val="00722A18"/>
    <w:rsid w:val="00722DF0"/>
    <w:rsid w:val="00725430"/>
    <w:rsid w:val="007302C3"/>
    <w:rsid w:val="0073088E"/>
    <w:rsid w:val="007313AF"/>
    <w:rsid w:val="00731966"/>
    <w:rsid w:val="00733185"/>
    <w:rsid w:val="00736957"/>
    <w:rsid w:val="00737FD3"/>
    <w:rsid w:val="0074010A"/>
    <w:rsid w:val="00740552"/>
    <w:rsid w:val="0074132C"/>
    <w:rsid w:val="00741833"/>
    <w:rsid w:val="00742EA8"/>
    <w:rsid w:val="00744364"/>
    <w:rsid w:val="00745E32"/>
    <w:rsid w:val="007471DC"/>
    <w:rsid w:val="007505B2"/>
    <w:rsid w:val="007515F1"/>
    <w:rsid w:val="00751798"/>
    <w:rsid w:val="00751DC8"/>
    <w:rsid w:val="007524D9"/>
    <w:rsid w:val="00752CD1"/>
    <w:rsid w:val="00757ED8"/>
    <w:rsid w:val="0076023E"/>
    <w:rsid w:val="0076187C"/>
    <w:rsid w:val="0076782F"/>
    <w:rsid w:val="00767E72"/>
    <w:rsid w:val="0077123F"/>
    <w:rsid w:val="00771DCD"/>
    <w:rsid w:val="00773AD5"/>
    <w:rsid w:val="00776401"/>
    <w:rsid w:val="007769E6"/>
    <w:rsid w:val="00783409"/>
    <w:rsid w:val="007845D3"/>
    <w:rsid w:val="00784F45"/>
    <w:rsid w:val="00785585"/>
    <w:rsid w:val="007922A3"/>
    <w:rsid w:val="00792894"/>
    <w:rsid w:val="00794CF8"/>
    <w:rsid w:val="00795076"/>
    <w:rsid w:val="00796F69"/>
    <w:rsid w:val="007A0CD8"/>
    <w:rsid w:val="007A455C"/>
    <w:rsid w:val="007A6497"/>
    <w:rsid w:val="007B2274"/>
    <w:rsid w:val="007B4941"/>
    <w:rsid w:val="007B56F6"/>
    <w:rsid w:val="007B619E"/>
    <w:rsid w:val="007C1215"/>
    <w:rsid w:val="007C179D"/>
    <w:rsid w:val="007C1A0F"/>
    <w:rsid w:val="007C4328"/>
    <w:rsid w:val="007C4E55"/>
    <w:rsid w:val="007C7821"/>
    <w:rsid w:val="007D2B8D"/>
    <w:rsid w:val="007D2FD4"/>
    <w:rsid w:val="007D6563"/>
    <w:rsid w:val="007E0AA4"/>
    <w:rsid w:val="007E13C5"/>
    <w:rsid w:val="007E716F"/>
    <w:rsid w:val="007F1315"/>
    <w:rsid w:val="007F2FCA"/>
    <w:rsid w:val="007F6280"/>
    <w:rsid w:val="007F6B1C"/>
    <w:rsid w:val="00800F99"/>
    <w:rsid w:val="00801741"/>
    <w:rsid w:val="00802550"/>
    <w:rsid w:val="00802FB2"/>
    <w:rsid w:val="008061BF"/>
    <w:rsid w:val="008073E7"/>
    <w:rsid w:val="00807AF7"/>
    <w:rsid w:val="00807E50"/>
    <w:rsid w:val="0081154B"/>
    <w:rsid w:val="00811598"/>
    <w:rsid w:val="00811E8B"/>
    <w:rsid w:val="0081607B"/>
    <w:rsid w:val="008160DF"/>
    <w:rsid w:val="00816F00"/>
    <w:rsid w:val="00820B44"/>
    <w:rsid w:val="008219C8"/>
    <w:rsid w:val="00822DD6"/>
    <w:rsid w:val="00823794"/>
    <w:rsid w:val="00825144"/>
    <w:rsid w:val="0083009D"/>
    <w:rsid w:val="008303B6"/>
    <w:rsid w:val="00830ABB"/>
    <w:rsid w:val="00830BD8"/>
    <w:rsid w:val="0083174F"/>
    <w:rsid w:val="00834AA4"/>
    <w:rsid w:val="0083506C"/>
    <w:rsid w:val="008352DA"/>
    <w:rsid w:val="008352F2"/>
    <w:rsid w:val="00836CDA"/>
    <w:rsid w:val="00836F7C"/>
    <w:rsid w:val="0084271C"/>
    <w:rsid w:val="00842790"/>
    <w:rsid w:val="00842BCF"/>
    <w:rsid w:val="00844862"/>
    <w:rsid w:val="00844BCF"/>
    <w:rsid w:val="00847725"/>
    <w:rsid w:val="00853E9C"/>
    <w:rsid w:val="008566C7"/>
    <w:rsid w:val="0085680C"/>
    <w:rsid w:val="008570A7"/>
    <w:rsid w:val="00857B74"/>
    <w:rsid w:val="00860574"/>
    <w:rsid w:val="0086099D"/>
    <w:rsid w:val="00860A5A"/>
    <w:rsid w:val="00860F5B"/>
    <w:rsid w:val="00861AB6"/>
    <w:rsid w:val="00862B66"/>
    <w:rsid w:val="00864447"/>
    <w:rsid w:val="00864A36"/>
    <w:rsid w:val="00867A17"/>
    <w:rsid w:val="00867EB2"/>
    <w:rsid w:val="00870770"/>
    <w:rsid w:val="008752C3"/>
    <w:rsid w:val="00881669"/>
    <w:rsid w:val="00882373"/>
    <w:rsid w:val="00884908"/>
    <w:rsid w:val="00885197"/>
    <w:rsid w:val="008860F1"/>
    <w:rsid w:val="0088655F"/>
    <w:rsid w:val="00891FCD"/>
    <w:rsid w:val="00896A7D"/>
    <w:rsid w:val="008A0720"/>
    <w:rsid w:val="008A1E25"/>
    <w:rsid w:val="008A402D"/>
    <w:rsid w:val="008A44E7"/>
    <w:rsid w:val="008A4FFC"/>
    <w:rsid w:val="008B273D"/>
    <w:rsid w:val="008B5559"/>
    <w:rsid w:val="008B5B5E"/>
    <w:rsid w:val="008C04EB"/>
    <w:rsid w:val="008C2292"/>
    <w:rsid w:val="008C30C2"/>
    <w:rsid w:val="008C4855"/>
    <w:rsid w:val="008C5412"/>
    <w:rsid w:val="008C6681"/>
    <w:rsid w:val="008C6A58"/>
    <w:rsid w:val="008D474E"/>
    <w:rsid w:val="008D6884"/>
    <w:rsid w:val="008D6EE5"/>
    <w:rsid w:val="008E0D7C"/>
    <w:rsid w:val="008E0E77"/>
    <w:rsid w:val="008E1935"/>
    <w:rsid w:val="008E1F76"/>
    <w:rsid w:val="008E46A6"/>
    <w:rsid w:val="008E6E15"/>
    <w:rsid w:val="008F1FEC"/>
    <w:rsid w:val="008F2886"/>
    <w:rsid w:val="008F6038"/>
    <w:rsid w:val="009005DB"/>
    <w:rsid w:val="00901856"/>
    <w:rsid w:val="00901E55"/>
    <w:rsid w:val="009066CE"/>
    <w:rsid w:val="00906DE1"/>
    <w:rsid w:val="009101D7"/>
    <w:rsid w:val="0091117B"/>
    <w:rsid w:val="00917724"/>
    <w:rsid w:val="00920B23"/>
    <w:rsid w:val="00924636"/>
    <w:rsid w:val="009273BA"/>
    <w:rsid w:val="009325F9"/>
    <w:rsid w:val="00933989"/>
    <w:rsid w:val="00934111"/>
    <w:rsid w:val="00937B83"/>
    <w:rsid w:val="009454B6"/>
    <w:rsid w:val="00952477"/>
    <w:rsid w:val="00953A01"/>
    <w:rsid w:val="0096250D"/>
    <w:rsid w:val="00963225"/>
    <w:rsid w:val="00965A7C"/>
    <w:rsid w:val="00966098"/>
    <w:rsid w:val="0096665B"/>
    <w:rsid w:val="00966E9A"/>
    <w:rsid w:val="0097220E"/>
    <w:rsid w:val="00972577"/>
    <w:rsid w:val="00976FA2"/>
    <w:rsid w:val="009807CA"/>
    <w:rsid w:val="0098184B"/>
    <w:rsid w:val="00981D5E"/>
    <w:rsid w:val="009834B6"/>
    <w:rsid w:val="00985315"/>
    <w:rsid w:val="00987C14"/>
    <w:rsid w:val="009915C1"/>
    <w:rsid w:val="009952C4"/>
    <w:rsid w:val="00995E59"/>
    <w:rsid w:val="009A50AB"/>
    <w:rsid w:val="009A63BB"/>
    <w:rsid w:val="009A6DCA"/>
    <w:rsid w:val="009A7AAB"/>
    <w:rsid w:val="009B17CB"/>
    <w:rsid w:val="009B3DCA"/>
    <w:rsid w:val="009B4AF2"/>
    <w:rsid w:val="009B7A3A"/>
    <w:rsid w:val="009C05C7"/>
    <w:rsid w:val="009C1931"/>
    <w:rsid w:val="009C1D07"/>
    <w:rsid w:val="009C3195"/>
    <w:rsid w:val="009C3760"/>
    <w:rsid w:val="009C3BC3"/>
    <w:rsid w:val="009C59AF"/>
    <w:rsid w:val="009C5F67"/>
    <w:rsid w:val="009D065B"/>
    <w:rsid w:val="009D23D2"/>
    <w:rsid w:val="009D2B59"/>
    <w:rsid w:val="009D3C88"/>
    <w:rsid w:val="009D4D74"/>
    <w:rsid w:val="009D5463"/>
    <w:rsid w:val="009D61F7"/>
    <w:rsid w:val="009D6CFB"/>
    <w:rsid w:val="009D7050"/>
    <w:rsid w:val="009E45CC"/>
    <w:rsid w:val="009E6EA5"/>
    <w:rsid w:val="009E749D"/>
    <w:rsid w:val="009F2C42"/>
    <w:rsid w:val="009F40E3"/>
    <w:rsid w:val="009F68D0"/>
    <w:rsid w:val="00A02E7F"/>
    <w:rsid w:val="00A05288"/>
    <w:rsid w:val="00A0562D"/>
    <w:rsid w:val="00A07AD9"/>
    <w:rsid w:val="00A07C89"/>
    <w:rsid w:val="00A11215"/>
    <w:rsid w:val="00A128A2"/>
    <w:rsid w:val="00A12D13"/>
    <w:rsid w:val="00A131CF"/>
    <w:rsid w:val="00A14412"/>
    <w:rsid w:val="00A15588"/>
    <w:rsid w:val="00A15AD3"/>
    <w:rsid w:val="00A221F7"/>
    <w:rsid w:val="00A2440E"/>
    <w:rsid w:val="00A24E0A"/>
    <w:rsid w:val="00A273A3"/>
    <w:rsid w:val="00A27A8E"/>
    <w:rsid w:val="00A321B5"/>
    <w:rsid w:val="00A33579"/>
    <w:rsid w:val="00A3658D"/>
    <w:rsid w:val="00A504FF"/>
    <w:rsid w:val="00A52A75"/>
    <w:rsid w:val="00A52BAE"/>
    <w:rsid w:val="00A53EB5"/>
    <w:rsid w:val="00A544BA"/>
    <w:rsid w:val="00A54DAC"/>
    <w:rsid w:val="00A554D2"/>
    <w:rsid w:val="00A55894"/>
    <w:rsid w:val="00A55E2E"/>
    <w:rsid w:val="00A6037B"/>
    <w:rsid w:val="00A60780"/>
    <w:rsid w:val="00A6287E"/>
    <w:rsid w:val="00A63F81"/>
    <w:rsid w:val="00A70D26"/>
    <w:rsid w:val="00A71B02"/>
    <w:rsid w:val="00A76AD5"/>
    <w:rsid w:val="00A77D40"/>
    <w:rsid w:val="00A80C50"/>
    <w:rsid w:val="00A84C51"/>
    <w:rsid w:val="00A87C8A"/>
    <w:rsid w:val="00A924A5"/>
    <w:rsid w:val="00A925B1"/>
    <w:rsid w:val="00A92AE1"/>
    <w:rsid w:val="00A954BC"/>
    <w:rsid w:val="00AA0701"/>
    <w:rsid w:val="00AA1FD3"/>
    <w:rsid w:val="00AA3831"/>
    <w:rsid w:val="00AA456A"/>
    <w:rsid w:val="00AA6CAB"/>
    <w:rsid w:val="00AA711F"/>
    <w:rsid w:val="00AB0C8B"/>
    <w:rsid w:val="00AB499E"/>
    <w:rsid w:val="00AB6A45"/>
    <w:rsid w:val="00AC53BA"/>
    <w:rsid w:val="00AD1C84"/>
    <w:rsid w:val="00AD3E0B"/>
    <w:rsid w:val="00AD585E"/>
    <w:rsid w:val="00AD6B6B"/>
    <w:rsid w:val="00AE0910"/>
    <w:rsid w:val="00AE1C73"/>
    <w:rsid w:val="00AE6BD2"/>
    <w:rsid w:val="00AF1BFB"/>
    <w:rsid w:val="00AF2514"/>
    <w:rsid w:val="00AF3C49"/>
    <w:rsid w:val="00AF47D1"/>
    <w:rsid w:val="00AF4B96"/>
    <w:rsid w:val="00B00695"/>
    <w:rsid w:val="00B011A8"/>
    <w:rsid w:val="00B019B3"/>
    <w:rsid w:val="00B01C72"/>
    <w:rsid w:val="00B01DC1"/>
    <w:rsid w:val="00B10138"/>
    <w:rsid w:val="00B113FF"/>
    <w:rsid w:val="00B11B29"/>
    <w:rsid w:val="00B12A54"/>
    <w:rsid w:val="00B12C0A"/>
    <w:rsid w:val="00B13534"/>
    <w:rsid w:val="00B14CBD"/>
    <w:rsid w:val="00B14E18"/>
    <w:rsid w:val="00B16CD8"/>
    <w:rsid w:val="00B16D93"/>
    <w:rsid w:val="00B173E1"/>
    <w:rsid w:val="00B2114D"/>
    <w:rsid w:val="00B21D68"/>
    <w:rsid w:val="00B228F6"/>
    <w:rsid w:val="00B248C8"/>
    <w:rsid w:val="00B2739A"/>
    <w:rsid w:val="00B27BB2"/>
    <w:rsid w:val="00B30A9C"/>
    <w:rsid w:val="00B351F5"/>
    <w:rsid w:val="00B36F74"/>
    <w:rsid w:val="00B40506"/>
    <w:rsid w:val="00B417DE"/>
    <w:rsid w:val="00B41811"/>
    <w:rsid w:val="00B42EBE"/>
    <w:rsid w:val="00B42FBE"/>
    <w:rsid w:val="00B44D3A"/>
    <w:rsid w:val="00B45D23"/>
    <w:rsid w:val="00B5104A"/>
    <w:rsid w:val="00B527E5"/>
    <w:rsid w:val="00B564E3"/>
    <w:rsid w:val="00B60B26"/>
    <w:rsid w:val="00B63E69"/>
    <w:rsid w:val="00B660ED"/>
    <w:rsid w:val="00B665BD"/>
    <w:rsid w:val="00B70AC5"/>
    <w:rsid w:val="00B7431A"/>
    <w:rsid w:val="00B74B4F"/>
    <w:rsid w:val="00B75D10"/>
    <w:rsid w:val="00B83D8F"/>
    <w:rsid w:val="00B83E47"/>
    <w:rsid w:val="00B87393"/>
    <w:rsid w:val="00B92E17"/>
    <w:rsid w:val="00B958FE"/>
    <w:rsid w:val="00BA1115"/>
    <w:rsid w:val="00BA4ECF"/>
    <w:rsid w:val="00BA730A"/>
    <w:rsid w:val="00BA7727"/>
    <w:rsid w:val="00BB01B5"/>
    <w:rsid w:val="00BB76DF"/>
    <w:rsid w:val="00BC0D0B"/>
    <w:rsid w:val="00BC13B0"/>
    <w:rsid w:val="00BC2AA1"/>
    <w:rsid w:val="00BC495E"/>
    <w:rsid w:val="00BC581B"/>
    <w:rsid w:val="00BD1102"/>
    <w:rsid w:val="00BD4B05"/>
    <w:rsid w:val="00BD55BD"/>
    <w:rsid w:val="00BD78EF"/>
    <w:rsid w:val="00BE00ED"/>
    <w:rsid w:val="00BE04A5"/>
    <w:rsid w:val="00BE10C5"/>
    <w:rsid w:val="00BE1969"/>
    <w:rsid w:val="00BE3973"/>
    <w:rsid w:val="00BE4846"/>
    <w:rsid w:val="00BE519C"/>
    <w:rsid w:val="00BE5C6D"/>
    <w:rsid w:val="00BE73A2"/>
    <w:rsid w:val="00BF03D3"/>
    <w:rsid w:val="00BF2EB1"/>
    <w:rsid w:val="00BF3611"/>
    <w:rsid w:val="00BF4060"/>
    <w:rsid w:val="00BF4AFD"/>
    <w:rsid w:val="00C01B3F"/>
    <w:rsid w:val="00C03975"/>
    <w:rsid w:val="00C03E78"/>
    <w:rsid w:val="00C03EA2"/>
    <w:rsid w:val="00C05478"/>
    <w:rsid w:val="00C056DF"/>
    <w:rsid w:val="00C06E1C"/>
    <w:rsid w:val="00C07157"/>
    <w:rsid w:val="00C100C4"/>
    <w:rsid w:val="00C153AC"/>
    <w:rsid w:val="00C16C33"/>
    <w:rsid w:val="00C17BFA"/>
    <w:rsid w:val="00C2088E"/>
    <w:rsid w:val="00C20CBB"/>
    <w:rsid w:val="00C22CFE"/>
    <w:rsid w:val="00C22F78"/>
    <w:rsid w:val="00C23583"/>
    <w:rsid w:val="00C302EE"/>
    <w:rsid w:val="00C4081C"/>
    <w:rsid w:val="00C40E76"/>
    <w:rsid w:val="00C41656"/>
    <w:rsid w:val="00C4645B"/>
    <w:rsid w:val="00C55A54"/>
    <w:rsid w:val="00C563BD"/>
    <w:rsid w:val="00C56739"/>
    <w:rsid w:val="00C60D8F"/>
    <w:rsid w:val="00C60F17"/>
    <w:rsid w:val="00C63940"/>
    <w:rsid w:val="00C63F48"/>
    <w:rsid w:val="00C67293"/>
    <w:rsid w:val="00C7063B"/>
    <w:rsid w:val="00C71BD8"/>
    <w:rsid w:val="00C721C5"/>
    <w:rsid w:val="00C72536"/>
    <w:rsid w:val="00C731C7"/>
    <w:rsid w:val="00C73202"/>
    <w:rsid w:val="00C741D2"/>
    <w:rsid w:val="00C7439D"/>
    <w:rsid w:val="00C75B52"/>
    <w:rsid w:val="00C8186D"/>
    <w:rsid w:val="00C825B5"/>
    <w:rsid w:val="00C829F4"/>
    <w:rsid w:val="00C86A94"/>
    <w:rsid w:val="00C878F8"/>
    <w:rsid w:val="00C91E02"/>
    <w:rsid w:val="00C9328E"/>
    <w:rsid w:val="00C934AA"/>
    <w:rsid w:val="00C938C8"/>
    <w:rsid w:val="00C9438B"/>
    <w:rsid w:val="00C95F63"/>
    <w:rsid w:val="00C9728B"/>
    <w:rsid w:val="00CA2B17"/>
    <w:rsid w:val="00CA2BF0"/>
    <w:rsid w:val="00CB0826"/>
    <w:rsid w:val="00CB0D82"/>
    <w:rsid w:val="00CB2AEE"/>
    <w:rsid w:val="00CB30C1"/>
    <w:rsid w:val="00CB3E4C"/>
    <w:rsid w:val="00CB4714"/>
    <w:rsid w:val="00CB5546"/>
    <w:rsid w:val="00CB6783"/>
    <w:rsid w:val="00CC02E0"/>
    <w:rsid w:val="00CC3152"/>
    <w:rsid w:val="00CC36EE"/>
    <w:rsid w:val="00CD395F"/>
    <w:rsid w:val="00CD6862"/>
    <w:rsid w:val="00CD7C7D"/>
    <w:rsid w:val="00CE1532"/>
    <w:rsid w:val="00CE27C4"/>
    <w:rsid w:val="00CE5353"/>
    <w:rsid w:val="00CF21EF"/>
    <w:rsid w:val="00CF2612"/>
    <w:rsid w:val="00CF4E85"/>
    <w:rsid w:val="00CF5D5E"/>
    <w:rsid w:val="00CF6733"/>
    <w:rsid w:val="00D0083C"/>
    <w:rsid w:val="00D011B8"/>
    <w:rsid w:val="00D058A5"/>
    <w:rsid w:val="00D06172"/>
    <w:rsid w:val="00D106BF"/>
    <w:rsid w:val="00D1086D"/>
    <w:rsid w:val="00D14E18"/>
    <w:rsid w:val="00D16576"/>
    <w:rsid w:val="00D16DD2"/>
    <w:rsid w:val="00D178F3"/>
    <w:rsid w:val="00D22D42"/>
    <w:rsid w:val="00D24BAB"/>
    <w:rsid w:val="00D24FB5"/>
    <w:rsid w:val="00D25491"/>
    <w:rsid w:val="00D255F1"/>
    <w:rsid w:val="00D311DC"/>
    <w:rsid w:val="00D3394D"/>
    <w:rsid w:val="00D34657"/>
    <w:rsid w:val="00D34914"/>
    <w:rsid w:val="00D37919"/>
    <w:rsid w:val="00D42B87"/>
    <w:rsid w:val="00D4477F"/>
    <w:rsid w:val="00D44EAB"/>
    <w:rsid w:val="00D52F73"/>
    <w:rsid w:val="00D53895"/>
    <w:rsid w:val="00D6151E"/>
    <w:rsid w:val="00D62AE4"/>
    <w:rsid w:val="00D646AB"/>
    <w:rsid w:val="00D65F5E"/>
    <w:rsid w:val="00D6748A"/>
    <w:rsid w:val="00D71128"/>
    <w:rsid w:val="00D74AC6"/>
    <w:rsid w:val="00D75C7F"/>
    <w:rsid w:val="00D77302"/>
    <w:rsid w:val="00D77E33"/>
    <w:rsid w:val="00D81F28"/>
    <w:rsid w:val="00D8222D"/>
    <w:rsid w:val="00D8298C"/>
    <w:rsid w:val="00D8541F"/>
    <w:rsid w:val="00D86A0D"/>
    <w:rsid w:val="00D913BD"/>
    <w:rsid w:val="00D91C4F"/>
    <w:rsid w:val="00D9340B"/>
    <w:rsid w:val="00D946AD"/>
    <w:rsid w:val="00D95D83"/>
    <w:rsid w:val="00D96F3E"/>
    <w:rsid w:val="00DA3195"/>
    <w:rsid w:val="00DA41F4"/>
    <w:rsid w:val="00DA4691"/>
    <w:rsid w:val="00DA486E"/>
    <w:rsid w:val="00DA4C10"/>
    <w:rsid w:val="00DA6B3E"/>
    <w:rsid w:val="00DA6F8C"/>
    <w:rsid w:val="00DB27E1"/>
    <w:rsid w:val="00DB2B28"/>
    <w:rsid w:val="00DB30E5"/>
    <w:rsid w:val="00DB5297"/>
    <w:rsid w:val="00DB5D9E"/>
    <w:rsid w:val="00DC1A46"/>
    <w:rsid w:val="00DC1B1F"/>
    <w:rsid w:val="00DC43D9"/>
    <w:rsid w:val="00DC5989"/>
    <w:rsid w:val="00DC6228"/>
    <w:rsid w:val="00DC7178"/>
    <w:rsid w:val="00DC7C2F"/>
    <w:rsid w:val="00DD0566"/>
    <w:rsid w:val="00DD07B0"/>
    <w:rsid w:val="00DD32A7"/>
    <w:rsid w:val="00DE3421"/>
    <w:rsid w:val="00DE44C0"/>
    <w:rsid w:val="00DE4963"/>
    <w:rsid w:val="00DE4C48"/>
    <w:rsid w:val="00DE590D"/>
    <w:rsid w:val="00DF1D5D"/>
    <w:rsid w:val="00DF3475"/>
    <w:rsid w:val="00DF78C0"/>
    <w:rsid w:val="00E002FF"/>
    <w:rsid w:val="00E00990"/>
    <w:rsid w:val="00E00E8A"/>
    <w:rsid w:val="00E02EB7"/>
    <w:rsid w:val="00E0636C"/>
    <w:rsid w:val="00E06D2E"/>
    <w:rsid w:val="00E06F0B"/>
    <w:rsid w:val="00E10A4A"/>
    <w:rsid w:val="00E10CC3"/>
    <w:rsid w:val="00E12863"/>
    <w:rsid w:val="00E14383"/>
    <w:rsid w:val="00E15A63"/>
    <w:rsid w:val="00E2010B"/>
    <w:rsid w:val="00E23071"/>
    <w:rsid w:val="00E23EAB"/>
    <w:rsid w:val="00E273E8"/>
    <w:rsid w:val="00E3176B"/>
    <w:rsid w:val="00E3263F"/>
    <w:rsid w:val="00E33296"/>
    <w:rsid w:val="00E33C66"/>
    <w:rsid w:val="00E3456B"/>
    <w:rsid w:val="00E34A98"/>
    <w:rsid w:val="00E34E91"/>
    <w:rsid w:val="00E34EC8"/>
    <w:rsid w:val="00E372A3"/>
    <w:rsid w:val="00E40224"/>
    <w:rsid w:val="00E41433"/>
    <w:rsid w:val="00E4173D"/>
    <w:rsid w:val="00E418C7"/>
    <w:rsid w:val="00E43477"/>
    <w:rsid w:val="00E4449D"/>
    <w:rsid w:val="00E44ACB"/>
    <w:rsid w:val="00E450C7"/>
    <w:rsid w:val="00E50503"/>
    <w:rsid w:val="00E545CC"/>
    <w:rsid w:val="00E55588"/>
    <w:rsid w:val="00E60081"/>
    <w:rsid w:val="00E60627"/>
    <w:rsid w:val="00E62C3E"/>
    <w:rsid w:val="00E636DE"/>
    <w:rsid w:val="00E64E9E"/>
    <w:rsid w:val="00E65967"/>
    <w:rsid w:val="00E70727"/>
    <w:rsid w:val="00E709AC"/>
    <w:rsid w:val="00E72801"/>
    <w:rsid w:val="00E745D4"/>
    <w:rsid w:val="00E75915"/>
    <w:rsid w:val="00E759C2"/>
    <w:rsid w:val="00E80A28"/>
    <w:rsid w:val="00E82162"/>
    <w:rsid w:val="00E832AC"/>
    <w:rsid w:val="00E8641B"/>
    <w:rsid w:val="00E911F6"/>
    <w:rsid w:val="00E9158D"/>
    <w:rsid w:val="00E94285"/>
    <w:rsid w:val="00E94800"/>
    <w:rsid w:val="00E970E0"/>
    <w:rsid w:val="00E974F9"/>
    <w:rsid w:val="00EA1EE1"/>
    <w:rsid w:val="00EA51E6"/>
    <w:rsid w:val="00EA5DC4"/>
    <w:rsid w:val="00EA6856"/>
    <w:rsid w:val="00EA745E"/>
    <w:rsid w:val="00EC138D"/>
    <w:rsid w:val="00EC2481"/>
    <w:rsid w:val="00EC5C98"/>
    <w:rsid w:val="00ED1358"/>
    <w:rsid w:val="00ED16C7"/>
    <w:rsid w:val="00ED3FAB"/>
    <w:rsid w:val="00ED4437"/>
    <w:rsid w:val="00EE0D5D"/>
    <w:rsid w:val="00EE2190"/>
    <w:rsid w:val="00EE283C"/>
    <w:rsid w:val="00EE3196"/>
    <w:rsid w:val="00EE4E2C"/>
    <w:rsid w:val="00EE5E81"/>
    <w:rsid w:val="00EF0764"/>
    <w:rsid w:val="00EF0AE4"/>
    <w:rsid w:val="00EF55A5"/>
    <w:rsid w:val="00EF72DA"/>
    <w:rsid w:val="00F03914"/>
    <w:rsid w:val="00F05C65"/>
    <w:rsid w:val="00F062CA"/>
    <w:rsid w:val="00F06F68"/>
    <w:rsid w:val="00F0782C"/>
    <w:rsid w:val="00F12A59"/>
    <w:rsid w:val="00F17BB4"/>
    <w:rsid w:val="00F20C76"/>
    <w:rsid w:val="00F21029"/>
    <w:rsid w:val="00F22289"/>
    <w:rsid w:val="00F225B5"/>
    <w:rsid w:val="00F301E7"/>
    <w:rsid w:val="00F309C2"/>
    <w:rsid w:val="00F312A2"/>
    <w:rsid w:val="00F347B9"/>
    <w:rsid w:val="00F35B38"/>
    <w:rsid w:val="00F36EF4"/>
    <w:rsid w:val="00F37C21"/>
    <w:rsid w:val="00F413B9"/>
    <w:rsid w:val="00F41A5C"/>
    <w:rsid w:val="00F4322D"/>
    <w:rsid w:val="00F44F37"/>
    <w:rsid w:val="00F45BD2"/>
    <w:rsid w:val="00F47C0C"/>
    <w:rsid w:val="00F53649"/>
    <w:rsid w:val="00F536F9"/>
    <w:rsid w:val="00F53A1F"/>
    <w:rsid w:val="00F543AB"/>
    <w:rsid w:val="00F57C1A"/>
    <w:rsid w:val="00F57EE5"/>
    <w:rsid w:val="00F70F04"/>
    <w:rsid w:val="00F721B7"/>
    <w:rsid w:val="00F746D8"/>
    <w:rsid w:val="00F74CA6"/>
    <w:rsid w:val="00F757D5"/>
    <w:rsid w:val="00F76BD1"/>
    <w:rsid w:val="00F775C4"/>
    <w:rsid w:val="00F81095"/>
    <w:rsid w:val="00F8618A"/>
    <w:rsid w:val="00F90DDF"/>
    <w:rsid w:val="00F931CF"/>
    <w:rsid w:val="00F9368E"/>
    <w:rsid w:val="00F95068"/>
    <w:rsid w:val="00F9530C"/>
    <w:rsid w:val="00FA0226"/>
    <w:rsid w:val="00FA2D05"/>
    <w:rsid w:val="00FA4264"/>
    <w:rsid w:val="00FB081F"/>
    <w:rsid w:val="00FB0C33"/>
    <w:rsid w:val="00FB47B9"/>
    <w:rsid w:val="00FB4A46"/>
    <w:rsid w:val="00FB4AA7"/>
    <w:rsid w:val="00FB76CF"/>
    <w:rsid w:val="00FB7947"/>
    <w:rsid w:val="00FB7F93"/>
    <w:rsid w:val="00FC0FFF"/>
    <w:rsid w:val="00FC14FF"/>
    <w:rsid w:val="00FC1A43"/>
    <w:rsid w:val="00FD4AA8"/>
    <w:rsid w:val="00FE0B10"/>
    <w:rsid w:val="00FE112A"/>
    <w:rsid w:val="00FE1141"/>
    <w:rsid w:val="00FE1EB2"/>
    <w:rsid w:val="00FE1EDE"/>
    <w:rsid w:val="00FE259C"/>
    <w:rsid w:val="00FE3968"/>
    <w:rsid w:val="00FE62D8"/>
    <w:rsid w:val="00FE6717"/>
    <w:rsid w:val="00FE787E"/>
    <w:rsid w:val="00FF13FA"/>
    <w:rsid w:val="00FF49BE"/>
    <w:rsid w:val="00FF4B21"/>
    <w:rsid w:val="00FF5137"/>
    <w:rsid w:val="00FF5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iPriority="0"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3">
    <w:name w:val="Normal"/>
    <w:qFormat/>
    <w:rsid w:val="00CF5D5E"/>
    <w:pPr>
      <w:jc w:val="center"/>
    </w:pPr>
    <w:rPr>
      <w:rFonts w:cs="Calibri"/>
      <w:lang w:eastAsia="en-US"/>
    </w:rPr>
  </w:style>
  <w:style w:type="paragraph" w:styleId="12">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3"/>
    <w:next w:val="a3"/>
    <w:link w:val="13"/>
    <w:uiPriority w:val="9"/>
    <w:qFormat/>
    <w:rsid w:val="007124B2"/>
    <w:pPr>
      <w:keepNext/>
      <w:keepLines/>
      <w:spacing w:before="480"/>
      <w:outlineLvl w:val="0"/>
    </w:pPr>
    <w:rPr>
      <w:rFonts w:ascii="Cambria" w:eastAsia="Times New Roman" w:hAnsi="Cambria" w:cs="Cambria"/>
      <w:b/>
      <w:bCs/>
      <w:color w:val="365F91"/>
      <w:sz w:val="28"/>
      <w:szCs w:val="28"/>
    </w:rPr>
  </w:style>
  <w:style w:type="paragraph" w:styleId="22">
    <w:name w:val="heading 2"/>
    <w:basedOn w:val="a3"/>
    <w:next w:val="a3"/>
    <w:link w:val="23"/>
    <w:uiPriority w:val="9"/>
    <w:qFormat/>
    <w:rsid w:val="00C721C5"/>
    <w:pPr>
      <w:keepNext/>
      <w:keepLines/>
      <w:spacing w:before="200" w:after="240" w:line="360" w:lineRule="auto"/>
      <w:outlineLvl w:val="1"/>
    </w:pPr>
    <w:rPr>
      <w:rFonts w:ascii="Times New Roman" w:eastAsia="Times New Roman" w:hAnsi="Times New Roman" w:cs="Times New Roman"/>
      <w:b/>
      <w:bCs/>
      <w:sz w:val="26"/>
      <w:szCs w:val="26"/>
    </w:rPr>
  </w:style>
  <w:style w:type="paragraph" w:styleId="30">
    <w:name w:val="heading 3"/>
    <w:basedOn w:val="a3"/>
    <w:next w:val="a3"/>
    <w:link w:val="31"/>
    <w:uiPriority w:val="9"/>
    <w:qFormat/>
    <w:rsid w:val="00BE5C6D"/>
    <w:pPr>
      <w:keepNext/>
      <w:keepLines/>
      <w:spacing w:before="200"/>
      <w:outlineLvl w:val="2"/>
    </w:pPr>
    <w:rPr>
      <w:rFonts w:ascii="Cambria" w:eastAsia="Times New Roman" w:hAnsi="Cambria" w:cs="Cambria"/>
      <w:b/>
      <w:bCs/>
      <w:color w:val="4F81BD"/>
    </w:rPr>
  </w:style>
  <w:style w:type="paragraph" w:styleId="4">
    <w:name w:val="heading 4"/>
    <w:basedOn w:val="a3"/>
    <w:next w:val="a3"/>
    <w:link w:val="40"/>
    <w:uiPriority w:val="9"/>
    <w:qFormat/>
    <w:rsid w:val="00BE5C6D"/>
    <w:pPr>
      <w:keepNext/>
      <w:tabs>
        <w:tab w:val="num" w:pos="1304"/>
      </w:tabs>
      <w:spacing w:before="240" w:after="60"/>
      <w:ind w:left="1304" w:hanging="1304"/>
      <w:jc w:val="left"/>
      <w:outlineLvl w:val="3"/>
    </w:pPr>
    <w:rPr>
      <w:rFonts w:ascii="Times New Roman" w:eastAsia="Times New Roman" w:hAnsi="Times New Roman" w:cs="Times New Roman"/>
      <w:b/>
      <w:bCs/>
      <w:sz w:val="28"/>
      <w:szCs w:val="28"/>
      <w:lang w:eastAsia="ru-RU"/>
    </w:rPr>
  </w:style>
  <w:style w:type="paragraph" w:styleId="5">
    <w:name w:val="heading 5"/>
    <w:basedOn w:val="a3"/>
    <w:next w:val="a3"/>
    <w:link w:val="50"/>
    <w:qFormat/>
    <w:rsid w:val="00BE5C6D"/>
    <w:pPr>
      <w:tabs>
        <w:tab w:val="num" w:pos="1304"/>
      </w:tabs>
      <w:spacing w:before="240" w:after="60"/>
      <w:ind w:left="1304" w:hanging="1304"/>
      <w:jc w:val="left"/>
      <w:outlineLvl w:val="4"/>
    </w:pPr>
    <w:rPr>
      <w:rFonts w:ascii="Times New Roman" w:eastAsia="Times New Roman" w:hAnsi="Times New Roman" w:cs="Times New Roman"/>
      <w:b/>
      <w:bCs/>
      <w:i/>
      <w:iCs/>
      <w:sz w:val="26"/>
      <w:szCs w:val="26"/>
      <w:lang w:eastAsia="ru-RU"/>
    </w:rPr>
  </w:style>
  <w:style w:type="paragraph" w:styleId="6">
    <w:name w:val="heading 6"/>
    <w:basedOn w:val="a3"/>
    <w:next w:val="a3"/>
    <w:link w:val="60"/>
    <w:qFormat/>
    <w:rsid w:val="00BE5C6D"/>
    <w:pPr>
      <w:tabs>
        <w:tab w:val="num" w:pos="1304"/>
      </w:tabs>
      <w:spacing w:before="240" w:after="60"/>
      <w:ind w:left="1304" w:hanging="1304"/>
      <w:jc w:val="left"/>
      <w:outlineLvl w:val="5"/>
    </w:pPr>
    <w:rPr>
      <w:rFonts w:ascii="Times New Roman" w:eastAsia="Times New Roman" w:hAnsi="Times New Roman" w:cs="Times New Roman"/>
      <w:b/>
      <w:bCs/>
      <w:lang w:eastAsia="ru-RU"/>
    </w:rPr>
  </w:style>
  <w:style w:type="paragraph" w:styleId="7">
    <w:name w:val="heading 7"/>
    <w:basedOn w:val="a3"/>
    <w:next w:val="a3"/>
    <w:link w:val="70"/>
    <w:qFormat/>
    <w:rsid w:val="00BE5C6D"/>
    <w:pPr>
      <w:tabs>
        <w:tab w:val="num" w:pos="1304"/>
      </w:tabs>
      <w:spacing w:before="240" w:after="60"/>
      <w:ind w:left="1304" w:hanging="1304"/>
      <w:jc w:val="left"/>
      <w:outlineLvl w:val="6"/>
    </w:pPr>
    <w:rPr>
      <w:rFonts w:ascii="Times New Roman" w:eastAsia="Times New Roman" w:hAnsi="Times New Roman" w:cs="Times New Roman"/>
      <w:sz w:val="24"/>
      <w:szCs w:val="24"/>
      <w:lang w:eastAsia="ru-RU"/>
    </w:rPr>
  </w:style>
  <w:style w:type="paragraph" w:styleId="8">
    <w:name w:val="heading 8"/>
    <w:basedOn w:val="a3"/>
    <w:next w:val="a3"/>
    <w:link w:val="80"/>
    <w:qFormat/>
    <w:rsid w:val="00BE5C6D"/>
    <w:pPr>
      <w:tabs>
        <w:tab w:val="num" w:pos="1304"/>
      </w:tabs>
      <w:spacing w:before="240" w:after="60"/>
      <w:ind w:left="1304" w:hanging="1304"/>
      <w:jc w:val="left"/>
      <w:outlineLvl w:val="7"/>
    </w:pPr>
    <w:rPr>
      <w:rFonts w:ascii="Times New Roman" w:eastAsia="Times New Roman" w:hAnsi="Times New Roman" w:cs="Times New Roman"/>
      <w:i/>
      <w:iCs/>
      <w:sz w:val="24"/>
      <w:szCs w:val="24"/>
      <w:lang w:eastAsia="ru-RU"/>
    </w:rPr>
  </w:style>
  <w:style w:type="paragraph" w:styleId="9">
    <w:name w:val="heading 9"/>
    <w:basedOn w:val="a3"/>
    <w:next w:val="a3"/>
    <w:link w:val="90"/>
    <w:qFormat/>
    <w:rsid w:val="00BE5C6D"/>
    <w:pPr>
      <w:tabs>
        <w:tab w:val="num" w:pos="1304"/>
      </w:tabs>
      <w:spacing w:before="240" w:after="60"/>
      <w:ind w:left="1304" w:hanging="1304"/>
      <w:jc w:val="left"/>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4"/>
    <w:link w:val="12"/>
    <w:uiPriority w:val="9"/>
    <w:locked/>
    <w:rsid w:val="007124B2"/>
    <w:rPr>
      <w:rFonts w:ascii="Cambria" w:hAnsi="Cambria" w:cs="Cambria"/>
      <w:b/>
      <w:bCs/>
      <w:color w:val="365F91"/>
      <w:sz w:val="28"/>
      <w:szCs w:val="28"/>
    </w:rPr>
  </w:style>
  <w:style w:type="character" w:customStyle="1" w:styleId="23">
    <w:name w:val="Заголовок 2 Знак"/>
    <w:basedOn w:val="a4"/>
    <w:link w:val="22"/>
    <w:locked/>
    <w:rsid w:val="00C721C5"/>
    <w:rPr>
      <w:rFonts w:ascii="Times New Roman" w:hAnsi="Times New Roman" w:cs="Times New Roman"/>
      <w:b/>
      <w:bCs/>
      <w:sz w:val="26"/>
      <w:szCs w:val="26"/>
    </w:rPr>
  </w:style>
  <w:style w:type="character" w:customStyle="1" w:styleId="31">
    <w:name w:val="Заголовок 3 Знак"/>
    <w:basedOn w:val="a4"/>
    <w:link w:val="30"/>
    <w:locked/>
    <w:rsid w:val="00BE5C6D"/>
    <w:rPr>
      <w:rFonts w:ascii="Cambria" w:hAnsi="Cambria" w:cs="Cambria"/>
      <w:b/>
      <w:bCs/>
      <w:color w:val="4F81BD"/>
    </w:rPr>
  </w:style>
  <w:style w:type="character" w:customStyle="1" w:styleId="40">
    <w:name w:val="Заголовок 4 Знак"/>
    <w:basedOn w:val="a4"/>
    <w:link w:val="4"/>
    <w:locked/>
    <w:rsid w:val="00BE5C6D"/>
    <w:rPr>
      <w:rFonts w:ascii="Times New Roman" w:hAnsi="Times New Roman" w:cs="Times New Roman"/>
      <w:b/>
      <w:bCs/>
      <w:sz w:val="28"/>
      <w:szCs w:val="28"/>
      <w:lang w:eastAsia="ru-RU"/>
    </w:rPr>
  </w:style>
  <w:style w:type="character" w:customStyle="1" w:styleId="50">
    <w:name w:val="Заголовок 5 Знак"/>
    <w:basedOn w:val="a4"/>
    <w:link w:val="5"/>
    <w:locked/>
    <w:rsid w:val="00BE5C6D"/>
    <w:rPr>
      <w:rFonts w:ascii="Times New Roman" w:hAnsi="Times New Roman" w:cs="Times New Roman"/>
      <w:b/>
      <w:bCs/>
      <w:i/>
      <w:iCs/>
      <w:sz w:val="26"/>
      <w:szCs w:val="26"/>
      <w:lang w:eastAsia="ru-RU"/>
    </w:rPr>
  </w:style>
  <w:style w:type="character" w:customStyle="1" w:styleId="60">
    <w:name w:val="Заголовок 6 Знак"/>
    <w:basedOn w:val="a4"/>
    <w:link w:val="6"/>
    <w:locked/>
    <w:rsid w:val="00BE5C6D"/>
    <w:rPr>
      <w:rFonts w:ascii="Times New Roman" w:hAnsi="Times New Roman" w:cs="Times New Roman"/>
      <w:b/>
      <w:bCs/>
      <w:lang w:eastAsia="ru-RU"/>
    </w:rPr>
  </w:style>
  <w:style w:type="character" w:customStyle="1" w:styleId="70">
    <w:name w:val="Заголовок 7 Знак"/>
    <w:basedOn w:val="a4"/>
    <w:link w:val="7"/>
    <w:locked/>
    <w:rsid w:val="00BE5C6D"/>
    <w:rPr>
      <w:rFonts w:ascii="Times New Roman" w:hAnsi="Times New Roman" w:cs="Times New Roman"/>
      <w:sz w:val="24"/>
      <w:szCs w:val="24"/>
      <w:lang w:eastAsia="ru-RU"/>
    </w:rPr>
  </w:style>
  <w:style w:type="character" w:customStyle="1" w:styleId="80">
    <w:name w:val="Заголовок 8 Знак"/>
    <w:basedOn w:val="a4"/>
    <w:link w:val="8"/>
    <w:locked/>
    <w:rsid w:val="00BE5C6D"/>
    <w:rPr>
      <w:rFonts w:ascii="Times New Roman" w:hAnsi="Times New Roman" w:cs="Times New Roman"/>
      <w:i/>
      <w:iCs/>
      <w:sz w:val="24"/>
      <w:szCs w:val="24"/>
      <w:lang w:eastAsia="ru-RU"/>
    </w:rPr>
  </w:style>
  <w:style w:type="character" w:customStyle="1" w:styleId="90">
    <w:name w:val="Заголовок 9 Знак"/>
    <w:basedOn w:val="a4"/>
    <w:link w:val="9"/>
    <w:locked/>
    <w:rsid w:val="00BE5C6D"/>
    <w:rPr>
      <w:rFonts w:ascii="Arial" w:hAnsi="Arial" w:cs="Arial"/>
      <w:lang w:eastAsia="ru-RU"/>
    </w:rPr>
  </w:style>
  <w:style w:type="paragraph" w:styleId="a7">
    <w:name w:val="List Paragraph"/>
    <w:aliases w:val="Введение"/>
    <w:basedOn w:val="a3"/>
    <w:link w:val="a8"/>
    <w:uiPriority w:val="99"/>
    <w:qFormat/>
    <w:rsid w:val="00822DD6"/>
    <w:pPr>
      <w:ind w:left="720"/>
    </w:pPr>
  </w:style>
  <w:style w:type="paragraph" w:styleId="a9">
    <w:name w:val="endnote text"/>
    <w:basedOn w:val="a3"/>
    <w:link w:val="aa"/>
    <w:uiPriority w:val="99"/>
    <w:semiHidden/>
    <w:rsid w:val="00BB76DF"/>
    <w:rPr>
      <w:sz w:val="20"/>
      <w:szCs w:val="20"/>
    </w:rPr>
  </w:style>
  <w:style w:type="character" w:customStyle="1" w:styleId="aa">
    <w:name w:val="Текст концевой сноски Знак"/>
    <w:basedOn w:val="a4"/>
    <w:link w:val="a9"/>
    <w:uiPriority w:val="99"/>
    <w:semiHidden/>
    <w:locked/>
    <w:rsid w:val="00BB76DF"/>
    <w:rPr>
      <w:sz w:val="20"/>
      <w:szCs w:val="20"/>
    </w:rPr>
  </w:style>
  <w:style w:type="character" w:styleId="ab">
    <w:name w:val="endnote reference"/>
    <w:basedOn w:val="a4"/>
    <w:uiPriority w:val="99"/>
    <w:semiHidden/>
    <w:rsid w:val="00BB76DF"/>
    <w:rPr>
      <w:vertAlign w:val="superscript"/>
    </w:rPr>
  </w:style>
  <w:style w:type="paragraph" w:styleId="ac">
    <w:name w:val="footnote text"/>
    <w:basedOn w:val="a3"/>
    <w:link w:val="ad"/>
    <w:semiHidden/>
    <w:rsid w:val="00BB76DF"/>
    <w:rPr>
      <w:sz w:val="20"/>
      <w:szCs w:val="20"/>
    </w:rPr>
  </w:style>
  <w:style w:type="character" w:customStyle="1" w:styleId="ad">
    <w:name w:val="Текст сноски Знак"/>
    <w:basedOn w:val="a4"/>
    <w:link w:val="ac"/>
    <w:semiHidden/>
    <w:locked/>
    <w:rsid w:val="00BB76DF"/>
    <w:rPr>
      <w:sz w:val="20"/>
      <w:szCs w:val="20"/>
    </w:rPr>
  </w:style>
  <w:style w:type="character" w:styleId="ae">
    <w:name w:val="footnote reference"/>
    <w:basedOn w:val="a4"/>
    <w:uiPriority w:val="99"/>
    <w:semiHidden/>
    <w:rsid w:val="00BB76DF"/>
    <w:rPr>
      <w:vertAlign w:val="superscript"/>
    </w:rPr>
  </w:style>
  <w:style w:type="paragraph" w:styleId="a1">
    <w:name w:val="caption"/>
    <w:aliases w:val=" Знак,Знак, Знак1,Таблица - Название объекта,!! Object Novogor !!,Caption Char,Caption Char1 Char1 Char Char,Caption Char Char2 Char1 Char Char,Caption Char Char Char1 Char Char Char, Знак13, Зна"/>
    <w:basedOn w:val="a3"/>
    <w:next w:val="a3"/>
    <w:link w:val="af"/>
    <w:autoRedefine/>
    <w:uiPriority w:val="35"/>
    <w:qFormat/>
    <w:rsid w:val="002E4B9D"/>
    <w:pPr>
      <w:keepNext/>
      <w:numPr>
        <w:numId w:val="4"/>
      </w:numPr>
      <w:spacing w:before="120"/>
      <w:ind w:left="0" w:firstLine="567"/>
    </w:pPr>
    <w:rPr>
      <w:rFonts w:ascii="Times New Roman" w:hAnsi="Times New Roman" w:cs="Times New Roman"/>
    </w:rPr>
  </w:style>
  <w:style w:type="paragraph" w:styleId="af0">
    <w:name w:val="header"/>
    <w:basedOn w:val="a3"/>
    <w:link w:val="af1"/>
    <w:uiPriority w:val="99"/>
    <w:rsid w:val="001236BB"/>
    <w:pPr>
      <w:tabs>
        <w:tab w:val="center" w:pos="4677"/>
        <w:tab w:val="right" w:pos="9355"/>
      </w:tabs>
    </w:pPr>
  </w:style>
  <w:style w:type="character" w:customStyle="1" w:styleId="af1">
    <w:name w:val="Верхний колонтитул Знак"/>
    <w:basedOn w:val="a4"/>
    <w:link w:val="af0"/>
    <w:uiPriority w:val="99"/>
    <w:locked/>
    <w:rsid w:val="001236BB"/>
  </w:style>
  <w:style w:type="paragraph" w:styleId="af2">
    <w:name w:val="footer"/>
    <w:basedOn w:val="a3"/>
    <w:link w:val="af3"/>
    <w:uiPriority w:val="99"/>
    <w:rsid w:val="006F0C3E"/>
    <w:pPr>
      <w:tabs>
        <w:tab w:val="center" w:pos="4677"/>
        <w:tab w:val="right" w:pos="9355"/>
      </w:tabs>
    </w:pPr>
    <w:rPr>
      <w:lang w:val="en-US"/>
    </w:rPr>
  </w:style>
  <w:style w:type="character" w:customStyle="1" w:styleId="af3">
    <w:name w:val="Нижний колонтитул Знак"/>
    <w:basedOn w:val="a4"/>
    <w:link w:val="af2"/>
    <w:uiPriority w:val="99"/>
    <w:locked/>
    <w:rsid w:val="006F0C3E"/>
    <w:rPr>
      <w:lang w:val="en-US"/>
    </w:rPr>
  </w:style>
  <w:style w:type="paragraph" w:styleId="af4">
    <w:name w:val="Revision"/>
    <w:hidden/>
    <w:uiPriority w:val="99"/>
    <w:semiHidden/>
    <w:rsid w:val="001236BB"/>
    <w:rPr>
      <w:rFonts w:cs="Calibri"/>
      <w:lang w:eastAsia="en-US"/>
    </w:rPr>
  </w:style>
  <w:style w:type="paragraph" w:styleId="af5">
    <w:name w:val="Balloon Text"/>
    <w:basedOn w:val="a3"/>
    <w:link w:val="af6"/>
    <w:uiPriority w:val="99"/>
    <w:rsid w:val="001236BB"/>
    <w:rPr>
      <w:rFonts w:ascii="Tahoma" w:hAnsi="Tahoma" w:cs="Tahoma"/>
      <w:sz w:val="16"/>
      <w:szCs w:val="16"/>
    </w:rPr>
  </w:style>
  <w:style w:type="character" w:customStyle="1" w:styleId="af6">
    <w:name w:val="Текст выноски Знак"/>
    <w:basedOn w:val="a4"/>
    <w:link w:val="af5"/>
    <w:uiPriority w:val="99"/>
    <w:locked/>
    <w:rsid w:val="001236BB"/>
    <w:rPr>
      <w:rFonts w:ascii="Tahoma" w:hAnsi="Tahoma" w:cs="Tahoma"/>
      <w:sz w:val="16"/>
      <w:szCs w:val="16"/>
    </w:rPr>
  </w:style>
  <w:style w:type="table" w:styleId="af7">
    <w:name w:val="Table Grid"/>
    <w:aliases w:val="Table Grid Report"/>
    <w:basedOn w:val="a5"/>
    <w:uiPriority w:val="59"/>
    <w:rsid w:val="005D0C0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3"/>
    <w:autoRedefine/>
    <w:rsid w:val="00792894"/>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8">
    <w:name w:val="Plain Text"/>
    <w:aliases w:val=" Знак Знак Знак Знак, Знак7,Знак Знак Знак Знак,Знак7"/>
    <w:basedOn w:val="a3"/>
    <w:link w:val="af9"/>
    <w:rsid w:val="00A52BAE"/>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9">
    <w:name w:val="Текст Знак"/>
    <w:aliases w:val=" Знак Знак Знак Знак Знак, Знак7 Знак,Знак Знак Знак Знак Знак,Знак7 Знак"/>
    <w:basedOn w:val="a4"/>
    <w:link w:val="af8"/>
    <w:locked/>
    <w:rsid w:val="00A52BAE"/>
    <w:rPr>
      <w:rFonts w:ascii="Courier New" w:hAnsi="Courier New" w:cs="Courier New"/>
      <w:sz w:val="20"/>
      <w:szCs w:val="20"/>
      <w:lang w:eastAsia="ru-RU"/>
    </w:rPr>
  </w:style>
  <w:style w:type="paragraph" w:customStyle="1" w:styleId="130">
    <w:name w:val="Обычный 13"/>
    <w:basedOn w:val="a3"/>
    <w:link w:val="135"/>
    <w:qFormat/>
    <w:rsid w:val="00DA4691"/>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4"/>
    <w:link w:val="130"/>
    <w:locked/>
    <w:rsid w:val="00DA4691"/>
    <w:rPr>
      <w:rFonts w:ascii="Times New Roman" w:hAnsi="Times New Roman" w:cs="Times New Roman"/>
      <w:sz w:val="26"/>
      <w:szCs w:val="26"/>
      <w:lang w:eastAsia="ru-RU"/>
    </w:rPr>
  </w:style>
  <w:style w:type="paragraph" w:customStyle="1" w:styleId="14">
    <w:name w:val="Текст1"/>
    <w:basedOn w:val="a3"/>
    <w:rsid w:val="005C526B"/>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a">
    <w:name w:val="TOC Heading"/>
    <w:basedOn w:val="12"/>
    <w:next w:val="a3"/>
    <w:uiPriority w:val="39"/>
    <w:qFormat/>
    <w:rsid w:val="00F47C0C"/>
    <w:pPr>
      <w:spacing w:line="276" w:lineRule="auto"/>
      <w:jc w:val="left"/>
      <w:outlineLvl w:val="9"/>
    </w:pPr>
  </w:style>
  <w:style w:type="paragraph" w:styleId="15">
    <w:name w:val="toc 1"/>
    <w:basedOn w:val="a3"/>
    <w:next w:val="a3"/>
    <w:autoRedefine/>
    <w:uiPriority w:val="39"/>
    <w:qFormat/>
    <w:rsid w:val="00466EBC"/>
    <w:pPr>
      <w:tabs>
        <w:tab w:val="left" w:pos="567"/>
        <w:tab w:val="right" w:leader="dot" w:pos="9345"/>
      </w:tabs>
      <w:spacing w:after="100"/>
      <w:jc w:val="left"/>
    </w:pPr>
    <w:rPr>
      <w:noProof/>
      <w:kern w:val="28"/>
    </w:rPr>
  </w:style>
  <w:style w:type="paragraph" w:styleId="24">
    <w:name w:val="toc 2"/>
    <w:basedOn w:val="a3"/>
    <w:next w:val="a3"/>
    <w:autoRedefine/>
    <w:uiPriority w:val="39"/>
    <w:qFormat/>
    <w:rsid w:val="0081154B"/>
    <w:pPr>
      <w:tabs>
        <w:tab w:val="left" w:pos="993"/>
        <w:tab w:val="right" w:leader="dot" w:pos="9345"/>
      </w:tabs>
      <w:spacing w:after="100"/>
      <w:ind w:firstLine="567"/>
      <w:jc w:val="left"/>
    </w:pPr>
  </w:style>
  <w:style w:type="character" w:styleId="afb">
    <w:name w:val="Hyperlink"/>
    <w:basedOn w:val="a4"/>
    <w:uiPriority w:val="99"/>
    <w:rsid w:val="00F47C0C"/>
    <w:rPr>
      <w:color w:val="0000FF"/>
      <w:u w:val="single"/>
    </w:rPr>
  </w:style>
  <w:style w:type="paragraph" w:styleId="afc">
    <w:name w:val="List Number"/>
    <w:basedOn w:val="a3"/>
    <w:rsid w:val="00920B23"/>
    <w:pPr>
      <w:keepNext/>
      <w:suppressLineNumbers/>
      <w:tabs>
        <w:tab w:val="num" w:pos="644"/>
        <w:tab w:val="left" w:leader="dot" w:pos="9356"/>
      </w:tabs>
      <w:suppressAutoHyphens/>
      <w:ind w:firstLine="284"/>
      <w:jc w:val="both"/>
    </w:pPr>
    <w:rPr>
      <w:rFonts w:ascii="Times New Roman" w:eastAsia="Times New Roman" w:hAnsi="Times New Roman" w:cs="Times New Roman"/>
      <w:sz w:val="24"/>
      <w:szCs w:val="24"/>
      <w:lang w:eastAsia="ru-RU"/>
    </w:rPr>
  </w:style>
  <w:style w:type="character" w:styleId="afd">
    <w:name w:val="FollowedHyperlink"/>
    <w:basedOn w:val="a4"/>
    <w:uiPriority w:val="99"/>
    <w:semiHidden/>
    <w:rsid w:val="00F03914"/>
    <w:rPr>
      <w:color w:val="800080"/>
      <w:u w:val="single"/>
    </w:rPr>
  </w:style>
  <w:style w:type="paragraph" w:customStyle="1" w:styleId="font5">
    <w:name w:val="font5"/>
    <w:basedOn w:val="a3"/>
    <w:rsid w:val="00F03914"/>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3"/>
    <w:rsid w:val="00F03914"/>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3"/>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3"/>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3"/>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3"/>
    <w:rsid w:val="00F039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3"/>
    <w:rsid w:val="00F03914"/>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3"/>
    <w:rsid w:val="00F03914"/>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3"/>
    <w:rsid w:val="00F03914"/>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3"/>
    <w:rsid w:val="00F0391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3"/>
    <w:rsid w:val="00F03914"/>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3"/>
    <w:rsid w:val="00F0391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3"/>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3"/>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e">
    <w:name w:val="Strong"/>
    <w:basedOn w:val="a4"/>
    <w:uiPriority w:val="22"/>
    <w:qFormat/>
    <w:rsid w:val="00BE5C6D"/>
    <w:rPr>
      <w:b/>
      <w:bCs/>
    </w:rPr>
  </w:style>
  <w:style w:type="paragraph" w:styleId="aff">
    <w:name w:val="Body Text Indent"/>
    <w:basedOn w:val="a3"/>
    <w:link w:val="aff0"/>
    <w:rsid w:val="0001237B"/>
    <w:pPr>
      <w:ind w:firstLine="709"/>
      <w:jc w:val="both"/>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4"/>
    <w:link w:val="aff"/>
    <w:locked/>
    <w:rsid w:val="0001237B"/>
    <w:rPr>
      <w:rFonts w:ascii="Times New Roman" w:hAnsi="Times New Roman" w:cs="Times New Roman"/>
      <w:sz w:val="24"/>
      <w:szCs w:val="24"/>
      <w:lang w:eastAsia="ru-RU"/>
    </w:rPr>
  </w:style>
  <w:style w:type="paragraph" w:styleId="25">
    <w:name w:val="Body Text Indent 2"/>
    <w:basedOn w:val="a3"/>
    <w:link w:val="26"/>
    <w:uiPriority w:val="99"/>
    <w:semiHidden/>
    <w:rsid w:val="0001237B"/>
    <w:pPr>
      <w:spacing w:after="120" w:line="480" w:lineRule="auto"/>
      <w:ind w:left="283"/>
      <w:jc w:val="left"/>
    </w:pPr>
  </w:style>
  <w:style w:type="character" w:customStyle="1" w:styleId="26">
    <w:name w:val="Основной текст с отступом 2 Знак"/>
    <w:basedOn w:val="a4"/>
    <w:link w:val="25"/>
    <w:uiPriority w:val="99"/>
    <w:semiHidden/>
    <w:locked/>
    <w:rsid w:val="0001237B"/>
  </w:style>
  <w:style w:type="paragraph" w:styleId="aff1">
    <w:name w:val="Normal (Web)"/>
    <w:basedOn w:val="a3"/>
    <w:uiPriority w:val="99"/>
    <w:rsid w:val="0001237B"/>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4"/>
    <w:rsid w:val="0001237B"/>
  </w:style>
  <w:style w:type="paragraph" w:styleId="aff2">
    <w:name w:val="Body Text"/>
    <w:basedOn w:val="a3"/>
    <w:link w:val="aff3"/>
    <w:uiPriority w:val="99"/>
    <w:semiHidden/>
    <w:rsid w:val="0001237B"/>
    <w:pPr>
      <w:spacing w:after="120" w:line="276" w:lineRule="auto"/>
      <w:jc w:val="left"/>
    </w:pPr>
  </w:style>
  <w:style w:type="character" w:customStyle="1" w:styleId="aff3">
    <w:name w:val="Основной текст Знак"/>
    <w:basedOn w:val="a4"/>
    <w:link w:val="aff2"/>
    <w:uiPriority w:val="99"/>
    <w:semiHidden/>
    <w:locked/>
    <w:rsid w:val="0001237B"/>
  </w:style>
  <w:style w:type="paragraph" w:customStyle="1" w:styleId="ConsPlusNormal">
    <w:name w:val="ConsPlusNormal"/>
    <w:rsid w:val="0001237B"/>
    <w:pPr>
      <w:widowControl w:val="0"/>
      <w:autoSpaceDE w:val="0"/>
      <w:autoSpaceDN w:val="0"/>
      <w:adjustRightInd w:val="0"/>
    </w:pPr>
    <w:rPr>
      <w:rFonts w:ascii="Arial" w:eastAsia="Times New Roman" w:hAnsi="Arial" w:cs="Arial"/>
      <w:sz w:val="20"/>
      <w:szCs w:val="20"/>
    </w:rPr>
  </w:style>
  <w:style w:type="character" w:customStyle="1" w:styleId="41">
    <w:name w:val="заголовок 4 Знак"/>
    <w:rsid w:val="00DC1A46"/>
    <w:rPr>
      <w:rFonts w:ascii="Arial" w:hAnsi="Arial" w:cs="Arial"/>
      <w:i/>
      <w:iCs/>
      <w:sz w:val="24"/>
      <w:szCs w:val="24"/>
      <w:lang w:val="ru-RU" w:eastAsia="ru-RU"/>
    </w:rPr>
  </w:style>
  <w:style w:type="paragraph" w:customStyle="1" w:styleId="aff4">
    <w:name w:val="основной"/>
    <w:basedOn w:val="a3"/>
    <w:rsid w:val="00DC1A46"/>
    <w:pPr>
      <w:ind w:firstLine="720"/>
      <w:jc w:val="both"/>
    </w:pPr>
    <w:rPr>
      <w:rFonts w:ascii="Times New Roman" w:eastAsia="Times New Roman" w:hAnsi="Times New Roman" w:cs="Times New Roman"/>
      <w:sz w:val="24"/>
      <w:szCs w:val="24"/>
      <w:lang w:eastAsia="ru-RU"/>
    </w:rPr>
  </w:style>
  <w:style w:type="character" w:customStyle="1" w:styleId="FontStyle23">
    <w:name w:val="Font Style23"/>
    <w:rsid w:val="00DC1A46"/>
    <w:rPr>
      <w:rFonts w:ascii="Times New Roman" w:hAnsi="Times New Roman" w:cs="Times New Roman"/>
      <w:sz w:val="18"/>
      <w:szCs w:val="18"/>
    </w:rPr>
  </w:style>
  <w:style w:type="paragraph" w:customStyle="1" w:styleId="ConsPlusNonformat">
    <w:name w:val="ConsPlusNonformat"/>
    <w:rsid w:val="00DC1A46"/>
    <w:pPr>
      <w:autoSpaceDE w:val="0"/>
      <w:autoSpaceDN w:val="0"/>
      <w:adjustRightInd w:val="0"/>
    </w:pPr>
    <w:rPr>
      <w:rFonts w:ascii="Courier New" w:hAnsi="Courier New" w:cs="Courier New"/>
      <w:sz w:val="20"/>
      <w:szCs w:val="20"/>
      <w:lang w:eastAsia="en-US"/>
    </w:rPr>
  </w:style>
  <w:style w:type="character" w:styleId="aff5">
    <w:name w:val="Emphasis"/>
    <w:basedOn w:val="a4"/>
    <w:uiPriority w:val="20"/>
    <w:qFormat/>
    <w:rsid w:val="00DC1A46"/>
    <w:rPr>
      <w:i/>
      <w:iCs/>
    </w:rPr>
  </w:style>
  <w:style w:type="paragraph" w:styleId="32">
    <w:name w:val="toc 3"/>
    <w:basedOn w:val="a3"/>
    <w:next w:val="a3"/>
    <w:autoRedefine/>
    <w:uiPriority w:val="39"/>
    <w:qFormat/>
    <w:rsid w:val="00DC1A46"/>
    <w:pPr>
      <w:spacing w:after="100" w:line="276" w:lineRule="auto"/>
      <w:ind w:left="440"/>
      <w:jc w:val="left"/>
    </w:pPr>
    <w:rPr>
      <w:rFonts w:eastAsia="Times New Roman"/>
      <w:lang w:eastAsia="ru-RU"/>
    </w:rPr>
  </w:style>
  <w:style w:type="paragraph" w:styleId="42">
    <w:name w:val="toc 4"/>
    <w:basedOn w:val="a3"/>
    <w:next w:val="a3"/>
    <w:autoRedefine/>
    <w:uiPriority w:val="39"/>
    <w:rsid w:val="00DC1A46"/>
    <w:pPr>
      <w:spacing w:after="100" w:line="276" w:lineRule="auto"/>
      <w:ind w:left="660"/>
      <w:jc w:val="left"/>
    </w:pPr>
    <w:rPr>
      <w:rFonts w:eastAsia="Times New Roman"/>
      <w:lang w:eastAsia="ru-RU"/>
    </w:rPr>
  </w:style>
  <w:style w:type="paragraph" w:styleId="51">
    <w:name w:val="toc 5"/>
    <w:basedOn w:val="a3"/>
    <w:next w:val="a3"/>
    <w:autoRedefine/>
    <w:uiPriority w:val="39"/>
    <w:rsid w:val="00DC1A46"/>
    <w:pPr>
      <w:spacing w:after="100" w:line="276" w:lineRule="auto"/>
      <w:ind w:left="880"/>
      <w:jc w:val="left"/>
    </w:pPr>
    <w:rPr>
      <w:rFonts w:eastAsia="Times New Roman"/>
      <w:lang w:eastAsia="ru-RU"/>
    </w:rPr>
  </w:style>
  <w:style w:type="paragraph" w:styleId="61">
    <w:name w:val="toc 6"/>
    <w:basedOn w:val="a3"/>
    <w:next w:val="a3"/>
    <w:autoRedefine/>
    <w:uiPriority w:val="39"/>
    <w:rsid w:val="00DC1A46"/>
    <w:pPr>
      <w:spacing w:after="100" w:line="276" w:lineRule="auto"/>
      <w:ind w:left="1100"/>
      <w:jc w:val="left"/>
    </w:pPr>
    <w:rPr>
      <w:rFonts w:eastAsia="Times New Roman"/>
      <w:lang w:eastAsia="ru-RU"/>
    </w:rPr>
  </w:style>
  <w:style w:type="paragraph" w:styleId="71">
    <w:name w:val="toc 7"/>
    <w:basedOn w:val="a3"/>
    <w:next w:val="a3"/>
    <w:autoRedefine/>
    <w:uiPriority w:val="39"/>
    <w:rsid w:val="00DC1A46"/>
    <w:pPr>
      <w:spacing w:after="100" w:line="276" w:lineRule="auto"/>
      <w:ind w:left="1320"/>
      <w:jc w:val="left"/>
    </w:pPr>
    <w:rPr>
      <w:rFonts w:eastAsia="Times New Roman"/>
      <w:lang w:eastAsia="ru-RU"/>
    </w:rPr>
  </w:style>
  <w:style w:type="paragraph" w:styleId="81">
    <w:name w:val="toc 8"/>
    <w:basedOn w:val="a3"/>
    <w:next w:val="a3"/>
    <w:autoRedefine/>
    <w:uiPriority w:val="39"/>
    <w:rsid w:val="00DC1A46"/>
    <w:pPr>
      <w:spacing w:after="100" w:line="276" w:lineRule="auto"/>
      <w:ind w:left="1540"/>
      <w:jc w:val="left"/>
    </w:pPr>
    <w:rPr>
      <w:rFonts w:eastAsia="Times New Roman"/>
      <w:lang w:eastAsia="ru-RU"/>
    </w:rPr>
  </w:style>
  <w:style w:type="paragraph" w:styleId="91">
    <w:name w:val="toc 9"/>
    <w:basedOn w:val="a3"/>
    <w:next w:val="a3"/>
    <w:autoRedefine/>
    <w:uiPriority w:val="39"/>
    <w:rsid w:val="00DC1A46"/>
    <w:pPr>
      <w:spacing w:after="100" w:line="276" w:lineRule="auto"/>
      <w:ind w:left="1760"/>
      <w:jc w:val="left"/>
    </w:pPr>
    <w:rPr>
      <w:rFonts w:eastAsia="Times New Roman"/>
      <w:lang w:eastAsia="ru-RU"/>
    </w:rPr>
  </w:style>
  <w:style w:type="paragraph" w:customStyle="1" w:styleId="ConsPlusTitle">
    <w:name w:val="ConsPlusTitle"/>
    <w:rsid w:val="00DC1A46"/>
    <w:pPr>
      <w:widowControl w:val="0"/>
      <w:autoSpaceDE w:val="0"/>
      <w:autoSpaceDN w:val="0"/>
      <w:adjustRightInd w:val="0"/>
    </w:pPr>
    <w:rPr>
      <w:rFonts w:ascii="Times New Roman" w:eastAsia="Times New Roman" w:hAnsi="Times New Roman"/>
      <w:b/>
      <w:bCs/>
      <w:sz w:val="24"/>
      <w:szCs w:val="24"/>
    </w:rPr>
  </w:style>
  <w:style w:type="character" w:styleId="aff6">
    <w:name w:val="line number"/>
    <w:basedOn w:val="a4"/>
    <w:uiPriority w:val="99"/>
    <w:semiHidden/>
    <w:rsid w:val="00DC1A46"/>
  </w:style>
  <w:style w:type="paragraph" w:customStyle="1" w:styleId="maintext">
    <w:name w:val="maintext"/>
    <w:basedOn w:val="a3"/>
    <w:rsid w:val="00DC1A46"/>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righttext">
    <w:name w:val="righttext"/>
    <w:basedOn w:val="a3"/>
    <w:rsid w:val="00DC1A46"/>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center">
    <w:name w:val="tabletextcenter"/>
    <w:basedOn w:val="a3"/>
    <w:rsid w:val="00DC1A46"/>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left">
    <w:name w:val="tabletextleft"/>
    <w:basedOn w:val="a3"/>
    <w:rsid w:val="00DC1A46"/>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33">
    <w:name w:val="Body Text 3"/>
    <w:basedOn w:val="a3"/>
    <w:link w:val="34"/>
    <w:uiPriority w:val="99"/>
    <w:semiHidden/>
    <w:rsid w:val="00DC1A46"/>
    <w:pPr>
      <w:spacing w:after="120"/>
    </w:pPr>
    <w:rPr>
      <w:sz w:val="16"/>
      <w:szCs w:val="16"/>
    </w:rPr>
  </w:style>
  <w:style w:type="character" w:customStyle="1" w:styleId="34">
    <w:name w:val="Основной текст 3 Знак"/>
    <w:basedOn w:val="a4"/>
    <w:link w:val="33"/>
    <w:uiPriority w:val="99"/>
    <w:semiHidden/>
    <w:locked/>
    <w:rsid w:val="00DC1A46"/>
    <w:rPr>
      <w:sz w:val="16"/>
      <w:szCs w:val="16"/>
    </w:rPr>
  </w:style>
  <w:style w:type="paragraph" w:styleId="HTML">
    <w:name w:val="HTML Preformatted"/>
    <w:basedOn w:val="a3"/>
    <w:link w:val="HTML0"/>
    <w:uiPriority w:val="99"/>
    <w:semiHidden/>
    <w:rsid w:val="00DC1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semiHidden/>
    <w:locked/>
    <w:rsid w:val="00DC1A46"/>
    <w:rPr>
      <w:rFonts w:ascii="Courier New" w:hAnsi="Courier New" w:cs="Courier New"/>
      <w:sz w:val="20"/>
      <w:szCs w:val="20"/>
      <w:lang w:eastAsia="ru-RU"/>
    </w:rPr>
  </w:style>
  <w:style w:type="character" w:styleId="aff7">
    <w:name w:val="Placeholder Text"/>
    <w:basedOn w:val="a4"/>
    <w:uiPriority w:val="99"/>
    <w:semiHidden/>
    <w:rsid w:val="00DC1A46"/>
    <w:rPr>
      <w:color w:val="808080"/>
    </w:rPr>
  </w:style>
  <w:style w:type="paragraph" w:customStyle="1" w:styleId="35">
    <w:name w:val="заголовок 3"/>
    <w:basedOn w:val="a3"/>
    <w:next w:val="a3"/>
    <w:rsid w:val="00DC1A46"/>
    <w:pPr>
      <w:keepNext/>
      <w:widowControl w:val="0"/>
    </w:pPr>
    <w:rPr>
      <w:rFonts w:ascii="Times New Roman" w:eastAsia="Times New Roman" w:hAnsi="Times New Roman" w:cs="Times New Roman"/>
      <w:b/>
      <w:bCs/>
      <w:sz w:val="28"/>
      <w:szCs w:val="28"/>
      <w:lang w:eastAsia="ru-RU"/>
    </w:rPr>
  </w:style>
  <w:style w:type="paragraph" w:customStyle="1" w:styleId="a2">
    <w:name w:val="Список марк."/>
    <w:basedOn w:val="a3"/>
    <w:autoRedefine/>
    <w:uiPriority w:val="99"/>
    <w:rsid w:val="00B019B3"/>
    <w:pPr>
      <w:numPr>
        <w:numId w:val="5"/>
      </w:numPr>
      <w:spacing w:before="60"/>
      <w:jc w:val="both"/>
    </w:pPr>
    <w:rPr>
      <w:rFonts w:ascii="Times New Roman" w:eastAsia="Times New Roman" w:hAnsi="Times New Roman" w:cs="Times New Roman"/>
      <w:sz w:val="24"/>
      <w:szCs w:val="24"/>
      <w:lang w:eastAsia="ru-RU"/>
    </w:rPr>
  </w:style>
  <w:style w:type="numbering" w:customStyle="1" w:styleId="10">
    <w:name w:val="Стиль1"/>
    <w:uiPriority w:val="99"/>
    <w:rsid w:val="00AF7D16"/>
    <w:pPr>
      <w:numPr>
        <w:numId w:val="2"/>
      </w:numPr>
    </w:pPr>
  </w:style>
  <w:style w:type="paragraph" w:styleId="2">
    <w:name w:val="List Bullet 2"/>
    <w:basedOn w:val="a3"/>
    <w:autoRedefine/>
    <w:uiPriority w:val="99"/>
    <w:locked/>
    <w:rsid w:val="00A76AD5"/>
    <w:pPr>
      <w:keepNext/>
      <w:numPr>
        <w:numId w:val="6"/>
      </w:numPr>
      <w:suppressLineNumbers/>
      <w:tabs>
        <w:tab w:val="left" w:pos="851"/>
        <w:tab w:val="left" w:leader="dot" w:pos="9356"/>
      </w:tabs>
      <w:suppressAutoHyphens/>
      <w:jc w:val="both"/>
    </w:pPr>
    <w:rPr>
      <w:rFonts w:ascii="Times New Roman" w:eastAsia="Times New Roman" w:hAnsi="Times New Roman" w:cs="Times New Roman"/>
      <w:sz w:val="26"/>
      <w:szCs w:val="26"/>
      <w:lang w:eastAsia="ru-RU"/>
    </w:rPr>
  </w:style>
  <w:style w:type="paragraph" w:styleId="aff8">
    <w:name w:val="Title"/>
    <w:aliases w:val="Заголовок1"/>
    <w:basedOn w:val="a3"/>
    <w:link w:val="aff9"/>
    <w:uiPriority w:val="10"/>
    <w:qFormat/>
    <w:rsid w:val="00A76AD5"/>
    <w:pPr>
      <w:keepNext/>
      <w:tabs>
        <w:tab w:val="left" w:pos="9072"/>
        <w:tab w:val="left" w:leader="dot" w:pos="9356"/>
      </w:tabs>
      <w:suppressAutoHyphens/>
      <w:spacing w:line="300" w:lineRule="auto"/>
      <w:outlineLvl w:val="0"/>
    </w:pPr>
    <w:rPr>
      <w:rFonts w:ascii="Times New Roman" w:eastAsia="Times New Roman" w:hAnsi="Times New Roman" w:cs="Times New Roman"/>
      <w:b/>
      <w:bCs/>
      <w:sz w:val="28"/>
      <w:szCs w:val="28"/>
    </w:rPr>
  </w:style>
  <w:style w:type="character" w:customStyle="1" w:styleId="aff9">
    <w:name w:val="Название Знак"/>
    <w:aliases w:val="Заголовок1 Знак"/>
    <w:basedOn w:val="a4"/>
    <w:link w:val="aff8"/>
    <w:uiPriority w:val="10"/>
    <w:rsid w:val="00A76AD5"/>
    <w:rPr>
      <w:rFonts w:ascii="Times New Roman" w:eastAsia="Times New Roman" w:hAnsi="Times New Roman"/>
      <w:b/>
      <w:bCs/>
      <w:sz w:val="28"/>
      <w:szCs w:val="28"/>
      <w:lang w:eastAsia="en-US"/>
    </w:rPr>
  </w:style>
  <w:style w:type="paragraph" w:customStyle="1" w:styleId="-2">
    <w:name w:val="Текст-2"/>
    <w:basedOn w:val="a3"/>
    <w:link w:val="-20"/>
    <w:qFormat/>
    <w:rsid w:val="00543FAC"/>
    <w:pPr>
      <w:suppressLineNumbers/>
      <w:tabs>
        <w:tab w:val="left" w:leader="dot" w:pos="540"/>
      </w:tabs>
      <w:suppressAutoHyphens/>
      <w:spacing w:before="120"/>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543FAC"/>
    <w:rPr>
      <w:rFonts w:ascii="Times New Roman CYR" w:eastAsia="Times New Roman" w:hAnsi="Times New Roman CYR" w:cs="Times New Roman CYR"/>
      <w:sz w:val="26"/>
      <w:szCs w:val="26"/>
    </w:rPr>
  </w:style>
  <w:style w:type="character" w:customStyle="1" w:styleId="a8">
    <w:name w:val="Абзац списка Знак"/>
    <w:aliases w:val="Введение Знак"/>
    <w:basedOn w:val="a4"/>
    <w:link w:val="a7"/>
    <w:uiPriority w:val="99"/>
    <w:rsid w:val="00543FAC"/>
    <w:rPr>
      <w:rFonts w:cs="Calibri"/>
      <w:lang w:eastAsia="en-US"/>
    </w:rPr>
  </w:style>
  <w:style w:type="paragraph" w:customStyle="1" w:styleId="1">
    <w:name w:val="Стиль1_ГЛАВА"/>
    <w:basedOn w:val="12"/>
    <w:link w:val="16"/>
    <w:qFormat/>
    <w:rsid w:val="006346F5"/>
    <w:pPr>
      <w:keepNext w:val="0"/>
      <w:keepLines w:val="0"/>
      <w:pageBreakBefore/>
      <w:numPr>
        <w:numId w:val="9"/>
      </w:numPr>
      <w:tabs>
        <w:tab w:val="left" w:pos="1560"/>
      </w:tabs>
      <w:suppressAutoHyphens/>
      <w:spacing w:before="120" w:after="240"/>
      <w:jc w:val="left"/>
    </w:pPr>
    <w:rPr>
      <w:rFonts w:ascii="Times New Roman" w:hAnsi="Times New Roman" w:cs="Times New Roman"/>
      <w:caps/>
      <w:color w:val="auto"/>
      <w:kern w:val="28"/>
    </w:rPr>
  </w:style>
  <w:style w:type="character" w:customStyle="1" w:styleId="16">
    <w:name w:val="Стиль1_ГЛАВА Знак"/>
    <w:basedOn w:val="a4"/>
    <w:link w:val="1"/>
    <w:rsid w:val="006346F5"/>
    <w:rPr>
      <w:rFonts w:ascii="Times New Roman" w:eastAsia="Times New Roman" w:hAnsi="Times New Roman"/>
      <w:b/>
      <w:bCs/>
      <w:caps/>
      <w:kern w:val="28"/>
      <w:sz w:val="28"/>
      <w:szCs w:val="28"/>
      <w:lang w:eastAsia="en-US"/>
    </w:rPr>
  </w:style>
  <w:style w:type="paragraph" w:customStyle="1" w:styleId="110">
    <w:name w:val="Абзац списка11"/>
    <w:basedOn w:val="a3"/>
    <w:uiPriority w:val="99"/>
    <w:rsid w:val="00256EB9"/>
    <w:pPr>
      <w:spacing w:after="200" w:line="276" w:lineRule="auto"/>
      <w:ind w:left="720"/>
      <w:jc w:val="left"/>
    </w:pPr>
  </w:style>
  <w:style w:type="character" w:customStyle="1" w:styleId="af">
    <w:name w:val="Название объекта Знак"/>
    <w:aliases w:val=" Знак Знак,Знак Знак, Знак1 Знак,Таблица - Название объекта Знак,!! Object Novogor !! Знак,Caption Char Знак,Caption Char1 Char1 Char Char Знак,Caption Char Char2 Char1 Char Char Знак,Caption Char Char Char1 Char Char Char Знак"/>
    <w:basedOn w:val="a4"/>
    <w:link w:val="a1"/>
    <w:uiPriority w:val="35"/>
    <w:rsid w:val="002E4B9D"/>
    <w:rPr>
      <w:rFonts w:ascii="Times New Roman" w:hAnsi="Times New Roman"/>
      <w:lang w:eastAsia="en-US"/>
    </w:rPr>
  </w:style>
  <w:style w:type="paragraph" w:customStyle="1" w:styleId="affa">
    <w:name w:val="заголовок таблицы"/>
    <w:basedOn w:val="a3"/>
    <w:link w:val="affb"/>
    <w:autoRedefine/>
    <w:rsid w:val="00084FC6"/>
    <w:pPr>
      <w:keepNext/>
      <w:widowControl w:val="0"/>
      <w:tabs>
        <w:tab w:val="left" w:pos="426"/>
        <w:tab w:val="left" w:pos="1276"/>
      </w:tabs>
      <w:suppressAutoHyphens/>
      <w:ind w:left="720" w:firstLine="567"/>
      <w:contextualSpacing/>
    </w:pPr>
    <w:rPr>
      <w:rFonts w:ascii="Times New Roman" w:eastAsia="Times New Roman" w:hAnsi="Times New Roman" w:cs="Times New Roman"/>
      <w:sz w:val="24"/>
      <w:szCs w:val="24"/>
    </w:rPr>
  </w:style>
  <w:style w:type="character" w:customStyle="1" w:styleId="affb">
    <w:name w:val="заголовок таблицы Знак Знак"/>
    <w:link w:val="affa"/>
    <w:rsid w:val="00084FC6"/>
    <w:rPr>
      <w:rFonts w:ascii="Times New Roman" w:eastAsia="Times New Roman" w:hAnsi="Times New Roman"/>
      <w:sz w:val="24"/>
      <w:szCs w:val="24"/>
      <w:lang w:eastAsia="en-US"/>
    </w:rPr>
  </w:style>
  <w:style w:type="table" w:styleId="17">
    <w:name w:val="Table Classic 1"/>
    <w:basedOn w:val="a5"/>
    <w:locked/>
    <w:rsid w:val="00BC495E"/>
    <w:pPr>
      <w:widowControl w:val="0"/>
      <w:adjustRightInd w:val="0"/>
      <w:spacing w:before="120" w:after="120"/>
      <w:ind w:firstLine="567"/>
      <w:jc w:val="both"/>
      <w:textAlignment w:val="baseline"/>
    </w:pPr>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0">
    <w:name w:val="Стиль2_Часть"/>
    <w:basedOn w:val="22"/>
    <w:qFormat/>
    <w:rsid w:val="00884908"/>
    <w:pPr>
      <w:keepNext w:val="0"/>
      <w:keepLines w:val="0"/>
      <w:numPr>
        <w:ilvl w:val="1"/>
        <w:numId w:val="10"/>
      </w:numPr>
      <w:suppressAutoHyphens/>
      <w:spacing w:before="120" w:line="240" w:lineRule="auto"/>
      <w:jc w:val="left"/>
    </w:pPr>
    <w:rPr>
      <w:kern w:val="28"/>
      <w:sz w:val="24"/>
    </w:rPr>
  </w:style>
  <w:style w:type="paragraph" w:customStyle="1" w:styleId="3">
    <w:name w:val="Стиль3_Подпункты"/>
    <w:basedOn w:val="22"/>
    <w:link w:val="36"/>
    <w:qFormat/>
    <w:rsid w:val="00884908"/>
    <w:pPr>
      <w:keepNext w:val="0"/>
      <w:keepLines w:val="0"/>
      <w:numPr>
        <w:ilvl w:val="2"/>
        <w:numId w:val="10"/>
      </w:numPr>
      <w:suppressAutoHyphens/>
      <w:spacing w:before="120" w:line="240" w:lineRule="auto"/>
      <w:jc w:val="left"/>
    </w:pPr>
    <w:rPr>
      <w:kern w:val="28"/>
      <w:sz w:val="24"/>
    </w:rPr>
  </w:style>
  <w:style w:type="character" w:customStyle="1" w:styleId="36">
    <w:name w:val="Стиль3_Подпункты Знак"/>
    <w:basedOn w:val="a4"/>
    <w:link w:val="3"/>
    <w:rsid w:val="00884908"/>
    <w:rPr>
      <w:rFonts w:ascii="Times New Roman" w:eastAsia="Times New Roman" w:hAnsi="Times New Roman"/>
      <w:b/>
      <w:bCs/>
      <w:kern w:val="28"/>
      <w:sz w:val="24"/>
      <w:szCs w:val="26"/>
      <w:lang w:eastAsia="en-US"/>
    </w:rPr>
  </w:style>
  <w:style w:type="paragraph" w:customStyle="1" w:styleId="18">
    <w:name w:val="1"/>
    <w:basedOn w:val="a3"/>
    <w:rsid w:val="00092D34"/>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19">
    <w:name w:val="Основной текст с отступом1"/>
    <w:basedOn w:val="a3"/>
    <w:rsid w:val="00092D34"/>
    <w:pPr>
      <w:spacing w:line="360" w:lineRule="auto"/>
      <w:ind w:firstLine="720"/>
      <w:jc w:val="both"/>
    </w:pPr>
    <w:rPr>
      <w:rFonts w:ascii="Times New Roman" w:eastAsia="Times New Roman" w:hAnsi="Times New Roman" w:cs="Times New Roman"/>
      <w:sz w:val="24"/>
      <w:szCs w:val="24"/>
      <w:lang w:eastAsia="ru-RU"/>
    </w:rPr>
  </w:style>
  <w:style w:type="character" w:customStyle="1" w:styleId="FontStyle152">
    <w:name w:val="Font Style152"/>
    <w:basedOn w:val="a4"/>
    <w:uiPriority w:val="99"/>
    <w:rsid w:val="00092D34"/>
    <w:rPr>
      <w:rFonts w:ascii="Times New Roman" w:hAnsi="Times New Roman" w:cs="Times New Roman"/>
      <w:color w:val="000000"/>
      <w:sz w:val="20"/>
      <w:szCs w:val="20"/>
    </w:rPr>
  </w:style>
  <w:style w:type="paragraph" w:customStyle="1" w:styleId="Style22">
    <w:name w:val="Style22"/>
    <w:basedOn w:val="a3"/>
    <w:uiPriority w:val="99"/>
    <w:rsid w:val="00092D34"/>
    <w:pPr>
      <w:spacing w:line="278" w:lineRule="exact"/>
      <w:ind w:hanging="413"/>
      <w:jc w:val="both"/>
    </w:pPr>
    <w:rPr>
      <w:rFonts w:eastAsia="Times New Roman"/>
      <w:sz w:val="24"/>
      <w:szCs w:val="24"/>
      <w:lang w:val="en-US"/>
    </w:rPr>
  </w:style>
  <w:style w:type="paragraph" w:customStyle="1" w:styleId="Style4">
    <w:name w:val="Style4"/>
    <w:basedOn w:val="a3"/>
    <w:uiPriority w:val="99"/>
    <w:rsid w:val="00092D34"/>
    <w:pPr>
      <w:jc w:val="left"/>
    </w:pPr>
    <w:rPr>
      <w:rFonts w:eastAsia="Times New Roman"/>
      <w:sz w:val="24"/>
      <w:szCs w:val="24"/>
      <w:lang w:val="en-US"/>
    </w:rPr>
  </w:style>
  <w:style w:type="character" w:customStyle="1" w:styleId="FontStyle137">
    <w:name w:val="Font Style137"/>
    <w:basedOn w:val="a4"/>
    <w:uiPriority w:val="99"/>
    <w:rsid w:val="00092D34"/>
    <w:rPr>
      <w:rFonts w:ascii="Times New Roman" w:hAnsi="Times New Roman" w:cs="Times New Roman"/>
      <w:b/>
      <w:bCs/>
      <w:i/>
      <w:iCs/>
      <w:color w:val="000000"/>
      <w:sz w:val="26"/>
      <w:szCs w:val="26"/>
    </w:rPr>
  </w:style>
  <w:style w:type="character" w:customStyle="1" w:styleId="view-all-table">
    <w:name w:val="view-all-table"/>
    <w:basedOn w:val="a4"/>
    <w:rsid w:val="00092D34"/>
  </w:style>
  <w:style w:type="paragraph" w:customStyle="1" w:styleId="formattext">
    <w:name w:val="formattext"/>
    <w:basedOn w:val="a3"/>
    <w:rsid w:val="00092D34"/>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Style5">
    <w:name w:val="Style5"/>
    <w:basedOn w:val="a3"/>
    <w:uiPriority w:val="99"/>
    <w:rsid w:val="00092D34"/>
    <w:pPr>
      <w:spacing w:line="322" w:lineRule="exact"/>
      <w:jc w:val="right"/>
    </w:pPr>
    <w:rPr>
      <w:rFonts w:eastAsia="Times New Roman"/>
      <w:sz w:val="24"/>
      <w:szCs w:val="24"/>
      <w:lang w:val="en-US"/>
    </w:rPr>
  </w:style>
  <w:style w:type="paragraph" w:customStyle="1" w:styleId="Style6">
    <w:name w:val="Style6"/>
    <w:basedOn w:val="a3"/>
    <w:uiPriority w:val="99"/>
    <w:rsid w:val="00092D34"/>
    <w:pPr>
      <w:jc w:val="left"/>
    </w:pPr>
    <w:rPr>
      <w:rFonts w:eastAsia="Times New Roman"/>
      <w:sz w:val="24"/>
      <w:szCs w:val="24"/>
      <w:lang w:val="en-US"/>
    </w:rPr>
  </w:style>
  <w:style w:type="paragraph" w:customStyle="1" w:styleId="Style41">
    <w:name w:val="Style41"/>
    <w:basedOn w:val="a3"/>
    <w:uiPriority w:val="99"/>
    <w:rsid w:val="00092D34"/>
    <w:pPr>
      <w:spacing w:line="274" w:lineRule="exact"/>
      <w:jc w:val="both"/>
    </w:pPr>
    <w:rPr>
      <w:rFonts w:eastAsia="Times New Roman"/>
      <w:sz w:val="24"/>
      <w:szCs w:val="24"/>
      <w:lang w:val="en-US"/>
    </w:rPr>
  </w:style>
  <w:style w:type="paragraph" w:customStyle="1" w:styleId="affc">
    <w:name w:val="Краткий обратный адрес"/>
    <w:basedOn w:val="a3"/>
    <w:rsid w:val="00092D34"/>
    <w:pPr>
      <w:overflowPunct w:val="0"/>
      <w:autoSpaceDE w:val="0"/>
      <w:autoSpaceDN w:val="0"/>
      <w:adjustRightInd w:val="0"/>
      <w:jc w:val="left"/>
    </w:pPr>
    <w:rPr>
      <w:rFonts w:ascii="Times New Roman" w:eastAsia="Times New Roman" w:hAnsi="Times New Roman" w:cs="Times New Roman"/>
      <w:sz w:val="24"/>
      <w:szCs w:val="24"/>
      <w:lang w:eastAsia="ru-RU"/>
    </w:rPr>
  </w:style>
  <w:style w:type="table" w:customStyle="1" w:styleId="1a">
    <w:name w:val="Светлая заливка1"/>
    <w:uiPriority w:val="60"/>
    <w:rsid w:val="00092D34"/>
    <w:rPr>
      <w:rFonts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xl65">
    <w:name w:val="xl65"/>
    <w:basedOn w:val="a3"/>
    <w:rsid w:val="00092D34"/>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6">
    <w:name w:val="xl66"/>
    <w:basedOn w:val="a3"/>
    <w:rsid w:val="00092D34"/>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3"/>
    <w:rsid w:val="00092D34"/>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8">
    <w:name w:val="xl68"/>
    <w:basedOn w:val="a3"/>
    <w:rsid w:val="00092D3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9">
    <w:name w:val="xl69"/>
    <w:basedOn w:val="a3"/>
    <w:rsid w:val="00092D3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0">
    <w:name w:val="xl70"/>
    <w:basedOn w:val="a3"/>
    <w:rsid w:val="00092D34"/>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1">
    <w:name w:val="xl71"/>
    <w:basedOn w:val="a3"/>
    <w:rsid w:val="00092D34"/>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2">
    <w:name w:val="xl72"/>
    <w:basedOn w:val="a3"/>
    <w:rsid w:val="00092D34"/>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3">
    <w:name w:val="xl73"/>
    <w:basedOn w:val="a3"/>
    <w:rsid w:val="00092D34"/>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4">
    <w:name w:val="xl74"/>
    <w:basedOn w:val="a3"/>
    <w:rsid w:val="00092D34"/>
    <w:pPr>
      <w:pBdr>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2">
    <w:name w:val="xl92"/>
    <w:basedOn w:val="a3"/>
    <w:rsid w:val="00092D34"/>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3">
    <w:name w:val="xl93"/>
    <w:basedOn w:val="a3"/>
    <w:rsid w:val="00092D34"/>
    <w:pPr>
      <w:pBdr>
        <w:left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3"/>
    <w:rsid w:val="00092D34"/>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5">
    <w:name w:val="xl95"/>
    <w:basedOn w:val="a3"/>
    <w:rsid w:val="00092D34"/>
    <w:pPr>
      <w:pBdr>
        <w:left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6">
    <w:name w:val="xl96"/>
    <w:basedOn w:val="a3"/>
    <w:rsid w:val="00092D34"/>
    <w:pPr>
      <w:pBdr>
        <w:top w:val="single" w:sz="8" w:space="0" w:color="auto"/>
        <w:bottom w:val="single" w:sz="8"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7">
    <w:name w:val="xl97"/>
    <w:basedOn w:val="a3"/>
    <w:rsid w:val="00092D34"/>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8">
    <w:name w:val="xl98"/>
    <w:basedOn w:val="a3"/>
    <w:rsid w:val="00092D34"/>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9">
    <w:name w:val="xl99"/>
    <w:basedOn w:val="a3"/>
    <w:rsid w:val="00092D34"/>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styleId="37">
    <w:name w:val="Body Text Indent 3"/>
    <w:basedOn w:val="a3"/>
    <w:link w:val="38"/>
    <w:locked/>
    <w:rsid w:val="00092D34"/>
    <w:pPr>
      <w:spacing w:after="120"/>
      <w:ind w:left="283"/>
      <w:jc w:val="left"/>
    </w:pPr>
    <w:rPr>
      <w:rFonts w:ascii="Times New Roman" w:eastAsia="Times New Roman" w:hAnsi="Times New Roman" w:cs="Times New Roman"/>
      <w:sz w:val="16"/>
      <w:szCs w:val="16"/>
      <w:lang w:eastAsia="ru-RU"/>
    </w:rPr>
  </w:style>
  <w:style w:type="character" w:customStyle="1" w:styleId="38">
    <w:name w:val="Основной текст с отступом 3 Знак"/>
    <w:basedOn w:val="a4"/>
    <w:link w:val="37"/>
    <w:rsid w:val="00092D34"/>
    <w:rPr>
      <w:rFonts w:ascii="Times New Roman" w:eastAsia="Times New Roman" w:hAnsi="Times New Roman"/>
      <w:sz w:val="16"/>
      <w:szCs w:val="16"/>
    </w:rPr>
  </w:style>
  <w:style w:type="paragraph" w:customStyle="1" w:styleId="1b">
    <w:name w:val="Знак1"/>
    <w:basedOn w:val="a3"/>
    <w:uiPriority w:val="99"/>
    <w:rsid w:val="00092D34"/>
    <w:pPr>
      <w:spacing w:before="100" w:beforeAutospacing="1" w:after="100" w:afterAutospacing="1"/>
      <w:jc w:val="left"/>
    </w:pPr>
    <w:rPr>
      <w:rFonts w:ascii="Tahoma" w:eastAsia="Times New Roman" w:hAnsi="Tahoma" w:cs="Tahoma"/>
      <w:sz w:val="20"/>
      <w:szCs w:val="20"/>
      <w:lang w:val="en-US"/>
    </w:rPr>
  </w:style>
  <w:style w:type="paragraph" w:customStyle="1" w:styleId="a">
    <w:name w:val="Подрисуночная надпись"/>
    <w:basedOn w:val="a3"/>
    <w:link w:val="affd"/>
    <w:autoRedefine/>
    <w:rsid w:val="00092D34"/>
    <w:pPr>
      <w:numPr>
        <w:numId w:val="11"/>
      </w:numPr>
      <w:suppressLineNumbers/>
      <w:tabs>
        <w:tab w:val="clear" w:pos="2830"/>
        <w:tab w:val="num" w:pos="1701"/>
      </w:tabs>
      <w:suppressAutoHyphens/>
      <w:spacing w:before="120" w:after="240"/>
      <w:ind w:left="0" w:firstLine="567"/>
    </w:pPr>
    <w:rPr>
      <w:rFonts w:ascii="Times New Roman" w:eastAsia="Times New Roman" w:hAnsi="Times New Roman" w:cs="Times New Roman"/>
      <w:b/>
      <w:bCs/>
      <w:sz w:val="24"/>
      <w:szCs w:val="24"/>
    </w:rPr>
  </w:style>
  <w:style w:type="paragraph" w:customStyle="1" w:styleId="affe">
    <w:name w:val="Заголовок рис."/>
    <w:basedOn w:val="a"/>
    <w:link w:val="afff"/>
    <w:qFormat/>
    <w:rsid w:val="00092D34"/>
    <w:pPr>
      <w:tabs>
        <w:tab w:val="clear" w:pos="1701"/>
        <w:tab w:val="left" w:pos="709"/>
        <w:tab w:val="left" w:pos="1134"/>
        <w:tab w:val="num" w:pos="2830"/>
      </w:tabs>
      <w:suppressAutoHyphens w:val="0"/>
      <w:spacing w:before="60"/>
      <w:ind w:left="1390" w:firstLine="170"/>
    </w:pPr>
    <w:rPr>
      <w:bCs w:val="0"/>
      <w:szCs w:val="20"/>
    </w:rPr>
  </w:style>
  <w:style w:type="character" w:customStyle="1" w:styleId="afff">
    <w:name w:val="Заголовок рис. Знак"/>
    <w:link w:val="affe"/>
    <w:rsid w:val="00092D34"/>
    <w:rPr>
      <w:rFonts w:ascii="Times New Roman" w:eastAsia="Times New Roman" w:hAnsi="Times New Roman"/>
      <w:b/>
      <w:sz w:val="24"/>
      <w:szCs w:val="20"/>
      <w:lang w:eastAsia="en-US"/>
    </w:rPr>
  </w:style>
  <w:style w:type="paragraph" w:styleId="a0">
    <w:name w:val="List Bullet"/>
    <w:basedOn w:val="afff0"/>
    <w:link w:val="afff1"/>
    <w:locked/>
    <w:rsid w:val="00092D34"/>
    <w:pPr>
      <w:widowControl w:val="0"/>
      <w:numPr>
        <w:numId w:val="13"/>
      </w:numPr>
      <w:tabs>
        <w:tab w:val="clear" w:pos="786"/>
        <w:tab w:val="num" w:pos="851"/>
      </w:tabs>
      <w:adjustRightInd w:val="0"/>
      <w:spacing w:line="276" w:lineRule="auto"/>
      <w:ind w:left="0" w:firstLine="567"/>
      <w:contextualSpacing w:val="0"/>
      <w:jc w:val="both"/>
      <w:textAlignment w:val="baseline"/>
    </w:pPr>
    <w:rPr>
      <w:rFonts w:ascii="Times New Roman" w:eastAsia="Times New Roman" w:hAnsi="Times New Roman" w:cs="Times New Roman"/>
      <w:spacing w:val="-5"/>
      <w:sz w:val="28"/>
    </w:rPr>
  </w:style>
  <w:style w:type="character" w:customStyle="1" w:styleId="afff1">
    <w:name w:val="Маркированный список Знак"/>
    <w:basedOn w:val="a4"/>
    <w:link w:val="a0"/>
    <w:rsid w:val="00092D34"/>
    <w:rPr>
      <w:rFonts w:ascii="Times New Roman" w:eastAsia="Times New Roman" w:hAnsi="Times New Roman"/>
      <w:spacing w:val="-5"/>
      <w:sz w:val="28"/>
      <w:lang w:eastAsia="en-US"/>
    </w:rPr>
  </w:style>
  <w:style w:type="paragraph" w:styleId="afff0">
    <w:name w:val="List"/>
    <w:basedOn w:val="a3"/>
    <w:uiPriority w:val="99"/>
    <w:semiHidden/>
    <w:unhideWhenUsed/>
    <w:locked/>
    <w:rsid w:val="00092D34"/>
    <w:pPr>
      <w:ind w:left="283" w:hanging="283"/>
      <w:contextualSpacing/>
    </w:pPr>
  </w:style>
  <w:style w:type="character" w:customStyle="1" w:styleId="affd">
    <w:name w:val="Подрисуночная надпись Знак Знак"/>
    <w:link w:val="a"/>
    <w:rsid w:val="00092D34"/>
    <w:rPr>
      <w:rFonts w:ascii="Times New Roman" w:eastAsia="Times New Roman" w:hAnsi="Times New Roman"/>
      <w:b/>
      <w:bCs/>
      <w:sz w:val="24"/>
      <w:szCs w:val="24"/>
      <w:lang w:eastAsia="en-US"/>
    </w:rPr>
  </w:style>
  <w:style w:type="paragraph" w:customStyle="1" w:styleId="afff2">
    <w:name w:val="_прилож"/>
    <w:basedOn w:val="30"/>
    <w:link w:val="afff3"/>
    <w:qFormat/>
    <w:rsid w:val="00092D34"/>
    <w:pPr>
      <w:ind w:left="2421" w:hanging="360"/>
    </w:pPr>
    <w:rPr>
      <w:rFonts w:ascii="Times New Roman" w:hAnsi="Times New Roman" w:cs="Times New Roman"/>
      <w:color w:val="auto"/>
      <w:sz w:val="48"/>
    </w:rPr>
  </w:style>
  <w:style w:type="character" w:customStyle="1" w:styleId="afff3">
    <w:name w:val="_прилож Знак"/>
    <w:link w:val="afff2"/>
    <w:rsid w:val="00092D34"/>
    <w:rPr>
      <w:rFonts w:ascii="Times New Roman" w:eastAsia="Times New Roman" w:hAnsi="Times New Roman"/>
      <w:b/>
      <w:bCs/>
      <w:sz w:val="48"/>
      <w:lang w:eastAsia="en-US"/>
    </w:rPr>
  </w:style>
  <w:style w:type="paragraph" w:customStyle="1" w:styleId="43">
    <w:name w:val="Абзац списка4"/>
    <w:basedOn w:val="a3"/>
    <w:rsid w:val="00E00990"/>
    <w:pPr>
      <w:ind w:left="720"/>
      <w:contextualSpacing/>
    </w:pPr>
    <w:rPr>
      <w:rFonts w:eastAsia="Times New Roman" w:cs="Times New Roman"/>
    </w:rPr>
  </w:style>
  <w:style w:type="paragraph" w:customStyle="1" w:styleId="1c">
    <w:name w:val="Абзац списка1"/>
    <w:basedOn w:val="a3"/>
    <w:rsid w:val="00B41811"/>
    <w:pPr>
      <w:ind w:left="720"/>
      <w:contextualSpacing/>
    </w:pPr>
    <w:rPr>
      <w:rFonts w:eastAsia="Times New Roman" w:cs="Times New Roman"/>
    </w:rPr>
  </w:style>
  <w:style w:type="paragraph" w:customStyle="1" w:styleId="CharChar">
    <w:name w:val="Char Char Знак Знак Знак Знак Знак Знак"/>
    <w:basedOn w:val="a3"/>
    <w:rsid w:val="00C22CFE"/>
    <w:pPr>
      <w:spacing w:after="160" w:line="240" w:lineRule="exact"/>
      <w:jc w:val="left"/>
    </w:pPr>
    <w:rPr>
      <w:rFonts w:ascii="Verdana" w:eastAsia="Times New Roman" w:hAnsi="Verdana" w:cs="Verdana"/>
      <w:sz w:val="20"/>
      <w:szCs w:val="20"/>
      <w:lang w:val="en-US"/>
    </w:rPr>
  </w:style>
  <w:style w:type="paragraph" w:customStyle="1" w:styleId="afff4">
    <w:name w:val="Абзац"/>
    <w:link w:val="afff5"/>
    <w:uiPriority w:val="99"/>
    <w:rsid w:val="00C22CFE"/>
    <w:pPr>
      <w:spacing w:before="120" w:after="60"/>
      <w:ind w:firstLine="567"/>
      <w:jc w:val="both"/>
    </w:pPr>
    <w:rPr>
      <w:rFonts w:ascii="Times New Roman" w:eastAsia="Times New Roman" w:hAnsi="Times New Roman"/>
      <w:sz w:val="24"/>
      <w:szCs w:val="24"/>
    </w:rPr>
  </w:style>
  <w:style w:type="character" w:customStyle="1" w:styleId="afff5">
    <w:name w:val="Абзац Знак"/>
    <w:basedOn w:val="a4"/>
    <w:link w:val="afff4"/>
    <w:uiPriority w:val="99"/>
    <w:locked/>
    <w:rsid w:val="00C22CFE"/>
    <w:rPr>
      <w:rFonts w:ascii="Times New Roman" w:eastAsia="Times New Roman" w:hAnsi="Times New Roman"/>
      <w:sz w:val="24"/>
      <w:szCs w:val="24"/>
    </w:rPr>
  </w:style>
  <w:style w:type="paragraph" w:customStyle="1" w:styleId="27">
    <w:name w:val="Абзац списка2"/>
    <w:basedOn w:val="a3"/>
    <w:rsid w:val="00C22CFE"/>
    <w:pPr>
      <w:ind w:left="720"/>
      <w:contextualSpacing/>
    </w:pPr>
    <w:rPr>
      <w:rFonts w:eastAsia="Times New Roman" w:cs="Times New Roman"/>
    </w:rPr>
  </w:style>
  <w:style w:type="paragraph" w:customStyle="1" w:styleId="21">
    <w:name w:val="Список_маркерный_2_уровень"/>
    <w:basedOn w:val="11"/>
    <w:uiPriority w:val="99"/>
    <w:rsid w:val="00C22CFE"/>
    <w:pPr>
      <w:numPr>
        <w:ilvl w:val="1"/>
      </w:numPr>
      <w:ind w:left="3207" w:hanging="360"/>
    </w:pPr>
  </w:style>
  <w:style w:type="paragraph" w:customStyle="1" w:styleId="11">
    <w:name w:val="Список_маркерный_1_уровень"/>
    <w:link w:val="1d"/>
    <w:uiPriority w:val="99"/>
    <w:rsid w:val="00C22CFE"/>
    <w:pPr>
      <w:numPr>
        <w:numId w:val="16"/>
      </w:numPr>
      <w:spacing w:before="60" w:after="100"/>
      <w:jc w:val="both"/>
    </w:pPr>
    <w:rPr>
      <w:rFonts w:ascii="Times New Roman" w:eastAsia="Times New Roman" w:hAnsi="Times New Roman"/>
      <w:sz w:val="24"/>
      <w:szCs w:val="24"/>
    </w:rPr>
  </w:style>
  <w:style w:type="character" w:customStyle="1" w:styleId="1d">
    <w:name w:val="Список_маркерный_1_уровень Знак"/>
    <w:basedOn w:val="a4"/>
    <w:link w:val="11"/>
    <w:uiPriority w:val="99"/>
    <w:locked/>
    <w:rsid w:val="00C22CFE"/>
    <w:rPr>
      <w:rFonts w:ascii="Times New Roman" w:eastAsia="Times New Roman" w:hAnsi="Times New Roman"/>
      <w:sz w:val="24"/>
      <w:szCs w:val="24"/>
    </w:rPr>
  </w:style>
  <w:style w:type="paragraph" w:customStyle="1" w:styleId="39">
    <w:name w:val="Абзац списка3"/>
    <w:basedOn w:val="a3"/>
    <w:rsid w:val="00C22CFE"/>
    <w:pPr>
      <w:ind w:left="720"/>
      <w:contextualSpacing/>
    </w:pPr>
    <w:rPr>
      <w:rFonts w:eastAsia="Times New Roman" w:cs="Times New Roman"/>
    </w:rPr>
  </w:style>
  <w:style w:type="paragraph" w:customStyle="1" w:styleId="tekstob">
    <w:name w:val="tekstob"/>
    <w:basedOn w:val="a3"/>
    <w:rsid w:val="00C22CFE"/>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afff6">
    <w:name w:val="Текст_Жирный"/>
    <w:basedOn w:val="a4"/>
    <w:uiPriority w:val="99"/>
    <w:rsid w:val="00C22CFE"/>
    <w:rPr>
      <w:rFonts w:ascii="Times New Roman" w:hAnsi="Times New Roman" w:cs="Times New Roman"/>
      <w:b/>
      <w:bCs/>
    </w:rPr>
  </w:style>
  <w:style w:type="paragraph" w:customStyle="1" w:styleId="afff7">
    <w:name w:val="Таблица_название_таблицы"/>
    <w:next w:val="afff4"/>
    <w:link w:val="afff8"/>
    <w:uiPriority w:val="99"/>
    <w:rsid w:val="00C22CFE"/>
    <w:pPr>
      <w:keepNext/>
      <w:spacing w:after="120"/>
      <w:jc w:val="center"/>
    </w:pPr>
    <w:rPr>
      <w:rFonts w:ascii="Times New Roman" w:eastAsia="Times New Roman" w:hAnsi="Times New Roman"/>
      <w:sz w:val="24"/>
      <w:szCs w:val="24"/>
    </w:rPr>
  </w:style>
  <w:style w:type="character" w:customStyle="1" w:styleId="afff8">
    <w:name w:val="Таблица_название_таблицы Знак"/>
    <w:basedOn w:val="a4"/>
    <w:link w:val="afff7"/>
    <w:uiPriority w:val="99"/>
    <w:locked/>
    <w:rsid w:val="00C22CFE"/>
    <w:rPr>
      <w:rFonts w:ascii="Times New Roman" w:eastAsia="Times New Roman" w:hAnsi="Times New Roman"/>
      <w:sz w:val="24"/>
      <w:szCs w:val="24"/>
    </w:rPr>
  </w:style>
  <w:style w:type="paragraph" w:customStyle="1" w:styleId="111">
    <w:name w:val="Табличный_таблица_11"/>
    <w:link w:val="112"/>
    <w:uiPriority w:val="99"/>
    <w:rsid w:val="00C22CFE"/>
    <w:pPr>
      <w:jc w:val="center"/>
    </w:pPr>
    <w:rPr>
      <w:rFonts w:ascii="Times New Roman" w:eastAsia="Times New Roman" w:hAnsi="Times New Roman"/>
    </w:rPr>
  </w:style>
  <w:style w:type="character" w:customStyle="1" w:styleId="112">
    <w:name w:val="Табличный_таблица_11 Знак"/>
    <w:basedOn w:val="a4"/>
    <w:link w:val="111"/>
    <w:uiPriority w:val="99"/>
    <w:locked/>
    <w:rsid w:val="00C22CFE"/>
    <w:rPr>
      <w:rFonts w:ascii="Times New Roman" w:eastAsia="Times New Roman" w:hAnsi="Times New Roman"/>
    </w:rPr>
  </w:style>
  <w:style w:type="paragraph" w:customStyle="1" w:styleId="113">
    <w:name w:val="Табличный_боковик_11"/>
    <w:link w:val="114"/>
    <w:uiPriority w:val="99"/>
    <w:rsid w:val="00C22CFE"/>
    <w:rPr>
      <w:rFonts w:ascii="Times New Roman" w:eastAsia="Times New Roman" w:hAnsi="Times New Roman"/>
    </w:rPr>
  </w:style>
  <w:style w:type="character" w:customStyle="1" w:styleId="114">
    <w:name w:val="Табличный_боковик_11 Знак"/>
    <w:basedOn w:val="a4"/>
    <w:link w:val="113"/>
    <w:uiPriority w:val="99"/>
    <w:locked/>
    <w:rsid w:val="00C22CFE"/>
    <w:rPr>
      <w:rFonts w:ascii="Times New Roman" w:eastAsia="Times New Roman" w:hAnsi="Times New Roman"/>
    </w:rPr>
  </w:style>
  <w:style w:type="paragraph" w:customStyle="1" w:styleId="3a">
    <w:name w:val="Заголовок_подзаголовок_3"/>
    <w:next w:val="afff4"/>
    <w:link w:val="3b"/>
    <w:uiPriority w:val="99"/>
    <w:rsid w:val="00C22CFE"/>
    <w:pPr>
      <w:keepNext/>
      <w:spacing w:before="120" w:after="60"/>
      <w:ind w:left="567"/>
      <w:jc w:val="both"/>
    </w:pPr>
    <w:rPr>
      <w:rFonts w:ascii="Times New Roman" w:eastAsia="Times New Roman" w:hAnsi="Times New Roman"/>
      <w:sz w:val="24"/>
      <w:szCs w:val="24"/>
      <w:u w:val="single"/>
    </w:rPr>
  </w:style>
  <w:style w:type="character" w:customStyle="1" w:styleId="3b">
    <w:name w:val="Заголовок_подзаголовок_3 Знак"/>
    <w:basedOn w:val="a4"/>
    <w:link w:val="3a"/>
    <w:uiPriority w:val="99"/>
    <w:locked/>
    <w:rsid w:val="00C22CFE"/>
    <w:rPr>
      <w:rFonts w:ascii="Times New Roman" w:eastAsia="Times New Roman" w:hAnsi="Times New Roman"/>
      <w:sz w:val="24"/>
      <w:szCs w:val="24"/>
      <w:u w:val="single"/>
    </w:rPr>
  </w:style>
  <w:style w:type="paragraph" w:customStyle="1" w:styleId="afff9">
    <w:name w:val="Примечание"/>
    <w:next w:val="afff4"/>
    <w:link w:val="afffa"/>
    <w:autoRedefine/>
    <w:uiPriority w:val="99"/>
    <w:rsid w:val="00C22CFE"/>
    <w:pPr>
      <w:ind w:left="680" w:right="567" w:hanging="113"/>
      <w:jc w:val="both"/>
    </w:pPr>
    <w:rPr>
      <w:rFonts w:ascii="Times New Roman" w:eastAsia="Times New Roman" w:hAnsi="Times New Roman"/>
      <w:sz w:val="24"/>
      <w:szCs w:val="24"/>
    </w:rPr>
  </w:style>
  <w:style w:type="character" w:customStyle="1" w:styleId="afffa">
    <w:name w:val="Примечание Знак"/>
    <w:basedOn w:val="afff5"/>
    <w:link w:val="afff9"/>
    <w:uiPriority w:val="99"/>
    <w:locked/>
    <w:rsid w:val="00C22CFE"/>
    <w:rPr>
      <w:rFonts w:ascii="Times New Roman" w:eastAsia="Times New Roman" w:hAnsi="Times New Roman"/>
      <w:sz w:val="24"/>
      <w:szCs w:val="24"/>
    </w:rPr>
  </w:style>
  <w:style w:type="paragraph" w:customStyle="1" w:styleId="ConsPlusCell">
    <w:name w:val="ConsPlusCell"/>
    <w:rsid w:val="00C22CFE"/>
    <w:pPr>
      <w:widowControl w:val="0"/>
      <w:autoSpaceDE w:val="0"/>
      <w:autoSpaceDN w:val="0"/>
      <w:adjustRightInd w:val="0"/>
    </w:pPr>
    <w:rPr>
      <w:rFonts w:ascii="Courier New" w:eastAsia="Times New Roman" w:hAnsi="Courier New" w:cs="Courier New"/>
      <w:sz w:val="20"/>
      <w:szCs w:val="20"/>
    </w:rPr>
  </w:style>
  <w:style w:type="paragraph" w:customStyle="1" w:styleId="1e">
    <w:name w:val="Для таблицы (приложения 1)"/>
    <w:basedOn w:val="a3"/>
    <w:qFormat/>
    <w:rsid w:val="00C22CFE"/>
    <w:pPr>
      <w:widowControl w:val="0"/>
      <w:adjustRightInd w:val="0"/>
      <w:spacing w:line="240" w:lineRule="atLeast"/>
      <w:jc w:val="left"/>
      <w:textAlignment w:val="baseline"/>
    </w:pPr>
    <w:rPr>
      <w:rFonts w:ascii="Times New Roman" w:eastAsia="Times New Roman" w:hAnsi="Times New Roman" w:cs="Times New Roman"/>
      <w:bCs/>
      <w:color w:val="000000"/>
      <w:spacing w:val="-5"/>
      <w:sz w:val="20"/>
    </w:rPr>
  </w:style>
  <w:style w:type="paragraph" w:customStyle="1" w:styleId="afffb">
    <w:name w:val="Для таблиц"/>
    <w:basedOn w:val="a3"/>
    <w:link w:val="afffc"/>
    <w:qFormat/>
    <w:rsid w:val="00C22CFE"/>
    <w:pPr>
      <w:widowControl w:val="0"/>
      <w:adjustRightInd w:val="0"/>
      <w:spacing w:line="240" w:lineRule="atLeast"/>
      <w:jc w:val="left"/>
      <w:textAlignment w:val="baseline"/>
    </w:pPr>
    <w:rPr>
      <w:rFonts w:ascii="Times New Roman" w:eastAsia="Times New Roman" w:hAnsi="Times New Roman" w:cs="Times New Roman"/>
      <w:bCs/>
      <w:color w:val="000000"/>
      <w:spacing w:val="-5"/>
      <w:sz w:val="20"/>
    </w:rPr>
  </w:style>
  <w:style w:type="character" w:customStyle="1" w:styleId="afffc">
    <w:name w:val="Для таблиц Знак"/>
    <w:basedOn w:val="a4"/>
    <w:link w:val="afffb"/>
    <w:rsid w:val="00C22CFE"/>
    <w:rPr>
      <w:rFonts w:ascii="Times New Roman" w:eastAsia="Times New Roman" w:hAnsi="Times New Roman"/>
      <w:bCs/>
      <w:color w:val="000000"/>
      <w:spacing w:val="-5"/>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610234">
      <w:bodyDiv w:val="1"/>
      <w:marLeft w:val="0"/>
      <w:marRight w:val="0"/>
      <w:marTop w:val="0"/>
      <w:marBottom w:val="0"/>
      <w:divBdr>
        <w:top w:val="none" w:sz="0" w:space="0" w:color="auto"/>
        <w:left w:val="none" w:sz="0" w:space="0" w:color="auto"/>
        <w:bottom w:val="none" w:sz="0" w:space="0" w:color="auto"/>
        <w:right w:val="none" w:sz="0" w:space="0" w:color="auto"/>
      </w:divBdr>
    </w:div>
    <w:div w:id="646515934">
      <w:bodyDiv w:val="1"/>
      <w:marLeft w:val="0"/>
      <w:marRight w:val="0"/>
      <w:marTop w:val="0"/>
      <w:marBottom w:val="0"/>
      <w:divBdr>
        <w:top w:val="none" w:sz="0" w:space="0" w:color="auto"/>
        <w:left w:val="none" w:sz="0" w:space="0" w:color="auto"/>
        <w:bottom w:val="none" w:sz="0" w:space="0" w:color="auto"/>
        <w:right w:val="none" w:sz="0" w:space="0" w:color="auto"/>
      </w:divBdr>
    </w:div>
    <w:div w:id="1248419937">
      <w:bodyDiv w:val="1"/>
      <w:marLeft w:val="0"/>
      <w:marRight w:val="0"/>
      <w:marTop w:val="0"/>
      <w:marBottom w:val="0"/>
      <w:divBdr>
        <w:top w:val="none" w:sz="0" w:space="0" w:color="auto"/>
        <w:left w:val="none" w:sz="0" w:space="0" w:color="auto"/>
        <w:bottom w:val="none" w:sz="0" w:space="0" w:color="auto"/>
        <w:right w:val="none" w:sz="0" w:space="0" w:color="auto"/>
      </w:divBdr>
      <w:divsChild>
        <w:div w:id="606234299">
          <w:marLeft w:val="0"/>
          <w:marRight w:val="0"/>
          <w:marTop w:val="0"/>
          <w:marBottom w:val="0"/>
          <w:divBdr>
            <w:top w:val="none" w:sz="0" w:space="0" w:color="auto"/>
            <w:left w:val="none" w:sz="0" w:space="0" w:color="auto"/>
            <w:bottom w:val="none" w:sz="0" w:space="0" w:color="auto"/>
            <w:right w:val="none" w:sz="0" w:space="0" w:color="auto"/>
          </w:divBdr>
        </w:div>
      </w:divsChild>
    </w:div>
    <w:div w:id="1401246952">
      <w:bodyDiv w:val="1"/>
      <w:marLeft w:val="0"/>
      <w:marRight w:val="0"/>
      <w:marTop w:val="0"/>
      <w:marBottom w:val="0"/>
      <w:divBdr>
        <w:top w:val="none" w:sz="0" w:space="0" w:color="auto"/>
        <w:left w:val="none" w:sz="0" w:space="0" w:color="auto"/>
        <w:bottom w:val="none" w:sz="0" w:space="0" w:color="auto"/>
        <w:right w:val="none" w:sz="0" w:space="0" w:color="auto"/>
      </w:divBdr>
    </w:div>
    <w:div w:id="1429230916">
      <w:bodyDiv w:val="1"/>
      <w:marLeft w:val="0"/>
      <w:marRight w:val="0"/>
      <w:marTop w:val="0"/>
      <w:marBottom w:val="0"/>
      <w:divBdr>
        <w:top w:val="none" w:sz="0" w:space="0" w:color="auto"/>
        <w:left w:val="none" w:sz="0" w:space="0" w:color="auto"/>
        <w:bottom w:val="none" w:sz="0" w:space="0" w:color="auto"/>
        <w:right w:val="none" w:sz="0" w:space="0" w:color="auto"/>
      </w:divBdr>
      <w:divsChild>
        <w:div w:id="1932084794">
          <w:marLeft w:val="0"/>
          <w:marRight w:val="0"/>
          <w:marTop w:val="0"/>
          <w:marBottom w:val="0"/>
          <w:divBdr>
            <w:top w:val="none" w:sz="0" w:space="0" w:color="auto"/>
            <w:left w:val="none" w:sz="0" w:space="0" w:color="auto"/>
            <w:bottom w:val="none" w:sz="0" w:space="0" w:color="auto"/>
            <w:right w:val="none" w:sz="0" w:space="0" w:color="auto"/>
          </w:divBdr>
        </w:div>
        <w:div w:id="1278945369">
          <w:marLeft w:val="0"/>
          <w:marRight w:val="0"/>
          <w:marTop w:val="0"/>
          <w:marBottom w:val="0"/>
          <w:divBdr>
            <w:top w:val="none" w:sz="0" w:space="0" w:color="auto"/>
            <w:left w:val="none" w:sz="0" w:space="0" w:color="auto"/>
            <w:bottom w:val="none" w:sz="0" w:space="0" w:color="auto"/>
            <w:right w:val="none" w:sz="0" w:space="0" w:color="auto"/>
          </w:divBdr>
        </w:div>
        <w:div w:id="40176536">
          <w:marLeft w:val="0"/>
          <w:marRight w:val="0"/>
          <w:marTop w:val="0"/>
          <w:marBottom w:val="0"/>
          <w:divBdr>
            <w:top w:val="none" w:sz="0" w:space="0" w:color="auto"/>
            <w:left w:val="none" w:sz="0" w:space="0" w:color="auto"/>
            <w:bottom w:val="none" w:sz="0" w:space="0" w:color="auto"/>
            <w:right w:val="none" w:sz="0" w:space="0" w:color="auto"/>
          </w:divBdr>
        </w:div>
        <w:div w:id="1051802595">
          <w:marLeft w:val="0"/>
          <w:marRight w:val="0"/>
          <w:marTop w:val="0"/>
          <w:marBottom w:val="0"/>
          <w:divBdr>
            <w:top w:val="none" w:sz="0" w:space="0" w:color="auto"/>
            <w:left w:val="none" w:sz="0" w:space="0" w:color="auto"/>
            <w:bottom w:val="none" w:sz="0" w:space="0" w:color="auto"/>
            <w:right w:val="none" w:sz="0" w:space="0" w:color="auto"/>
          </w:divBdr>
        </w:div>
        <w:div w:id="429738041">
          <w:marLeft w:val="0"/>
          <w:marRight w:val="0"/>
          <w:marTop w:val="0"/>
          <w:marBottom w:val="0"/>
          <w:divBdr>
            <w:top w:val="none" w:sz="0" w:space="0" w:color="auto"/>
            <w:left w:val="none" w:sz="0" w:space="0" w:color="auto"/>
            <w:bottom w:val="none" w:sz="0" w:space="0" w:color="auto"/>
            <w:right w:val="none" w:sz="0" w:space="0" w:color="auto"/>
          </w:divBdr>
        </w:div>
        <w:div w:id="1088424252">
          <w:marLeft w:val="0"/>
          <w:marRight w:val="0"/>
          <w:marTop w:val="0"/>
          <w:marBottom w:val="0"/>
          <w:divBdr>
            <w:top w:val="none" w:sz="0" w:space="0" w:color="auto"/>
            <w:left w:val="none" w:sz="0" w:space="0" w:color="auto"/>
            <w:bottom w:val="none" w:sz="0" w:space="0" w:color="auto"/>
            <w:right w:val="none" w:sz="0" w:space="0" w:color="auto"/>
          </w:divBdr>
        </w:div>
      </w:divsChild>
    </w:div>
    <w:div w:id="1710448893">
      <w:bodyDiv w:val="1"/>
      <w:marLeft w:val="0"/>
      <w:marRight w:val="0"/>
      <w:marTop w:val="0"/>
      <w:marBottom w:val="0"/>
      <w:divBdr>
        <w:top w:val="none" w:sz="0" w:space="0" w:color="auto"/>
        <w:left w:val="none" w:sz="0" w:space="0" w:color="auto"/>
        <w:bottom w:val="none" w:sz="0" w:space="0" w:color="auto"/>
        <w:right w:val="none" w:sz="0" w:space="0" w:color="auto"/>
      </w:divBdr>
    </w:div>
    <w:div w:id="1894467610">
      <w:bodyDiv w:val="1"/>
      <w:marLeft w:val="0"/>
      <w:marRight w:val="0"/>
      <w:marTop w:val="0"/>
      <w:marBottom w:val="0"/>
      <w:divBdr>
        <w:top w:val="none" w:sz="0" w:space="0" w:color="auto"/>
        <w:left w:val="none" w:sz="0" w:space="0" w:color="auto"/>
        <w:bottom w:val="none" w:sz="0" w:space="0" w:color="auto"/>
        <w:right w:val="none" w:sz="0" w:space="0" w:color="auto"/>
      </w:divBdr>
    </w:div>
    <w:div w:id="1953052998">
      <w:bodyDiv w:val="1"/>
      <w:marLeft w:val="0"/>
      <w:marRight w:val="0"/>
      <w:marTop w:val="0"/>
      <w:marBottom w:val="0"/>
      <w:divBdr>
        <w:top w:val="none" w:sz="0" w:space="0" w:color="auto"/>
        <w:left w:val="none" w:sz="0" w:space="0" w:color="auto"/>
        <w:bottom w:val="none" w:sz="0" w:space="0" w:color="auto"/>
        <w:right w:val="none" w:sz="0" w:space="0" w:color="auto"/>
      </w:divBdr>
      <w:divsChild>
        <w:div w:id="1244874531">
          <w:marLeft w:val="0"/>
          <w:marRight w:val="0"/>
          <w:marTop w:val="0"/>
          <w:marBottom w:val="0"/>
          <w:divBdr>
            <w:top w:val="none" w:sz="0" w:space="0" w:color="auto"/>
            <w:left w:val="none" w:sz="0" w:space="0" w:color="auto"/>
            <w:bottom w:val="none" w:sz="0" w:space="0" w:color="auto"/>
            <w:right w:val="none" w:sz="0" w:space="0" w:color="auto"/>
          </w:divBdr>
        </w:div>
        <w:div w:id="820659986">
          <w:marLeft w:val="0"/>
          <w:marRight w:val="0"/>
          <w:marTop w:val="0"/>
          <w:marBottom w:val="0"/>
          <w:divBdr>
            <w:top w:val="none" w:sz="0" w:space="0" w:color="auto"/>
            <w:left w:val="none" w:sz="0" w:space="0" w:color="auto"/>
            <w:bottom w:val="none" w:sz="0" w:space="0" w:color="auto"/>
            <w:right w:val="none" w:sz="0" w:space="0" w:color="auto"/>
          </w:divBdr>
        </w:div>
        <w:div w:id="385034694">
          <w:marLeft w:val="0"/>
          <w:marRight w:val="0"/>
          <w:marTop w:val="0"/>
          <w:marBottom w:val="0"/>
          <w:divBdr>
            <w:top w:val="none" w:sz="0" w:space="0" w:color="auto"/>
            <w:left w:val="none" w:sz="0" w:space="0" w:color="auto"/>
            <w:bottom w:val="none" w:sz="0" w:space="0" w:color="auto"/>
            <w:right w:val="none" w:sz="0" w:space="0" w:color="auto"/>
          </w:divBdr>
        </w:div>
        <w:div w:id="529493891">
          <w:marLeft w:val="0"/>
          <w:marRight w:val="0"/>
          <w:marTop w:val="0"/>
          <w:marBottom w:val="0"/>
          <w:divBdr>
            <w:top w:val="none" w:sz="0" w:space="0" w:color="auto"/>
            <w:left w:val="none" w:sz="0" w:space="0" w:color="auto"/>
            <w:bottom w:val="none" w:sz="0" w:space="0" w:color="auto"/>
            <w:right w:val="none" w:sz="0" w:space="0" w:color="auto"/>
          </w:divBdr>
        </w:div>
        <w:div w:id="458841999">
          <w:marLeft w:val="0"/>
          <w:marRight w:val="0"/>
          <w:marTop w:val="0"/>
          <w:marBottom w:val="0"/>
          <w:divBdr>
            <w:top w:val="none" w:sz="0" w:space="0" w:color="auto"/>
            <w:left w:val="none" w:sz="0" w:space="0" w:color="auto"/>
            <w:bottom w:val="none" w:sz="0" w:space="0" w:color="auto"/>
            <w:right w:val="none" w:sz="0" w:space="0" w:color="auto"/>
          </w:divBdr>
        </w:div>
        <w:div w:id="58017577">
          <w:marLeft w:val="0"/>
          <w:marRight w:val="0"/>
          <w:marTop w:val="0"/>
          <w:marBottom w:val="0"/>
          <w:divBdr>
            <w:top w:val="none" w:sz="0" w:space="0" w:color="auto"/>
            <w:left w:val="none" w:sz="0" w:space="0" w:color="auto"/>
            <w:bottom w:val="none" w:sz="0" w:space="0" w:color="auto"/>
            <w:right w:val="none" w:sz="0" w:space="0" w:color="auto"/>
          </w:divBdr>
        </w:div>
        <w:div w:id="133791373">
          <w:marLeft w:val="0"/>
          <w:marRight w:val="0"/>
          <w:marTop w:val="0"/>
          <w:marBottom w:val="0"/>
          <w:divBdr>
            <w:top w:val="none" w:sz="0" w:space="0" w:color="auto"/>
            <w:left w:val="none" w:sz="0" w:space="0" w:color="auto"/>
            <w:bottom w:val="none" w:sz="0" w:space="0" w:color="auto"/>
            <w:right w:val="none" w:sz="0" w:space="0" w:color="auto"/>
          </w:divBdr>
        </w:div>
        <w:div w:id="429665550">
          <w:marLeft w:val="0"/>
          <w:marRight w:val="0"/>
          <w:marTop w:val="0"/>
          <w:marBottom w:val="0"/>
          <w:divBdr>
            <w:top w:val="none" w:sz="0" w:space="0" w:color="auto"/>
            <w:left w:val="none" w:sz="0" w:space="0" w:color="auto"/>
            <w:bottom w:val="none" w:sz="0" w:space="0" w:color="auto"/>
            <w:right w:val="none" w:sz="0" w:space="0" w:color="auto"/>
          </w:divBdr>
        </w:div>
        <w:div w:id="135267227">
          <w:marLeft w:val="0"/>
          <w:marRight w:val="0"/>
          <w:marTop w:val="0"/>
          <w:marBottom w:val="0"/>
          <w:divBdr>
            <w:top w:val="none" w:sz="0" w:space="0" w:color="auto"/>
            <w:left w:val="none" w:sz="0" w:space="0" w:color="auto"/>
            <w:bottom w:val="none" w:sz="0" w:space="0" w:color="auto"/>
            <w:right w:val="none" w:sz="0" w:space="0" w:color="auto"/>
          </w:divBdr>
        </w:div>
        <w:div w:id="1562210740">
          <w:marLeft w:val="0"/>
          <w:marRight w:val="0"/>
          <w:marTop w:val="0"/>
          <w:marBottom w:val="0"/>
          <w:divBdr>
            <w:top w:val="none" w:sz="0" w:space="0" w:color="auto"/>
            <w:left w:val="none" w:sz="0" w:space="0" w:color="auto"/>
            <w:bottom w:val="none" w:sz="0" w:space="0" w:color="auto"/>
            <w:right w:val="none" w:sz="0" w:space="0" w:color="auto"/>
          </w:divBdr>
        </w:div>
        <w:div w:id="984285857">
          <w:marLeft w:val="0"/>
          <w:marRight w:val="0"/>
          <w:marTop w:val="0"/>
          <w:marBottom w:val="0"/>
          <w:divBdr>
            <w:top w:val="none" w:sz="0" w:space="0" w:color="auto"/>
            <w:left w:val="none" w:sz="0" w:space="0" w:color="auto"/>
            <w:bottom w:val="none" w:sz="0" w:space="0" w:color="auto"/>
            <w:right w:val="none" w:sz="0" w:space="0" w:color="auto"/>
          </w:divBdr>
        </w:div>
        <w:div w:id="1557275877">
          <w:marLeft w:val="0"/>
          <w:marRight w:val="0"/>
          <w:marTop w:val="0"/>
          <w:marBottom w:val="0"/>
          <w:divBdr>
            <w:top w:val="none" w:sz="0" w:space="0" w:color="auto"/>
            <w:left w:val="none" w:sz="0" w:space="0" w:color="auto"/>
            <w:bottom w:val="none" w:sz="0" w:space="0" w:color="auto"/>
            <w:right w:val="none" w:sz="0" w:space="0" w:color="auto"/>
          </w:divBdr>
        </w:div>
        <w:div w:id="98381814">
          <w:marLeft w:val="0"/>
          <w:marRight w:val="0"/>
          <w:marTop w:val="0"/>
          <w:marBottom w:val="0"/>
          <w:divBdr>
            <w:top w:val="none" w:sz="0" w:space="0" w:color="auto"/>
            <w:left w:val="none" w:sz="0" w:space="0" w:color="auto"/>
            <w:bottom w:val="none" w:sz="0" w:space="0" w:color="auto"/>
            <w:right w:val="none" w:sz="0" w:space="0" w:color="auto"/>
          </w:divBdr>
        </w:div>
        <w:div w:id="6757274">
          <w:marLeft w:val="0"/>
          <w:marRight w:val="0"/>
          <w:marTop w:val="0"/>
          <w:marBottom w:val="0"/>
          <w:divBdr>
            <w:top w:val="none" w:sz="0" w:space="0" w:color="auto"/>
            <w:left w:val="none" w:sz="0" w:space="0" w:color="auto"/>
            <w:bottom w:val="none" w:sz="0" w:space="0" w:color="auto"/>
            <w:right w:val="none" w:sz="0" w:space="0" w:color="auto"/>
          </w:divBdr>
        </w:div>
        <w:div w:id="1726950432">
          <w:marLeft w:val="0"/>
          <w:marRight w:val="0"/>
          <w:marTop w:val="0"/>
          <w:marBottom w:val="0"/>
          <w:divBdr>
            <w:top w:val="none" w:sz="0" w:space="0" w:color="auto"/>
            <w:left w:val="none" w:sz="0" w:space="0" w:color="auto"/>
            <w:bottom w:val="none" w:sz="0" w:space="0" w:color="auto"/>
            <w:right w:val="none" w:sz="0" w:space="0" w:color="auto"/>
          </w:divBdr>
        </w:div>
        <w:div w:id="1452481793">
          <w:marLeft w:val="0"/>
          <w:marRight w:val="0"/>
          <w:marTop w:val="0"/>
          <w:marBottom w:val="0"/>
          <w:divBdr>
            <w:top w:val="none" w:sz="0" w:space="0" w:color="auto"/>
            <w:left w:val="none" w:sz="0" w:space="0" w:color="auto"/>
            <w:bottom w:val="none" w:sz="0" w:space="0" w:color="auto"/>
            <w:right w:val="none" w:sz="0" w:space="0" w:color="auto"/>
          </w:divBdr>
        </w:div>
        <w:div w:id="1101798004">
          <w:marLeft w:val="0"/>
          <w:marRight w:val="0"/>
          <w:marTop w:val="0"/>
          <w:marBottom w:val="0"/>
          <w:divBdr>
            <w:top w:val="none" w:sz="0" w:space="0" w:color="auto"/>
            <w:left w:val="none" w:sz="0" w:space="0" w:color="auto"/>
            <w:bottom w:val="none" w:sz="0" w:space="0" w:color="auto"/>
            <w:right w:val="none" w:sz="0" w:space="0" w:color="auto"/>
          </w:divBdr>
        </w:div>
        <w:div w:id="1630092649">
          <w:marLeft w:val="0"/>
          <w:marRight w:val="0"/>
          <w:marTop w:val="0"/>
          <w:marBottom w:val="0"/>
          <w:divBdr>
            <w:top w:val="none" w:sz="0" w:space="0" w:color="auto"/>
            <w:left w:val="none" w:sz="0" w:space="0" w:color="auto"/>
            <w:bottom w:val="none" w:sz="0" w:space="0" w:color="auto"/>
            <w:right w:val="none" w:sz="0" w:space="0" w:color="auto"/>
          </w:divBdr>
        </w:div>
        <w:div w:id="1981886878">
          <w:marLeft w:val="0"/>
          <w:marRight w:val="0"/>
          <w:marTop w:val="0"/>
          <w:marBottom w:val="0"/>
          <w:divBdr>
            <w:top w:val="none" w:sz="0" w:space="0" w:color="auto"/>
            <w:left w:val="none" w:sz="0" w:space="0" w:color="auto"/>
            <w:bottom w:val="none" w:sz="0" w:space="0" w:color="auto"/>
            <w:right w:val="none" w:sz="0" w:space="0" w:color="auto"/>
          </w:divBdr>
        </w:div>
        <w:div w:id="570577085">
          <w:marLeft w:val="0"/>
          <w:marRight w:val="0"/>
          <w:marTop w:val="0"/>
          <w:marBottom w:val="0"/>
          <w:divBdr>
            <w:top w:val="none" w:sz="0" w:space="0" w:color="auto"/>
            <w:left w:val="none" w:sz="0" w:space="0" w:color="auto"/>
            <w:bottom w:val="none" w:sz="0" w:space="0" w:color="auto"/>
            <w:right w:val="none" w:sz="0" w:space="0" w:color="auto"/>
          </w:divBdr>
        </w:div>
        <w:div w:id="196356198">
          <w:marLeft w:val="0"/>
          <w:marRight w:val="0"/>
          <w:marTop w:val="0"/>
          <w:marBottom w:val="0"/>
          <w:divBdr>
            <w:top w:val="none" w:sz="0" w:space="0" w:color="auto"/>
            <w:left w:val="none" w:sz="0" w:space="0" w:color="auto"/>
            <w:bottom w:val="none" w:sz="0" w:space="0" w:color="auto"/>
            <w:right w:val="none" w:sz="0" w:space="0" w:color="auto"/>
          </w:divBdr>
        </w:div>
        <w:div w:id="1430589078">
          <w:marLeft w:val="0"/>
          <w:marRight w:val="0"/>
          <w:marTop w:val="0"/>
          <w:marBottom w:val="0"/>
          <w:divBdr>
            <w:top w:val="none" w:sz="0" w:space="0" w:color="auto"/>
            <w:left w:val="none" w:sz="0" w:space="0" w:color="auto"/>
            <w:bottom w:val="none" w:sz="0" w:space="0" w:color="auto"/>
            <w:right w:val="none" w:sz="0" w:space="0" w:color="auto"/>
          </w:divBdr>
        </w:div>
        <w:div w:id="798718881">
          <w:marLeft w:val="0"/>
          <w:marRight w:val="0"/>
          <w:marTop w:val="0"/>
          <w:marBottom w:val="0"/>
          <w:divBdr>
            <w:top w:val="none" w:sz="0" w:space="0" w:color="auto"/>
            <w:left w:val="none" w:sz="0" w:space="0" w:color="auto"/>
            <w:bottom w:val="none" w:sz="0" w:space="0" w:color="auto"/>
            <w:right w:val="none" w:sz="0" w:space="0" w:color="auto"/>
          </w:divBdr>
        </w:div>
        <w:div w:id="2083872659">
          <w:marLeft w:val="0"/>
          <w:marRight w:val="0"/>
          <w:marTop w:val="0"/>
          <w:marBottom w:val="0"/>
          <w:divBdr>
            <w:top w:val="none" w:sz="0" w:space="0" w:color="auto"/>
            <w:left w:val="none" w:sz="0" w:space="0" w:color="auto"/>
            <w:bottom w:val="none" w:sz="0" w:space="0" w:color="auto"/>
            <w:right w:val="none" w:sz="0" w:space="0" w:color="auto"/>
          </w:divBdr>
        </w:div>
        <w:div w:id="776288432">
          <w:marLeft w:val="0"/>
          <w:marRight w:val="0"/>
          <w:marTop w:val="0"/>
          <w:marBottom w:val="0"/>
          <w:divBdr>
            <w:top w:val="none" w:sz="0" w:space="0" w:color="auto"/>
            <w:left w:val="none" w:sz="0" w:space="0" w:color="auto"/>
            <w:bottom w:val="none" w:sz="0" w:space="0" w:color="auto"/>
            <w:right w:val="none" w:sz="0" w:space="0" w:color="auto"/>
          </w:divBdr>
        </w:div>
        <w:div w:id="1260916474">
          <w:marLeft w:val="0"/>
          <w:marRight w:val="0"/>
          <w:marTop w:val="0"/>
          <w:marBottom w:val="0"/>
          <w:divBdr>
            <w:top w:val="none" w:sz="0" w:space="0" w:color="auto"/>
            <w:left w:val="none" w:sz="0" w:space="0" w:color="auto"/>
            <w:bottom w:val="none" w:sz="0" w:space="0" w:color="auto"/>
            <w:right w:val="none" w:sz="0" w:space="0" w:color="auto"/>
          </w:divBdr>
        </w:div>
        <w:div w:id="692193309">
          <w:marLeft w:val="0"/>
          <w:marRight w:val="0"/>
          <w:marTop w:val="0"/>
          <w:marBottom w:val="0"/>
          <w:divBdr>
            <w:top w:val="none" w:sz="0" w:space="0" w:color="auto"/>
            <w:left w:val="none" w:sz="0" w:space="0" w:color="auto"/>
            <w:bottom w:val="none" w:sz="0" w:space="0" w:color="auto"/>
            <w:right w:val="none" w:sz="0" w:space="0" w:color="auto"/>
          </w:divBdr>
        </w:div>
        <w:div w:id="1060978609">
          <w:marLeft w:val="0"/>
          <w:marRight w:val="0"/>
          <w:marTop w:val="0"/>
          <w:marBottom w:val="0"/>
          <w:divBdr>
            <w:top w:val="none" w:sz="0" w:space="0" w:color="auto"/>
            <w:left w:val="none" w:sz="0" w:space="0" w:color="auto"/>
            <w:bottom w:val="none" w:sz="0" w:space="0" w:color="auto"/>
            <w:right w:val="none" w:sz="0" w:space="0" w:color="auto"/>
          </w:divBdr>
        </w:div>
      </w:divsChild>
    </w:div>
    <w:div w:id="2084139865">
      <w:marLeft w:val="0"/>
      <w:marRight w:val="0"/>
      <w:marTop w:val="0"/>
      <w:marBottom w:val="0"/>
      <w:divBdr>
        <w:top w:val="none" w:sz="0" w:space="0" w:color="auto"/>
        <w:left w:val="none" w:sz="0" w:space="0" w:color="auto"/>
        <w:bottom w:val="none" w:sz="0" w:space="0" w:color="auto"/>
        <w:right w:val="none" w:sz="0" w:space="0" w:color="auto"/>
      </w:divBdr>
    </w:div>
    <w:div w:id="2084139866">
      <w:marLeft w:val="0"/>
      <w:marRight w:val="0"/>
      <w:marTop w:val="0"/>
      <w:marBottom w:val="0"/>
      <w:divBdr>
        <w:top w:val="none" w:sz="0" w:space="0" w:color="auto"/>
        <w:left w:val="none" w:sz="0" w:space="0" w:color="auto"/>
        <w:bottom w:val="none" w:sz="0" w:space="0" w:color="auto"/>
        <w:right w:val="none" w:sz="0" w:space="0" w:color="auto"/>
      </w:divBdr>
    </w:div>
    <w:div w:id="2084139867">
      <w:marLeft w:val="0"/>
      <w:marRight w:val="0"/>
      <w:marTop w:val="0"/>
      <w:marBottom w:val="0"/>
      <w:divBdr>
        <w:top w:val="none" w:sz="0" w:space="0" w:color="auto"/>
        <w:left w:val="none" w:sz="0" w:space="0" w:color="auto"/>
        <w:bottom w:val="none" w:sz="0" w:space="0" w:color="auto"/>
        <w:right w:val="none" w:sz="0" w:space="0" w:color="auto"/>
      </w:divBdr>
    </w:div>
    <w:div w:id="2084139868">
      <w:marLeft w:val="0"/>
      <w:marRight w:val="0"/>
      <w:marTop w:val="0"/>
      <w:marBottom w:val="0"/>
      <w:divBdr>
        <w:top w:val="none" w:sz="0" w:space="0" w:color="auto"/>
        <w:left w:val="none" w:sz="0" w:space="0" w:color="auto"/>
        <w:bottom w:val="none" w:sz="0" w:space="0" w:color="auto"/>
        <w:right w:val="none" w:sz="0" w:space="0" w:color="auto"/>
      </w:divBdr>
    </w:div>
    <w:div w:id="2084139869">
      <w:marLeft w:val="0"/>
      <w:marRight w:val="0"/>
      <w:marTop w:val="0"/>
      <w:marBottom w:val="0"/>
      <w:divBdr>
        <w:top w:val="none" w:sz="0" w:space="0" w:color="auto"/>
        <w:left w:val="none" w:sz="0" w:space="0" w:color="auto"/>
        <w:bottom w:val="none" w:sz="0" w:space="0" w:color="auto"/>
        <w:right w:val="none" w:sz="0" w:space="0" w:color="auto"/>
      </w:divBdr>
    </w:div>
    <w:div w:id="2084139870">
      <w:marLeft w:val="0"/>
      <w:marRight w:val="0"/>
      <w:marTop w:val="0"/>
      <w:marBottom w:val="0"/>
      <w:divBdr>
        <w:top w:val="none" w:sz="0" w:space="0" w:color="auto"/>
        <w:left w:val="none" w:sz="0" w:space="0" w:color="auto"/>
        <w:bottom w:val="none" w:sz="0" w:space="0" w:color="auto"/>
        <w:right w:val="none" w:sz="0" w:space="0" w:color="auto"/>
      </w:divBdr>
    </w:div>
    <w:div w:id="2084139871">
      <w:marLeft w:val="0"/>
      <w:marRight w:val="0"/>
      <w:marTop w:val="0"/>
      <w:marBottom w:val="0"/>
      <w:divBdr>
        <w:top w:val="none" w:sz="0" w:space="0" w:color="auto"/>
        <w:left w:val="none" w:sz="0" w:space="0" w:color="auto"/>
        <w:bottom w:val="none" w:sz="0" w:space="0" w:color="auto"/>
        <w:right w:val="none" w:sz="0" w:space="0" w:color="auto"/>
      </w:divBdr>
    </w:div>
    <w:div w:id="2084139872">
      <w:marLeft w:val="0"/>
      <w:marRight w:val="0"/>
      <w:marTop w:val="0"/>
      <w:marBottom w:val="0"/>
      <w:divBdr>
        <w:top w:val="none" w:sz="0" w:space="0" w:color="auto"/>
        <w:left w:val="none" w:sz="0" w:space="0" w:color="auto"/>
        <w:bottom w:val="none" w:sz="0" w:space="0" w:color="auto"/>
        <w:right w:val="none" w:sz="0" w:space="0" w:color="auto"/>
      </w:divBdr>
    </w:div>
    <w:div w:id="2084139873">
      <w:marLeft w:val="0"/>
      <w:marRight w:val="0"/>
      <w:marTop w:val="0"/>
      <w:marBottom w:val="0"/>
      <w:divBdr>
        <w:top w:val="none" w:sz="0" w:space="0" w:color="auto"/>
        <w:left w:val="none" w:sz="0" w:space="0" w:color="auto"/>
        <w:bottom w:val="none" w:sz="0" w:space="0" w:color="auto"/>
        <w:right w:val="none" w:sz="0" w:space="0" w:color="auto"/>
      </w:divBdr>
    </w:div>
    <w:div w:id="2084139874">
      <w:marLeft w:val="0"/>
      <w:marRight w:val="0"/>
      <w:marTop w:val="0"/>
      <w:marBottom w:val="0"/>
      <w:divBdr>
        <w:top w:val="none" w:sz="0" w:space="0" w:color="auto"/>
        <w:left w:val="none" w:sz="0" w:space="0" w:color="auto"/>
        <w:bottom w:val="none" w:sz="0" w:space="0" w:color="auto"/>
        <w:right w:val="none" w:sz="0" w:space="0" w:color="auto"/>
      </w:divBdr>
    </w:div>
    <w:div w:id="2084139875">
      <w:marLeft w:val="0"/>
      <w:marRight w:val="0"/>
      <w:marTop w:val="0"/>
      <w:marBottom w:val="0"/>
      <w:divBdr>
        <w:top w:val="none" w:sz="0" w:space="0" w:color="auto"/>
        <w:left w:val="none" w:sz="0" w:space="0" w:color="auto"/>
        <w:bottom w:val="none" w:sz="0" w:space="0" w:color="auto"/>
        <w:right w:val="none" w:sz="0" w:space="0" w:color="auto"/>
      </w:divBdr>
    </w:div>
    <w:div w:id="2084139876">
      <w:marLeft w:val="0"/>
      <w:marRight w:val="0"/>
      <w:marTop w:val="0"/>
      <w:marBottom w:val="0"/>
      <w:divBdr>
        <w:top w:val="none" w:sz="0" w:space="0" w:color="auto"/>
        <w:left w:val="none" w:sz="0" w:space="0" w:color="auto"/>
        <w:bottom w:val="none" w:sz="0" w:space="0" w:color="auto"/>
        <w:right w:val="none" w:sz="0" w:space="0" w:color="auto"/>
      </w:divBdr>
    </w:div>
    <w:div w:id="2084139877">
      <w:marLeft w:val="0"/>
      <w:marRight w:val="0"/>
      <w:marTop w:val="0"/>
      <w:marBottom w:val="0"/>
      <w:divBdr>
        <w:top w:val="none" w:sz="0" w:space="0" w:color="auto"/>
        <w:left w:val="none" w:sz="0" w:space="0" w:color="auto"/>
        <w:bottom w:val="none" w:sz="0" w:space="0" w:color="auto"/>
        <w:right w:val="none" w:sz="0" w:space="0" w:color="auto"/>
      </w:divBdr>
    </w:div>
    <w:div w:id="2084139878">
      <w:marLeft w:val="0"/>
      <w:marRight w:val="0"/>
      <w:marTop w:val="0"/>
      <w:marBottom w:val="0"/>
      <w:divBdr>
        <w:top w:val="none" w:sz="0" w:space="0" w:color="auto"/>
        <w:left w:val="none" w:sz="0" w:space="0" w:color="auto"/>
        <w:bottom w:val="none" w:sz="0" w:space="0" w:color="auto"/>
        <w:right w:val="none" w:sz="0" w:space="0" w:color="auto"/>
      </w:divBdr>
    </w:div>
    <w:div w:id="2084139879">
      <w:marLeft w:val="0"/>
      <w:marRight w:val="0"/>
      <w:marTop w:val="0"/>
      <w:marBottom w:val="0"/>
      <w:divBdr>
        <w:top w:val="none" w:sz="0" w:space="0" w:color="auto"/>
        <w:left w:val="none" w:sz="0" w:space="0" w:color="auto"/>
        <w:bottom w:val="none" w:sz="0" w:space="0" w:color="auto"/>
        <w:right w:val="none" w:sz="0" w:space="0" w:color="auto"/>
      </w:divBdr>
    </w:div>
    <w:div w:id="2084139880">
      <w:marLeft w:val="0"/>
      <w:marRight w:val="0"/>
      <w:marTop w:val="0"/>
      <w:marBottom w:val="0"/>
      <w:divBdr>
        <w:top w:val="none" w:sz="0" w:space="0" w:color="auto"/>
        <w:left w:val="none" w:sz="0" w:space="0" w:color="auto"/>
        <w:bottom w:val="none" w:sz="0" w:space="0" w:color="auto"/>
        <w:right w:val="none" w:sz="0" w:space="0" w:color="auto"/>
      </w:divBdr>
    </w:div>
    <w:div w:id="2084139881">
      <w:marLeft w:val="0"/>
      <w:marRight w:val="0"/>
      <w:marTop w:val="0"/>
      <w:marBottom w:val="0"/>
      <w:divBdr>
        <w:top w:val="none" w:sz="0" w:space="0" w:color="auto"/>
        <w:left w:val="none" w:sz="0" w:space="0" w:color="auto"/>
        <w:bottom w:val="none" w:sz="0" w:space="0" w:color="auto"/>
        <w:right w:val="none" w:sz="0" w:space="0" w:color="auto"/>
      </w:divBdr>
    </w:div>
    <w:div w:id="2084139882">
      <w:marLeft w:val="0"/>
      <w:marRight w:val="0"/>
      <w:marTop w:val="0"/>
      <w:marBottom w:val="0"/>
      <w:divBdr>
        <w:top w:val="none" w:sz="0" w:space="0" w:color="auto"/>
        <w:left w:val="none" w:sz="0" w:space="0" w:color="auto"/>
        <w:bottom w:val="none" w:sz="0" w:space="0" w:color="auto"/>
        <w:right w:val="none" w:sz="0" w:space="0" w:color="auto"/>
      </w:divBdr>
    </w:div>
    <w:div w:id="2084139883">
      <w:marLeft w:val="0"/>
      <w:marRight w:val="0"/>
      <w:marTop w:val="0"/>
      <w:marBottom w:val="0"/>
      <w:divBdr>
        <w:top w:val="none" w:sz="0" w:space="0" w:color="auto"/>
        <w:left w:val="none" w:sz="0" w:space="0" w:color="auto"/>
        <w:bottom w:val="none" w:sz="0" w:space="0" w:color="auto"/>
        <w:right w:val="none" w:sz="0" w:space="0" w:color="auto"/>
      </w:divBdr>
    </w:div>
    <w:div w:id="2084139884">
      <w:marLeft w:val="0"/>
      <w:marRight w:val="0"/>
      <w:marTop w:val="0"/>
      <w:marBottom w:val="0"/>
      <w:divBdr>
        <w:top w:val="none" w:sz="0" w:space="0" w:color="auto"/>
        <w:left w:val="none" w:sz="0" w:space="0" w:color="auto"/>
        <w:bottom w:val="none" w:sz="0" w:space="0" w:color="auto"/>
        <w:right w:val="none" w:sz="0" w:space="0" w:color="auto"/>
      </w:divBdr>
    </w:div>
    <w:div w:id="2084139885">
      <w:marLeft w:val="0"/>
      <w:marRight w:val="0"/>
      <w:marTop w:val="0"/>
      <w:marBottom w:val="0"/>
      <w:divBdr>
        <w:top w:val="none" w:sz="0" w:space="0" w:color="auto"/>
        <w:left w:val="none" w:sz="0" w:space="0" w:color="auto"/>
        <w:bottom w:val="none" w:sz="0" w:space="0" w:color="auto"/>
        <w:right w:val="none" w:sz="0" w:space="0" w:color="auto"/>
      </w:divBdr>
    </w:div>
    <w:div w:id="2084139886">
      <w:marLeft w:val="0"/>
      <w:marRight w:val="0"/>
      <w:marTop w:val="0"/>
      <w:marBottom w:val="0"/>
      <w:divBdr>
        <w:top w:val="none" w:sz="0" w:space="0" w:color="auto"/>
        <w:left w:val="none" w:sz="0" w:space="0" w:color="auto"/>
        <w:bottom w:val="none" w:sz="0" w:space="0" w:color="auto"/>
        <w:right w:val="none" w:sz="0" w:space="0" w:color="auto"/>
      </w:divBdr>
    </w:div>
    <w:div w:id="2084139887">
      <w:marLeft w:val="0"/>
      <w:marRight w:val="0"/>
      <w:marTop w:val="0"/>
      <w:marBottom w:val="0"/>
      <w:divBdr>
        <w:top w:val="none" w:sz="0" w:space="0" w:color="auto"/>
        <w:left w:val="none" w:sz="0" w:space="0" w:color="auto"/>
        <w:bottom w:val="none" w:sz="0" w:space="0" w:color="auto"/>
        <w:right w:val="none" w:sz="0" w:space="0" w:color="auto"/>
      </w:divBdr>
    </w:div>
    <w:div w:id="2084139888">
      <w:marLeft w:val="0"/>
      <w:marRight w:val="0"/>
      <w:marTop w:val="0"/>
      <w:marBottom w:val="0"/>
      <w:divBdr>
        <w:top w:val="none" w:sz="0" w:space="0" w:color="auto"/>
        <w:left w:val="none" w:sz="0" w:space="0" w:color="auto"/>
        <w:bottom w:val="none" w:sz="0" w:space="0" w:color="auto"/>
        <w:right w:val="none" w:sz="0" w:space="0" w:color="auto"/>
      </w:divBdr>
    </w:div>
    <w:div w:id="2084139889">
      <w:marLeft w:val="0"/>
      <w:marRight w:val="0"/>
      <w:marTop w:val="0"/>
      <w:marBottom w:val="0"/>
      <w:divBdr>
        <w:top w:val="none" w:sz="0" w:space="0" w:color="auto"/>
        <w:left w:val="none" w:sz="0" w:space="0" w:color="auto"/>
        <w:bottom w:val="none" w:sz="0" w:space="0" w:color="auto"/>
        <w:right w:val="none" w:sz="0" w:space="0" w:color="auto"/>
      </w:divBdr>
    </w:div>
    <w:div w:id="2084139890">
      <w:marLeft w:val="0"/>
      <w:marRight w:val="0"/>
      <w:marTop w:val="0"/>
      <w:marBottom w:val="0"/>
      <w:divBdr>
        <w:top w:val="none" w:sz="0" w:space="0" w:color="auto"/>
        <w:left w:val="none" w:sz="0" w:space="0" w:color="auto"/>
        <w:bottom w:val="none" w:sz="0" w:space="0" w:color="auto"/>
        <w:right w:val="none" w:sz="0" w:space="0" w:color="auto"/>
      </w:divBdr>
    </w:div>
    <w:div w:id="2084139891">
      <w:marLeft w:val="0"/>
      <w:marRight w:val="0"/>
      <w:marTop w:val="0"/>
      <w:marBottom w:val="0"/>
      <w:divBdr>
        <w:top w:val="none" w:sz="0" w:space="0" w:color="auto"/>
        <w:left w:val="none" w:sz="0" w:space="0" w:color="auto"/>
        <w:bottom w:val="none" w:sz="0" w:space="0" w:color="auto"/>
        <w:right w:val="none" w:sz="0" w:space="0" w:color="auto"/>
      </w:divBdr>
    </w:div>
    <w:div w:id="2084139892">
      <w:marLeft w:val="0"/>
      <w:marRight w:val="0"/>
      <w:marTop w:val="0"/>
      <w:marBottom w:val="0"/>
      <w:divBdr>
        <w:top w:val="none" w:sz="0" w:space="0" w:color="auto"/>
        <w:left w:val="none" w:sz="0" w:space="0" w:color="auto"/>
        <w:bottom w:val="none" w:sz="0" w:space="0" w:color="auto"/>
        <w:right w:val="none" w:sz="0" w:space="0" w:color="auto"/>
      </w:divBdr>
    </w:div>
    <w:div w:id="2084139893">
      <w:marLeft w:val="0"/>
      <w:marRight w:val="0"/>
      <w:marTop w:val="0"/>
      <w:marBottom w:val="0"/>
      <w:divBdr>
        <w:top w:val="none" w:sz="0" w:space="0" w:color="auto"/>
        <w:left w:val="none" w:sz="0" w:space="0" w:color="auto"/>
        <w:bottom w:val="none" w:sz="0" w:space="0" w:color="auto"/>
        <w:right w:val="none" w:sz="0" w:space="0" w:color="auto"/>
      </w:divBdr>
    </w:div>
    <w:div w:id="2084139894">
      <w:marLeft w:val="0"/>
      <w:marRight w:val="0"/>
      <w:marTop w:val="0"/>
      <w:marBottom w:val="0"/>
      <w:divBdr>
        <w:top w:val="none" w:sz="0" w:space="0" w:color="auto"/>
        <w:left w:val="none" w:sz="0" w:space="0" w:color="auto"/>
        <w:bottom w:val="none" w:sz="0" w:space="0" w:color="auto"/>
        <w:right w:val="none" w:sz="0" w:space="0" w:color="auto"/>
      </w:divBdr>
    </w:div>
    <w:div w:id="2084139895">
      <w:marLeft w:val="0"/>
      <w:marRight w:val="0"/>
      <w:marTop w:val="0"/>
      <w:marBottom w:val="0"/>
      <w:divBdr>
        <w:top w:val="none" w:sz="0" w:space="0" w:color="auto"/>
        <w:left w:val="none" w:sz="0" w:space="0" w:color="auto"/>
        <w:bottom w:val="none" w:sz="0" w:space="0" w:color="auto"/>
        <w:right w:val="none" w:sz="0" w:space="0" w:color="auto"/>
      </w:divBdr>
    </w:div>
    <w:div w:id="2084139896">
      <w:marLeft w:val="0"/>
      <w:marRight w:val="0"/>
      <w:marTop w:val="0"/>
      <w:marBottom w:val="0"/>
      <w:divBdr>
        <w:top w:val="none" w:sz="0" w:space="0" w:color="auto"/>
        <w:left w:val="none" w:sz="0" w:space="0" w:color="auto"/>
        <w:bottom w:val="none" w:sz="0" w:space="0" w:color="auto"/>
        <w:right w:val="none" w:sz="0" w:space="0" w:color="auto"/>
      </w:divBdr>
    </w:div>
    <w:div w:id="2084139897">
      <w:marLeft w:val="0"/>
      <w:marRight w:val="0"/>
      <w:marTop w:val="0"/>
      <w:marBottom w:val="0"/>
      <w:divBdr>
        <w:top w:val="none" w:sz="0" w:space="0" w:color="auto"/>
        <w:left w:val="none" w:sz="0" w:space="0" w:color="auto"/>
        <w:bottom w:val="none" w:sz="0" w:space="0" w:color="auto"/>
        <w:right w:val="none" w:sz="0" w:space="0" w:color="auto"/>
      </w:divBdr>
    </w:div>
    <w:div w:id="2084139898">
      <w:marLeft w:val="0"/>
      <w:marRight w:val="0"/>
      <w:marTop w:val="0"/>
      <w:marBottom w:val="0"/>
      <w:divBdr>
        <w:top w:val="none" w:sz="0" w:space="0" w:color="auto"/>
        <w:left w:val="none" w:sz="0" w:space="0" w:color="auto"/>
        <w:bottom w:val="none" w:sz="0" w:space="0" w:color="auto"/>
        <w:right w:val="none" w:sz="0" w:space="0" w:color="auto"/>
      </w:divBdr>
    </w:div>
    <w:div w:id="2084139899">
      <w:marLeft w:val="0"/>
      <w:marRight w:val="0"/>
      <w:marTop w:val="0"/>
      <w:marBottom w:val="0"/>
      <w:divBdr>
        <w:top w:val="none" w:sz="0" w:space="0" w:color="auto"/>
        <w:left w:val="none" w:sz="0" w:space="0" w:color="auto"/>
        <w:bottom w:val="none" w:sz="0" w:space="0" w:color="auto"/>
        <w:right w:val="none" w:sz="0" w:space="0" w:color="auto"/>
      </w:divBdr>
    </w:div>
    <w:div w:id="2084139900">
      <w:marLeft w:val="0"/>
      <w:marRight w:val="0"/>
      <w:marTop w:val="0"/>
      <w:marBottom w:val="0"/>
      <w:divBdr>
        <w:top w:val="none" w:sz="0" w:space="0" w:color="auto"/>
        <w:left w:val="none" w:sz="0" w:space="0" w:color="auto"/>
        <w:bottom w:val="none" w:sz="0" w:space="0" w:color="auto"/>
        <w:right w:val="none" w:sz="0" w:space="0" w:color="auto"/>
      </w:divBdr>
    </w:div>
    <w:div w:id="2084139901">
      <w:marLeft w:val="0"/>
      <w:marRight w:val="0"/>
      <w:marTop w:val="0"/>
      <w:marBottom w:val="0"/>
      <w:divBdr>
        <w:top w:val="none" w:sz="0" w:space="0" w:color="auto"/>
        <w:left w:val="none" w:sz="0" w:space="0" w:color="auto"/>
        <w:bottom w:val="none" w:sz="0" w:space="0" w:color="auto"/>
        <w:right w:val="none" w:sz="0" w:space="0" w:color="auto"/>
      </w:divBdr>
    </w:div>
    <w:div w:id="2084139902">
      <w:marLeft w:val="0"/>
      <w:marRight w:val="0"/>
      <w:marTop w:val="0"/>
      <w:marBottom w:val="0"/>
      <w:divBdr>
        <w:top w:val="none" w:sz="0" w:space="0" w:color="auto"/>
        <w:left w:val="none" w:sz="0" w:space="0" w:color="auto"/>
        <w:bottom w:val="none" w:sz="0" w:space="0" w:color="auto"/>
        <w:right w:val="none" w:sz="0" w:space="0" w:color="auto"/>
      </w:divBdr>
    </w:div>
    <w:div w:id="2084139903">
      <w:marLeft w:val="0"/>
      <w:marRight w:val="0"/>
      <w:marTop w:val="0"/>
      <w:marBottom w:val="0"/>
      <w:divBdr>
        <w:top w:val="none" w:sz="0" w:space="0" w:color="auto"/>
        <w:left w:val="none" w:sz="0" w:space="0" w:color="auto"/>
        <w:bottom w:val="none" w:sz="0" w:space="0" w:color="auto"/>
        <w:right w:val="none" w:sz="0" w:space="0" w:color="auto"/>
      </w:divBdr>
    </w:div>
    <w:div w:id="2084139904">
      <w:marLeft w:val="0"/>
      <w:marRight w:val="0"/>
      <w:marTop w:val="0"/>
      <w:marBottom w:val="0"/>
      <w:divBdr>
        <w:top w:val="none" w:sz="0" w:space="0" w:color="auto"/>
        <w:left w:val="none" w:sz="0" w:space="0" w:color="auto"/>
        <w:bottom w:val="none" w:sz="0" w:space="0" w:color="auto"/>
        <w:right w:val="none" w:sz="0" w:space="0" w:color="auto"/>
      </w:divBdr>
    </w:div>
    <w:div w:id="2084139905">
      <w:marLeft w:val="0"/>
      <w:marRight w:val="0"/>
      <w:marTop w:val="0"/>
      <w:marBottom w:val="0"/>
      <w:divBdr>
        <w:top w:val="none" w:sz="0" w:space="0" w:color="auto"/>
        <w:left w:val="none" w:sz="0" w:space="0" w:color="auto"/>
        <w:bottom w:val="none" w:sz="0" w:space="0" w:color="auto"/>
        <w:right w:val="none" w:sz="0" w:space="0" w:color="auto"/>
      </w:divBdr>
    </w:div>
    <w:div w:id="2084139906">
      <w:marLeft w:val="0"/>
      <w:marRight w:val="0"/>
      <w:marTop w:val="0"/>
      <w:marBottom w:val="0"/>
      <w:divBdr>
        <w:top w:val="none" w:sz="0" w:space="0" w:color="auto"/>
        <w:left w:val="none" w:sz="0" w:space="0" w:color="auto"/>
        <w:bottom w:val="none" w:sz="0" w:space="0" w:color="auto"/>
        <w:right w:val="none" w:sz="0" w:space="0" w:color="auto"/>
      </w:divBdr>
    </w:div>
    <w:div w:id="2084139907">
      <w:marLeft w:val="0"/>
      <w:marRight w:val="0"/>
      <w:marTop w:val="0"/>
      <w:marBottom w:val="0"/>
      <w:divBdr>
        <w:top w:val="none" w:sz="0" w:space="0" w:color="auto"/>
        <w:left w:val="none" w:sz="0" w:space="0" w:color="auto"/>
        <w:bottom w:val="none" w:sz="0" w:space="0" w:color="auto"/>
        <w:right w:val="none" w:sz="0" w:space="0" w:color="auto"/>
      </w:divBdr>
    </w:div>
    <w:div w:id="2084139908">
      <w:marLeft w:val="0"/>
      <w:marRight w:val="0"/>
      <w:marTop w:val="0"/>
      <w:marBottom w:val="0"/>
      <w:divBdr>
        <w:top w:val="none" w:sz="0" w:space="0" w:color="auto"/>
        <w:left w:val="none" w:sz="0" w:space="0" w:color="auto"/>
        <w:bottom w:val="none" w:sz="0" w:space="0" w:color="auto"/>
        <w:right w:val="none" w:sz="0" w:space="0" w:color="auto"/>
      </w:divBdr>
    </w:div>
    <w:div w:id="2084139909">
      <w:marLeft w:val="0"/>
      <w:marRight w:val="0"/>
      <w:marTop w:val="0"/>
      <w:marBottom w:val="0"/>
      <w:divBdr>
        <w:top w:val="none" w:sz="0" w:space="0" w:color="auto"/>
        <w:left w:val="none" w:sz="0" w:space="0" w:color="auto"/>
        <w:bottom w:val="none" w:sz="0" w:space="0" w:color="auto"/>
        <w:right w:val="none" w:sz="0" w:space="0" w:color="auto"/>
      </w:divBdr>
    </w:div>
    <w:div w:id="2084139910">
      <w:marLeft w:val="0"/>
      <w:marRight w:val="0"/>
      <w:marTop w:val="0"/>
      <w:marBottom w:val="0"/>
      <w:divBdr>
        <w:top w:val="none" w:sz="0" w:space="0" w:color="auto"/>
        <w:left w:val="none" w:sz="0" w:space="0" w:color="auto"/>
        <w:bottom w:val="none" w:sz="0" w:space="0" w:color="auto"/>
        <w:right w:val="none" w:sz="0" w:space="0" w:color="auto"/>
      </w:divBdr>
    </w:div>
    <w:div w:id="2084139911">
      <w:marLeft w:val="0"/>
      <w:marRight w:val="0"/>
      <w:marTop w:val="0"/>
      <w:marBottom w:val="0"/>
      <w:divBdr>
        <w:top w:val="none" w:sz="0" w:space="0" w:color="auto"/>
        <w:left w:val="none" w:sz="0" w:space="0" w:color="auto"/>
        <w:bottom w:val="none" w:sz="0" w:space="0" w:color="auto"/>
        <w:right w:val="none" w:sz="0" w:space="0" w:color="auto"/>
      </w:divBdr>
    </w:div>
    <w:div w:id="2084139912">
      <w:marLeft w:val="0"/>
      <w:marRight w:val="0"/>
      <w:marTop w:val="0"/>
      <w:marBottom w:val="0"/>
      <w:divBdr>
        <w:top w:val="none" w:sz="0" w:space="0" w:color="auto"/>
        <w:left w:val="none" w:sz="0" w:space="0" w:color="auto"/>
        <w:bottom w:val="none" w:sz="0" w:space="0" w:color="auto"/>
        <w:right w:val="none" w:sz="0" w:space="0" w:color="auto"/>
      </w:divBdr>
    </w:div>
    <w:div w:id="2084139913">
      <w:marLeft w:val="0"/>
      <w:marRight w:val="0"/>
      <w:marTop w:val="0"/>
      <w:marBottom w:val="0"/>
      <w:divBdr>
        <w:top w:val="none" w:sz="0" w:space="0" w:color="auto"/>
        <w:left w:val="none" w:sz="0" w:space="0" w:color="auto"/>
        <w:bottom w:val="none" w:sz="0" w:space="0" w:color="auto"/>
        <w:right w:val="none" w:sz="0" w:space="0" w:color="auto"/>
      </w:divBdr>
    </w:div>
    <w:div w:id="2084139914">
      <w:marLeft w:val="0"/>
      <w:marRight w:val="0"/>
      <w:marTop w:val="0"/>
      <w:marBottom w:val="0"/>
      <w:divBdr>
        <w:top w:val="none" w:sz="0" w:space="0" w:color="auto"/>
        <w:left w:val="none" w:sz="0" w:space="0" w:color="auto"/>
        <w:bottom w:val="none" w:sz="0" w:space="0" w:color="auto"/>
        <w:right w:val="none" w:sz="0" w:space="0" w:color="auto"/>
      </w:divBdr>
    </w:div>
    <w:div w:id="2084139915">
      <w:marLeft w:val="0"/>
      <w:marRight w:val="0"/>
      <w:marTop w:val="0"/>
      <w:marBottom w:val="0"/>
      <w:divBdr>
        <w:top w:val="none" w:sz="0" w:space="0" w:color="auto"/>
        <w:left w:val="none" w:sz="0" w:space="0" w:color="auto"/>
        <w:bottom w:val="none" w:sz="0" w:space="0" w:color="auto"/>
        <w:right w:val="none" w:sz="0" w:space="0" w:color="auto"/>
      </w:divBdr>
    </w:div>
    <w:div w:id="2084139916">
      <w:marLeft w:val="0"/>
      <w:marRight w:val="0"/>
      <w:marTop w:val="0"/>
      <w:marBottom w:val="0"/>
      <w:divBdr>
        <w:top w:val="none" w:sz="0" w:space="0" w:color="auto"/>
        <w:left w:val="none" w:sz="0" w:space="0" w:color="auto"/>
        <w:bottom w:val="none" w:sz="0" w:space="0" w:color="auto"/>
        <w:right w:val="none" w:sz="0" w:space="0" w:color="auto"/>
      </w:divBdr>
    </w:div>
    <w:div w:id="2084139917">
      <w:marLeft w:val="0"/>
      <w:marRight w:val="0"/>
      <w:marTop w:val="0"/>
      <w:marBottom w:val="0"/>
      <w:divBdr>
        <w:top w:val="none" w:sz="0" w:space="0" w:color="auto"/>
        <w:left w:val="none" w:sz="0" w:space="0" w:color="auto"/>
        <w:bottom w:val="none" w:sz="0" w:space="0" w:color="auto"/>
        <w:right w:val="none" w:sz="0" w:space="0" w:color="auto"/>
      </w:divBdr>
    </w:div>
    <w:div w:id="2084139918">
      <w:marLeft w:val="0"/>
      <w:marRight w:val="0"/>
      <w:marTop w:val="0"/>
      <w:marBottom w:val="0"/>
      <w:divBdr>
        <w:top w:val="none" w:sz="0" w:space="0" w:color="auto"/>
        <w:left w:val="none" w:sz="0" w:space="0" w:color="auto"/>
        <w:bottom w:val="none" w:sz="0" w:space="0" w:color="auto"/>
        <w:right w:val="none" w:sz="0" w:space="0" w:color="auto"/>
      </w:divBdr>
    </w:div>
    <w:div w:id="2084139919">
      <w:marLeft w:val="0"/>
      <w:marRight w:val="0"/>
      <w:marTop w:val="0"/>
      <w:marBottom w:val="0"/>
      <w:divBdr>
        <w:top w:val="none" w:sz="0" w:space="0" w:color="auto"/>
        <w:left w:val="none" w:sz="0" w:space="0" w:color="auto"/>
        <w:bottom w:val="none" w:sz="0" w:space="0" w:color="auto"/>
        <w:right w:val="none" w:sz="0" w:space="0" w:color="auto"/>
      </w:divBdr>
    </w:div>
    <w:div w:id="2084139920">
      <w:marLeft w:val="0"/>
      <w:marRight w:val="0"/>
      <w:marTop w:val="0"/>
      <w:marBottom w:val="0"/>
      <w:divBdr>
        <w:top w:val="none" w:sz="0" w:space="0" w:color="auto"/>
        <w:left w:val="none" w:sz="0" w:space="0" w:color="auto"/>
        <w:bottom w:val="none" w:sz="0" w:space="0" w:color="auto"/>
        <w:right w:val="none" w:sz="0" w:space="0" w:color="auto"/>
      </w:divBdr>
    </w:div>
    <w:div w:id="2084139921">
      <w:marLeft w:val="0"/>
      <w:marRight w:val="0"/>
      <w:marTop w:val="0"/>
      <w:marBottom w:val="0"/>
      <w:divBdr>
        <w:top w:val="none" w:sz="0" w:space="0" w:color="auto"/>
        <w:left w:val="none" w:sz="0" w:space="0" w:color="auto"/>
        <w:bottom w:val="none" w:sz="0" w:space="0" w:color="auto"/>
        <w:right w:val="none" w:sz="0" w:space="0" w:color="auto"/>
      </w:divBdr>
    </w:div>
    <w:div w:id="2084139922">
      <w:marLeft w:val="0"/>
      <w:marRight w:val="0"/>
      <w:marTop w:val="0"/>
      <w:marBottom w:val="0"/>
      <w:divBdr>
        <w:top w:val="none" w:sz="0" w:space="0" w:color="auto"/>
        <w:left w:val="none" w:sz="0" w:space="0" w:color="auto"/>
        <w:bottom w:val="none" w:sz="0" w:space="0" w:color="auto"/>
        <w:right w:val="none" w:sz="0" w:space="0" w:color="auto"/>
      </w:divBdr>
    </w:div>
    <w:div w:id="2084139923">
      <w:marLeft w:val="0"/>
      <w:marRight w:val="0"/>
      <w:marTop w:val="0"/>
      <w:marBottom w:val="0"/>
      <w:divBdr>
        <w:top w:val="none" w:sz="0" w:space="0" w:color="auto"/>
        <w:left w:val="none" w:sz="0" w:space="0" w:color="auto"/>
        <w:bottom w:val="none" w:sz="0" w:space="0" w:color="auto"/>
        <w:right w:val="none" w:sz="0" w:space="0" w:color="auto"/>
      </w:divBdr>
    </w:div>
    <w:div w:id="20841399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55F9F-3402-4D51-BD8F-8969B6857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131</Pages>
  <Words>32677</Words>
  <Characters>186265</Characters>
  <Application>Microsoft Office Word</Application>
  <DocSecurity>0</DocSecurity>
  <Lines>1552</Lines>
  <Paragraphs>437</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Grizli777</Company>
  <LinksUpToDate>false</LinksUpToDate>
  <CharactersWithSpaces>218505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Деревянко Олег Владимирович</dc:creator>
  <cp:lastModifiedBy>Татьяна Исакова</cp:lastModifiedBy>
  <cp:revision>2</cp:revision>
  <cp:lastPrinted>2016-09-02T15:19:00Z</cp:lastPrinted>
  <dcterms:created xsi:type="dcterms:W3CDTF">2018-05-30T13:33:00Z</dcterms:created>
  <dcterms:modified xsi:type="dcterms:W3CDTF">2018-05-30T13:33:00Z</dcterms:modified>
</cp:coreProperties>
</file>