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2E90EAD9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67F27E33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FB301F">
        <w:rPr>
          <w:rFonts w:ascii="Times New Roman" w:hAnsi="Times New Roman"/>
          <w:b/>
          <w:i/>
          <w:sz w:val="28"/>
          <w:szCs w:val="28"/>
          <w:lang w:eastAsia="ru-RU"/>
        </w:rPr>
        <w:t>тридцать второе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7B197227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B301F"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FB301F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FB301F">
        <w:rPr>
          <w:rFonts w:ascii="Times New Roman" w:hAnsi="Times New Roman"/>
          <w:b/>
          <w:sz w:val="28"/>
          <w:szCs w:val="28"/>
          <w:lang w:eastAsia="ru-RU"/>
        </w:rPr>
        <w:t>32/10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6327E8EF" w:rsidR="001209C2" w:rsidRPr="003778CF" w:rsidRDefault="00C6747B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Решение Совета депутатов </w:t>
      </w:r>
      <w:bookmarkStart w:id="0" w:name="_Hlk107747551"/>
      <w:bookmarkStart w:id="1" w:name="_Hlk107827764"/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от </w:t>
      </w:r>
      <w:r w:rsidR="00E6313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10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</w:t>
      </w:r>
      <w:r w:rsidR="00E6313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09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</w:t>
      </w:r>
      <w:r w:rsidR="00E6313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20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1</w:t>
      </w:r>
      <w:r w:rsidR="00E6313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8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/0</w:t>
      </w:r>
      <w:r w:rsidR="00E6313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7</w:t>
      </w:r>
      <w:bookmarkEnd w:id="0"/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bookmarkEnd w:id="1"/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«</w:t>
      </w:r>
      <w:r w:rsidR="00E63134" w:rsidRPr="00E6313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Решение Совета депутатов городского поселения Кильдинстрой Кольского района от 26.09.2019г. № 10/06</w:t>
      </w:r>
      <w:r w:rsidR="000C1E6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0C1E66" w:rsidRPr="000C1E6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городское поселение Кильдинстрой»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98D7E9" w14:textId="434D276B" w:rsidR="001D15B3" w:rsidRDefault="00E63134" w:rsidP="00EB3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34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№ 711/пр, во исполнение поручения, изложенного в п. 9.2.2 протокола заседания проектного комитета по реализации проекта «Реформа системы обращения с твердыми коммунальными отходами на территории Мурманской области» от 10.10.2019г. № ПР 356/ЕН,</w:t>
      </w:r>
      <w:r w:rsidR="00EB3EC1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РФ от 28.12.2020 г. №2314 «Об утверждении Правил </w:t>
      </w:r>
      <w:r w:rsidR="00EB3EC1" w:rsidRPr="00EB3EC1">
        <w:rPr>
          <w:rFonts w:ascii="Times New Roman" w:hAnsi="Times New Roman"/>
          <w:sz w:val="28"/>
          <w:szCs w:val="28"/>
          <w:lang w:eastAsia="ru-RU"/>
        </w:rPr>
        <w:t>обращения с отходами производства и потребления в части осветительных</w:t>
      </w:r>
      <w:r w:rsidR="00EB3EC1">
        <w:rPr>
          <w:rFonts w:ascii="Times New Roman" w:hAnsi="Times New Roman"/>
          <w:sz w:val="28"/>
          <w:szCs w:val="28"/>
          <w:lang w:eastAsia="ru-RU"/>
        </w:rPr>
        <w:t xml:space="preserve"> устрой</w:t>
      </w:r>
      <w:r w:rsidR="00EB3EC1" w:rsidRPr="00EB3EC1">
        <w:rPr>
          <w:rFonts w:ascii="Times New Roman" w:hAnsi="Times New Roman"/>
          <w:sz w:val="28"/>
          <w:szCs w:val="28"/>
          <w:lang w:eastAsia="ru-RU"/>
        </w:rPr>
        <w:t>ств, электрических ламп, ненадлежащие сбор, накопление, использование,</w:t>
      </w:r>
      <w:r w:rsidR="00EB3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EC1" w:rsidRPr="00EB3EC1">
        <w:rPr>
          <w:rFonts w:ascii="Times New Roman" w:hAnsi="Times New Roman"/>
          <w:sz w:val="28"/>
          <w:szCs w:val="28"/>
          <w:lang w:eastAsia="ru-RU"/>
        </w:rPr>
        <w:t>обезврежива</w:t>
      </w:r>
      <w:r w:rsidR="00EB3EC1">
        <w:rPr>
          <w:rFonts w:ascii="Times New Roman" w:hAnsi="Times New Roman"/>
          <w:sz w:val="28"/>
          <w:szCs w:val="28"/>
          <w:lang w:eastAsia="ru-RU"/>
        </w:rPr>
        <w:t>н</w:t>
      </w:r>
      <w:r w:rsidR="00EB3EC1" w:rsidRPr="00EB3EC1">
        <w:rPr>
          <w:rFonts w:ascii="Times New Roman" w:hAnsi="Times New Roman"/>
          <w:sz w:val="28"/>
          <w:szCs w:val="28"/>
          <w:lang w:eastAsia="ru-RU"/>
        </w:rPr>
        <w:t>ие, транспортирование и размещение которых может повлечь</w:t>
      </w:r>
      <w:r w:rsidR="00EB3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EC1" w:rsidRPr="00EB3EC1">
        <w:rPr>
          <w:rFonts w:ascii="Times New Roman" w:hAnsi="Times New Roman"/>
          <w:sz w:val="28"/>
          <w:szCs w:val="28"/>
          <w:lang w:eastAsia="ru-RU"/>
        </w:rPr>
        <w:t>причинение вреда жизни, здоровью граждан, вреда животным, растениям и</w:t>
      </w:r>
      <w:r w:rsidR="00EB3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EC1" w:rsidRPr="00EB3EC1">
        <w:rPr>
          <w:rFonts w:ascii="Times New Roman" w:hAnsi="Times New Roman"/>
          <w:sz w:val="28"/>
          <w:szCs w:val="28"/>
          <w:lang w:eastAsia="ru-RU"/>
        </w:rPr>
        <w:t>окружающей среде</w:t>
      </w:r>
      <w:r w:rsidR="00EB3EC1">
        <w:rPr>
          <w:rFonts w:ascii="Times New Roman" w:hAnsi="Times New Roman"/>
          <w:sz w:val="28"/>
          <w:szCs w:val="28"/>
          <w:lang w:eastAsia="ru-RU"/>
        </w:rPr>
        <w:t>»,</w:t>
      </w:r>
      <w:r w:rsidR="00835F4A" w:rsidRPr="00835F4A">
        <w:t xml:space="preserve"> </w:t>
      </w:r>
      <w:r w:rsidR="00835F4A" w:rsidRPr="00835F4A">
        <w:rPr>
          <w:rFonts w:ascii="Times New Roman" w:hAnsi="Times New Roman"/>
          <w:sz w:val="28"/>
          <w:szCs w:val="28"/>
          <w:lang w:eastAsia="ru-RU"/>
        </w:rPr>
        <w:t>СанПиН 2.</w:t>
      </w:r>
      <w:r w:rsidR="00835F4A">
        <w:rPr>
          <w:rFonts w:ascii="Times New Roman" w:hAnsi="Times New Roman"/>
          <w:sz w:val="28"/>
          <w:szCs w:val="28"/>
          <w:lang w:eastAsia="ru-RU"/>
        </w:rPr>
        <w:t>2</w:t>
      </w:r>
      <w:r w:rsidR="00835F4A" w:rsidRPr="00835F4A">
        <w:rPr>
          <w:rFonts w:ascii="Times New Roman" w:hAnsi="Times New Roman"/>
          <w:sz w:val="28"/>
          <w:szCs w:val="28"/>
          <w:lang w:eastAsia="ru-RU"/>
        </w:rPr>
        <w:t>.З684-2</w:t>
      </w:r>
      <w:r w:rsidR="00835F4A">
        <w:rPr>
          <w:rFonts w:ascii="Times New Roman" w:hAnsi="Times New Roman"/>
          <w:sz w:val="28"/>
          <w:szCs w:val="28"/>
          <w:lang w:eastAsia="ru-RU"/>
        </w:rPr>
        <w:t>1,</w:t>
      </w:r>
      <w:r w:rsidR="00C14232" w:rsidRPr="00C14232">
        <w:rPr>
          <w:rFonts w:ascii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городское поселение Кильдинстрой, Совет депутатов городского поселения Кильдинстрой Кольского района,</w:t>
      </w:r>
    </w:p>
    <w:p w14:paraId="53515F26" w14:textId="7741C112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27E7DF1C" w14:textId="1A5D5E90" w:rsidR="00787A0F" w:rsidRDefault="00787A0F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C1E66">
        <w:rPr>
          <w:rFonts w:ascii="Times New Roman" w:hAnsi="Times New Roman"/>
          <w:sz w:val="28"/>
          <w:szCs w:val="28"/>
          <w:lang w:eastAsia="ru-RU"/>
        </w:rPr>
        <w:t xml:space="preserve">Наименование Решения </w:t>
      </w:r>
      <w:r w:rsidR="000C1E66" w:rsidRPr="000C1E66">
        <w:rPr>
          <w:rFonts w:ascii="Times New Roman" w:hAnsi="Times New Roman"/>
          <w:sz w:val="28"/>
          <w:szCs w:val="28"/>
          <w:lang w:eastAsia="ru-RU"/>
        </w:rPr>
        <w:t>от 10.09.2020 г. №18/07</w:t>
      </w:r>
      <w:r w:rsidR="000C1E6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B018C36" w14:textId="368A8BF7" w:rsidR="000C1E66" w:rsidRDefault="000C1E66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C1E66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городского поселения Кильдинстрой Кольского района от 26.09.2019г. № 10/06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E66">
        <w:rPr>
          <w:rFonts w:ascii="Times New Roman" w:hAnsi="Times New Roman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городское поселение Кильдинстрой</w:t>
      </w:r>
      <w:r>
        <w:rPr>
          <w:rFonts w:ascii="Times New Roman" w:hAnsi="Times New Roman"/>
          <w:sz w:val="28"/>
          <w:szCs w:val="28"/>
          <w:lang w:eastAsia="ru-RU"/>
        </w:rPr>
        <w:t>»».</w:t>
      </w:r>
    </w:p>
    <w:p w14:paraId="5A4DDF13" w14:textId="77777777" w:rsidR="00787A0F" w:rsidRDefault="00787A0F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14CC" w14:textId="126E4E0F" w:rsidR="005B21F3" w:rsidRPr="00C14232" w:rsidRDefault="00140573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1423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3134" w:rsidRPr="00E63134">
        <w:rPr>
          <w:rFonts w:ascii="Times New Roman" w:hAnsi="Times New Roman"/>
          <w:sz w:val="28"/>
          <w:szCs w:val="28"/>
          <w:lang w:eastAsia="ru-RU"/>
        </w:rPr>
        <w:t>Внести в Правила благоустройства территории муниципального образования городское поселение Кильдинстрой Кольского района Мурманской области, утвержденны</w:t>
      </w:r>
      <w:r w:rsidR="00E63134">
        <w:rPr>
          <w:rFonts w:ascii="Times New Roman" w:hAnsi="Times New Roman"/>
          <w:sz w:val="28"/>
          <w:szCs w:val="28"/>
          <w:lang w:eastAsia="ru-RU"/>
        </w:rPr>
        <w:t>е</w:t>
      </w:r>
      <w:r w:rsidR="00E63134" w:rsidRPr="00E63134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городского поселения Кильдинстрой от 10.09.2020 г. №18/07, следующие изменения:</w:t>
      </w:r>
    </w:p>
    <w:p w14:paraId="402AA942" w14:textId="77F39C4B" w:rsidR="00C14232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</w:t>
      </w:r>
      <w:r w:rsidR="00D14252">
        <w:rPr>
          <w:rFonts w:ascii="Times New Roman" w:hAnsi="Times New Roman"/>
          <w:sz w:val="28"/>
          <w:szCs w:val="28"/>
          <w:lang w:eastAsia="ru-RU"/>
        </w:rPr>
        <w:t xml:space="preserve">Раздел 5 статью </w:t>
      </w:r>
      <w:r w:rsidR="00D14252" w:rsidRPr="00D14252">
        <w:rPr>
          <w:rFonts w:ascii="Times New Roman" w:hAnsi="Times New Roman"/>
          <w:sz w:val="28"/>
          <w:szCs w:val="28"/>
          <w:lang w:eastAsia="ru-RU"/>
        </w:rPr>
        <w:t>5.2.14</w:t>
      </w:r>
      <w:r w:rsidR="00D14252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 w:rsidR="0014057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D14252">
        <w:rPr>
          <w:rFonts w:ascii="Times New Roman" w:hAnsi="Times New Roman"/>
          <w:sz w:val="28"/>
          <w:szCs w:val="28"/>
          <w:lang w:eastAsia="ru-RU"/>
        </w:rPr>
        <w:t>:</w:t>
      </w:r>
    </w:p>
    <w:p w14:paraId="16C52469" w14:textId="597D4170" w:rsidR="00552957" w:rsidRDefault="00D14252" w:rsidP="00D1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52957" w:rsidRPr="00552957">
        <w:rPr>
          <w:rFonts w:ascii="Times New Roman" w:hAnsi="Times New Roman"/>
          <w:sz w:val="28"/>
          <w:szCs w:val="28"/>
          <w:lang w:eastAsia="ru-RU"/>
        </w:rPr>
        <w:t>5.2.14. Контейнерные площадки</w:t>
      </w:r>
    </w:p>
    <w:p w14:paraId="74E68ACD" w14:textId="228300DF" w:rsidR="00D14252" w:rsidRPr="00D14252" w:rsidRDefault="00D14252" w:rsidP="00D1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252">
        <w:rPr>
          <w:rFonts w:ascii="Times New Roman" w:hAnsi="Times New Roman"/>
          <w:sz w:val="28"/>
          <w:szCs w:val="28"/>
          <w:lang w:eastAsia="ru-RU"/>
        </w:rPr>
        <w:t>5.2.14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4057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4252">
        <w:rPr>
          <w:rFonts w:ascii="Times New Roman" w:hAnsi="Times New Roman"/>
          <w:sz w:val="28"/>
          <w:szCs w:val="28"/>
          <w:lang w:eastAsia="ru-RU"/>
        </w:rPr>
        <w:t xml:space="preserve">На территориях </w:t>
      </w:r>
      <w:r w:rsidR="00331A1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городское поселение Кильдинстрой</w:t>
      </w:r>
      <w:r w:rsidRPr="00D14252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1A13">
        <w:rPr>
          <w:rFonts w:ascii="Times New Roman" w:hAnsi="Times New Roman"/>
          <w:sz w:val="28"/>
          <w:szCs w:val="28"/>
          <w:lang w:eastAsia="ru-RU"/>
        </w:rPr>
        <w:t>–</w:t>
      </w:r>
      <w:r w:rsidRPr="00D14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A1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  <w:r w:rsidRPr="00D14252">
        <w:rPr>
          <w:rFonts w:ascii="Times New Roman" w:hAnsi="Times New Roman"/>
          <w:sz w:val="28"/>
          <w:szCs w:val="28"/>
          <w:lang w:eastAsia="ru-RU"/>
        </w:rPr>
        <w:t>)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территориальной схемой обращения с отходами должны быть обустроены контейнерные площадки для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накопления твердых коммунальных отходов (далее - ТКО) или системы подземного накопления ТКО с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автоматическими подъемниками для подъема контейнеров (далее - контейнерные площадки) и (или)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специальные площадки для накопления крупногабаритных отходов (далее - специальные площадки).</w:t>
      </w:r>
    </w:p>
    <w:p w14:paraId="6A858F33" w14:textId="22AE6FDB" w:rsidR="00D14252" w:rsidRPr="00D14252" w:rsidRDefault="00D14252" w:rsidP="00D1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252">
        <w:rPr>
          <w:rFonts w:ascii="Times New Roman" w:hAnsi="Times New Roman"/>
          <w:sz w:val="28"/>
          <w:szCs w:val="28"/>
          <w:lang w:eastAsia="ru-RU"/>
        </w:rPr>
        <w:t>Контейнерные площадки, организуемые заинтересованными лицами (далее - заинтересованные лица),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независимо от видов мусоросборников (контейнеров и бункеров) должны иметь подъездной путь, твердое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(асфальтовое, бетонное) покрытие с уклоном для отведения талых и дождевых сточных вод, а также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ограждение, обеспечивающее предупреждение распространения отходов за пределы контейнерной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площадки.</w:t>
      </w:r>
    </w:p>
    <w:p w14:paraId="73FCA67F" w14:textId="4522B4D6" w:rsidR="00D14252" w:rsidRPr="00D14252" w:rsidRDefault="00D14252" w:rsidP="00D1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252">
        <w:rPr>
          <w:rFonts w:ascii="Times New Roman" w:hAnsi="Times New Roman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уклоном для отведения талых и дождевых сточных вод, а также ограждение с трех сторон высотой не менее 1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метра.</w:t>
      </w:r>
    </w:p>
    <w:p w14:paraId="3B2CD763" w14:textId="46262EB1" w:rsidR="00D14252" w:rsidRPr="00D14252" w:rsidRDefault="00331A13" w:rsidP="00D1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A13">
        <w:rPr>
          <w:rFonts w:ascii="Times New Roman" w:hAnsi="Times New Roman"/>
          <w:sz w:val="28"/>
          <w:szCs w:val="28"/>
          <w:lang w:eastAsia="ru-RU"/>
        </w:rPr>
        <w:t>5.2.14.</w:t>
      </w:r>
      <w:r w:rsidR="0014057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14252" w:rsidRPr="00D14252">
        <w:rPr>
          <w:rFonts w:ascii="Times New Roman" w:hAnsi="Times New Roman"/>
          <w:sz w:val="28"/>
          <w:szCs w:val="28"/>
          <w:lang w:eastAsia="ru-RU"/>
        </w:rPr>
        <w:t>Расстояние от контейнерных и (или) специальных площадок до многоквартирных жилых домов,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52" w:rsidRPr="00D14252">
        <w:rPr>
          <w:rFonts w:ascii="Times New Roman" w:hAnsi="Times New Roman"/>
          <w:sz w:val="28"/>
          <w:szCs w:val="28"/>
          <w:lang w:eastAsia="ru-RU"/>
        </w:rPr>
        <w:t>индивидуальных жилых домов, детских игровых и спортивных площадок, зданий и игровых, прогулочных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52" w:rsidRPr="00D14252">
        <w:rPr>
          <w:rFonts w:ascii="Times New Roman" w:hAnsi="Times New Roman"/>
          <w:sz w:val="28"/>
          <w:szCs w:val="28"/>
          <w:lang w:eastAsia="ru-RU"/>
        </w:rPr>
        <w:t>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52" w:rsidRPr="00D14252">
        <w:rPr>
          <w:rFonts w:ascii="Times New Roman" w:hAnsi="Times New Roman"/>
          <w:sz w:val="28"/>
          <w:szCs w:val="28"/>
          <w:lang w:eastAsia="ru-RU"/>
        </w:rPr>
        <w:t>городских населенных пунктах - не менее 25 метров, в сельских населенных пунктах - не менее 15 метров.</w:t>
      </w:r>
    </w:p>
    <w:p w14:paraId="4AA339EB" w14:textId="436B4ADC" w:rsidR="00D14252" w:rsidRPr="00D14252" w:rsidRDefault="00D14252" w:rsidP="00D1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252">
        <w:rPr>
          <w:rFonts w:ascii="Times New Roman" w:hAnsi="Times New Roman"/>
          <w:sz w:val="28"/>
          <w:szCs w:val="28"/>
          <w:lang w:eastAsia="ru-RU"/>
        </w:rPr>
        <w:t xml:space="preserve">Допускается уменьшение не более чем на 25% указанных в </w:t>
      </w:r>
      <w:r w:rsidR="00331A13">
        <w:rPr>
          <w:rFonts w:ascii="Times New Roman" w:hAnsi="Times New Roman"/>
          <w:sz w:val="28"/>
          <w:szCs w:val="28"/>
          <w:lang w:eastAsia="ru-RU"/>
        </w:rPr>
        <w:t>4</w:t>
      </w:r>
      <w:r w:rsidRPr="00D14252">
        <w:rPr>
          <w:rFonts w:ascii="Times New Roman" w:hAnsi="Times New Roman"/>
          <w:sz w:val="28"/>
          <w:szCs w:val="28"/>
          <w:lang w:eastAsia="ru-RU"/>
        </w:rPr>
        <w:t xml:space="preserve"> пункте Санитарных правил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расстояний на основании результатов оценки заявки на создание места (площадки) накопления ТКО на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предмет ее соответствия санитарно-эпидемиологическим требованиям, изложенным в приложении N 1 к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Санитарным правилам.</w:t>
      </w:r>
    </w:p>
    <w:p w14:paraId="27E018A0" w14:textId="0B0672EC" w:rsidR="00D14252" w:rsidRDefault="00D14252" w:rsidP="00D14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252">
        <w:rPr>
          <w:rFonts w:ascii="Times New Roman" w:hAnsi="Times New Roman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до многоквартирных жилых домов, индивидуальных жилых домов, детских игровых и спортивных площадок,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зданий и игровых, прогулочных и спортивных площадок организаций воспитания и обучения, отдыха и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оздоровления детей и молодежи должно быть не менее 8 метров, но не более 100 метров; до территорий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медицинских организаций в городских населенных пунктах - не менее 10 метров, в сельских населенных</w:t>
      </w:r>
      <w:r w:rsidR="00331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4252">
        <w:rPr>
          <w:rFonts w:ascii="Times New Roman" w:hAnsi="Times New Roman"/>
          <w:sz w:val="28"/>
          <w:szCs w:val="28"/>
          <w:lang w:eastAsia="ru-RU"/>
        </w:rPr>
        <w:t>пунктах - не менее 15 метров.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0C8EB263" w14:textId="77777777" w:rsidR="00952C90" w:rsidRDefault="00952C9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2ACB6BC2" w14:textId="6962C0E3" w:rsidR="001209C2" w:rsidRPr="003778CF" w:rsidRDefault="00952C9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</w:t>
      </w:r>
      <w:r w:rsidR="001209C2" w:rsidRPr="003778CF">
        <w:rPr>
          <w:rFonts w:ascii="Times New Roman" w:eastAsia="Calibri" w:hAnsi="Times New Roman"/>
          <w:sz w:val="28"/>
          <w:szCs w:val="28"/>
        </w:rPr>
        <w:lastRenderedPageBreak/>
        <w:t>образования городское поселение Кильдинстрой в информационно-телекоммуникационной сети «Интернет» по адресу http://mokildin.ru.</w:t>
      </w:r>
    </w:p>
    <w:p w14:paraId="109748D1" w14:textId="77777777" w:rsidR="00952C90" w:rsidRDefault="00952C9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595E4559" w:rsidR="001209C2" w:rsidRPr="003778CF" w:rsidRDefault="00952C9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45F48CEF" w14:textId="3FF617C9" w:rsidR="001D15B3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FB4A6B" w14:textId="77777777" w:rsidR="00952C90" w:rsidRPr="003778CF" w:rsidRDefault="00952C90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770D2"/>
    <w:rsid w:val="000C1E66"/>
    <w:rsid w:val="001209C2"/>
    <w:rsid w:val="00124AA9"/>
    <w:rsid w:val="0014027C"/>
    <w:rsid w:val="00140573"/>
    <w:rsid w:val="001621C3"/>
    <w:rsid w:val="001A33CE"/>
    <w:rsid w:val="001B1C7D"/>
    <w:rsid w:val="001D15B3"/>
    <w:rsid w:val="001F5F2B"/>
    <w:rsid w:val="002615DA"/>
    <w:rsid w:val="00273775"/>
    <w:rsid w:val="00331A13"/>
    <w:rsid w:val="00352AED"/>
    <w:rsid w:val="003778CF"/>
    <w:rsid w:val="00426AE6"/>
    <w:rsid w:val="00434D89"/>
    <w:rsid w:val="00456F69"/>
    <w:rsid w:val="00552957"/>
    <w:rsid w:val="0058208A"/>
    <w:rsid w:val="005B21F3"/>
    <w:rsid w:val="005E0D60"/>
    <w:rsid w:val="005E4280"/>
    <w:rsid w:val="00652726"/>
    <w:rsid w:val="006B34EA"/>
    <w:rsid w:val="006E09D8"/>
    <w:rsid w:val="006F7C47"/>
    <w:rsid w:val="00787A0F"/>
    <w:rsid w:val="00796DFC"/>
    <w:rsid w:val="007D5985"/>
    <w:rsid w:val="007E02DF"/>
    <w:rsid w:val="00835F4A"/>
    <w:rsid w:val="00863F2D"/>
    <w:rsid w:val="008B6B63"/>
    <w:rsid w:val="008F32B0"/>
    <w:rsid w:val="0092158F"/>
    <w:rsid w:val="00952C90"/>
    <w:rsid w:val="009A295E"/>
    <w:rsid w:val="009B5FBE"/>
    <w:rsid w:val="00A12B01"/>
    <w:rsid w:val="00A3661F"/>
    <w:rsid w:val="00A56ABE"/>
    <w:rsid w:val="00A74623"/>
    <w:rsid w:val="00AD23B9"/>
    <w:rsid w:val="00AE1EC6"/>
    <w:rsid w:val="00B13877"/>
    <w:rsid w:val="00B6069E"/>
    <w:rsid w:val="00BE1612"/>
    <w:rsid w:val="00BF7790"/>
    <w:rsid w:val="00C14232"/>
    <w:rsid w:val="00C2655F"/>
    <w:rsid w:val="00C6747B"/>
    <w:rsid w:val="00D0153B"/>
    <w:rsid w:val="00D14252"/>
    <w:rsid w:val="00D57311"/>
    <w:rsid w:val="00D652DD"/>
    <w:rsid w:val="00DA7642"/>
    <w:rsid w:val="00E63134"/>
    <w:rsid w:val="00E92C12"/>
    <w:rsid w:val="00EA0E69"/>
    <w:rsid w:val="00EB3EC1"/>
    <w:rsid w:val="00EE5A4C"/>
    <w:rsid w:val="00F82D7B"/>
    <w:rsid w:val="00FB26E5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56</cp:revision>
  <dcterms:created xsi:type="dcterms:W3CDTF">2022-01-24T06:11:00Z</dcterms:created>
  <dcterms:modified xsi:type="dcterms:W3CDTF">2022-07-11T09:12:00Z</dcterms:modified>
</cp:coreProperties>
</file>