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2B47" w14:textId="2514F3C6" w:rsidR="008448C3" w:rsidRPr="008448C3" w:rsidRDefault="008448C3" w:rsidP="00B13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 ДЕПУТАТОВ</w:t>
      </w:r>
    </w:p>
    <w:p w14:paraId="55C11BBB" w14:textId="77777777" w:rsidR="008448C3" w:rsidRPr="008448C3" w:rsidRDefault="008448C3" w:rsidP="00B13DF9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ГОРОДСКОГО ПОСЕЛЕНИЯ КИЛЬДИНСТРОЙ</w:t>
      </w:r>
    </w:p>
    <w:p w14:paraId="6C51C613" w14:textId="77777777" w:rsidR="008448C3" w:rsidRPr="008448C3" w:rsidRDefault="008448C3" w:rsidP="00B13DF9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КОЛЬСКОГО РАЙОНА </w:t>
      </w:r>
    </w:p>
    <w:p w14:paraId="1828AB62" w14:textId="3ADDB870" w:rsidR="008448C3" w:rsidRPr="008448C3" w:rsidRDefault="008448C3" w:rsidP="00B13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(</w:t>
      </w:r>
      <w:r w:rsidR="008817CA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тридцать первое</w:t>
      </w:r>
      <w:r w:rsidR="00C914D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очередное</w:t>
      </w:r>
      <w:r w:rsidRPr="008448C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заседание </w:t>
      </w:r>
      <w:r w:rsidR="0047723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четвертого</w:t>
      </w:r>
      <w:r w:rsidRPr="008448C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созыва</w:t>
      </w:r>
      <w:r w:rsidRPr="008448C3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)</w:t>
      </w:r>
    </w:p>
    <w:p w14:paraId="6B439867" w14:textId="77777777" w:rsidR="008448C3" w:rsidRPr="008448C3" w:rsidRDefault="008448C3" w:rsidP="00B13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B3AA467" w14:textId="77777777" w:rsidR="008448C3" w:rsidRPr="008448C3" w:rsidRDefault="008448C3" w:rsidP="00B13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14:paraId="33C1B5FF" w14:textId="77777777" w:rsidR="008448C3" w:rsidRPr="008448C3" w:rsidRDefault="008448C3" w:rsidP="00B13D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96FC26B" w14:textId="15836E40" w:rsidR="008448C3" w:rsidRPr="008448C3" w:rsidRDefault="008448C3" w:rsidP="00B13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8817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28</w:t>
      </w: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» </w:t>
      </w:r>
      <w:r w:rsidR="008817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апреля</w:t>
      </w: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20</w:t>
      </w:r>
      <w:r w:rsidR="008E2EF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="005C0D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914D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№ </w:t>
      </w:r>
      <w:r w:rsidR="008817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31/0</w:t>
      </w:r>
      <w:r w:rsidR="00FB716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пгт. Кильдинстрой</w:t>
      </w:r>
    </w:p>
    <w:p w14:paraId="3F8240FD" w14:textId="77777777" w:rsidR="008448C3" w:rsidRPr="008448C3" w:rsidRDefault="008448C3" w:rsidP="00B13DF9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0303F3A5" w14:textId="181F6CAF" w:rsidR="008448C3" w:rsidRPr="008448C3" w:rsidRDefault="008448C3" w:rsidP="00B13DF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Годового отчета Главы городско</w:t>
      </w:r>
      <w:r w:rsidR="00F06210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8448C3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="00F06210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8448C3">
        <w:rPr>
          <w:rFonts w:ascii="Times New Roman" w:eastAsia="Times New Roman" w:hAnsi="Times New Roman" w:cs="Times New Roman"/>
          <w:b/>
          <w:sz w:val="28"/>
          <w:szCs w:val="28"/>
        </w:rPr>
        <w:t xml:space="preserve"> Кильдинстрой Кольского района</w:t>
      </w:r>
      <w:r w:rsidR="00FF4D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48C3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E0290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C0D5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448C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49A6AA3A" w14:textId="77777777" w:rsidR="008448C3" w:rsidRPr="008448C3" w:rsidRDefault="008448C3" w:rsidP="00B13DF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9DD5023" w14:textId="3264CD41" w:rsidR="008448C3" w:rsidRPr="008448C3" w:rsidRDefault="008448C3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Заслушав и обсудив отчет Главы городско</w:t>
      </w:r>
      <w:r w:rsidR="008E1329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 w:rsidR="008E1329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Кильдинстрой Кольского района, в соответствии с Федеральным законом от 06.10.2003 года № 131-ФЗ «Об общих принципах организации местного самоуправления в Российской Федерации», Устав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образования городское поселение Кильдинстрой Кольского района,</w:t>
      </w:r>
      <w:r w:rsidRPr="008448C3">
        <w:t xml:space="preserve"> 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с учетом протоколов публичных слушаний и заключения о результатах публичных слушаний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Совет депутатов городского поселения Кильдинстрой Кольского района,</w:t>
      </w:r>
    </w:p>
    <w:p w14:paraId="5A5809C2" w14:textId="77777777" w:rsidR="008448C3" w:rsidRPr="008448C3" w:rsidRDefault="008448C3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решил:</w:t>
      </w:r>
    </w:p>
    <w:p w14:paraId="7E7B3668" w14:textId="7A3B21B0" w:rsidR="008448C3" w:rsidRPr="008448C3" w:rsidRDefault="008448C3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1. Утвердить отчет Главы городско</w:t>
      </w:r>
      <w:r w:rsidR="008E1329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 w:rsidR="008E1329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Кильдинстрой Кольского района за 20</w:t>
      </w:r>
      <w:r w:rsidR="00C8711F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5C0D56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год.</w:t>
      </w:r>
    </w:p>
    <w:p w14:paraId="57E3394D" w14:textId="58885571" w:rsidR="008448C3" w:rsidRDefault="008448C3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2. Отметить в деятельности Главы городско</w:t>
      </w:r>
      <w:r w:rsidR="00316EA3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 w:rsidR="00316EA3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Кильдинстрой Кольского района положительные итоги в решении вопросов местного значения, организации деятельности Совета депутатов, во взаимодействии с органами местного самоуправления муниципального образования городское поселение Кильдинстрой Кольского района.</w:t>
      </w:r>
    </w:p>
    <w:p w14:paraId="431A3330" w14:textId="39CE1FBF" w:rsidR="008448C3" w:rsidRPr="008448C3" w:rsidRDefault="00463948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8448C3"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14:paraId="5F2A87B6" w14:textId="52EF8211" w:rsidR="008448C3" w:rsidRPr="008448C3" w:rsidRDefault="00463948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8448C3"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8448C3" w:rsidRPr="008448C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Настоящее Решение вступает в силу на следующий день после его официального опубликования.</w:t>
      </w:r>
    </w:p>
    <w:p w14:paraId="45707F09" w14:textId="77777777" w:rsidR="00316EA3" w:rsidRDefault="00316EA3" w:rsidP="00B13DF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7C66267" w14:textId="77777777" w:rsidR="00316EA3" w:rsidRPr="008448C3" w:rsidRDefault="00316EA3" w:rsidP="00B13DF9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0B9ACA2" w14:textId="77777777" w:rsidR="008448C3" w:rsidRPr="008448C3" w:rsidRDefault="008448C3" w:rsidP="00B13D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Совета депутатов -</w:t>
      </w:r>
    </w:p>
    <w:p w14:paraId="4E20AAED" w14:textId="77777777" w:rsidR="008448C3" w:rsidRPr="008448C3" w:rsidRDefault="008448C3" w:rsidP="00B13DF9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Глава городского поселения Кильдинстрой</w:t>
      </w:r>
    </w:p>
    <w:p w14:paraId="564A2B66" w14:textId="77777777" w:rsidR="00316EA3" w:rsidRDefault="008448C3" w:rsidP="00B13DF9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Кольского района 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А.В. Игнатьев</w:t>
      </w:r>
      <w:r w:rsidR="00FF4D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66FD812" w14:textId="77777777" w:rsidR="008448C3" w:rsidRDefault="008448C3" w:rsidP="00B13DF9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14:paraId="3BC11995" w14:textId="77777777" w:rsidR="00E07ECC" w:rsidRPr="00E07ECC" w:rsidRDefault="00E07ECC" w:rsidP="00B13DF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ECC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14:paraId="79FF4A75" w14:textId="77777777" w:rsidR="00E07ECC" w:rsidRPr="00E07ECC" w:rsidRDefault="00E07ECC" w:rsidP="00B13DF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ECC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</w:t>
      </w:r>
    </w:p>
    <w:p w14:paraId="51D868D5" w14:textId="77777777" w:rsidR="00E07ECC" w:rsidRPr="00E07ECC" w:rsidRDefault="00E07ECC" w:rsidP="00B13DF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ECC">
        <w:rPr>
          <w:rFonts w:ascii="Times New Roman" w:eastAsia="Times New Roman" w:hAnsi="Times New Roman" w:cs="Times New Roman"/>
          <w:sz w:val="28"/>
          <w:szCs w:val="28"/>
        </w:rPr>
        <w:t>городского поселения Кильдинстрой</w:t>
      </w:r>
    </w:p>
    <w:p w14:paraId="763A96CE" w14:textId="77777777" w:rsidR="00E07ECC" w:rsidRDefault="00E07ECC" w:rsidP="00B13DF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Кольского района</w:t>
      </w:r>
    </w:p>
    <w:p w14:paraId="40B85E76" w14:textId="3AC2E255" w:rsidR="00E07ECC" w:rsidRPr="00E07ECC" w:rsidRDefault="00E07ECC" w:rsidP="00B13DF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8817CA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817CA">
        <w:rPr>
          <w:rFonts w:ascii="Times New Roman" w:eastAsia="Times New Roman" w:hAnsi="Times New Roman" w:cs="Times New Roman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E2E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53C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8817CA">
        <w:rPr>
          <w:rFonts w:ascii="Times New Roman" w:eastAsia="Times New Roman" w:hAnsi="Times New Roman" w:cs="Times New Roman"/>
          <w:sz w:val="28"/>
          <w:szCs w:val="28"/>
        </w:rPr>
        <w:t>31/01</w:t>
      </w:r>
    </w:p>
    <w:p w14:paraId="7C0CB7FE" w14:textId="77777777" w:rsidR="00E07ECC" w:rsidRPr="00E07ECC" w:rsidRDefault="00E07ECC" w:rsidP="00B13DF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FB9765" w14:textId="2D5BEB49" w:rsidR="00024283" w:rsidRPr="008F1918" w:rsidRDefault="0041088A" w:rsidP="00B13DF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b/>
          <w:sz w:val="28"/>
          <w:szCs w:val="28"/>
        </w:rPr>
        <w:t>Отчёт Главы городско</w:t>
      </w:r>
      <w:r w:rsidR="00F72ED8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8F1918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="00F72ED8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8F1918">
        <w:rPr>
          <w:rFonts w:ascii="Times New Roman" w:eastAsia="Times New Roman" w:hAnsi="Times New Roman" w:cs="Times New Roman"/>
          <w:b/>
          <w:sz w:val="28"/>
          <w:szCs w:val="28"/>
        </w:rPr>
        <w:t xml:space="preserve"> Кильдинстрой о работе за 20</w:t>
      </w:r>
      <w:r w:rsidR="0026782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553C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F191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64EBA494" w14:textId="31FE7EBB" w:rsidR="00024283" w:rsidRPr="000D0F01" w:rsidRDefault="00024283" w:rsidP="00B13D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2B37A8" w14:textId="77777777" w:rsidR="000D0F01" w:rsidRPr="000D0F01" w:rsidRDefault="000D0F01" w:rsidP="000D0F01">
      <w:pPr>
        <w:widowControl w:val="0"/>
        <w:suppressAutoHyphens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F01">
        <w:rPr>
          <w:rFonts w:ascii="Times New Roman" w:hAnsi="Times New Roman" w:cs="Times New Roman"/>
          <w:sz w:val="28"/>
          <w:szCs w:val="28"/>
        </w:rPr>
        <w:t xml:space="preserve">Настоящий отчёт представлен на основании Федерального закона от 6 октября 2003 года № 131-ФЗ «Об общих принципах организации местного самоуправления в Российской Федерации», Устава муниципального образования, </w:t>
      </w:r>
      <w:r w:rsidRPr="000D0F01">
        <w:rPr>
          <w:rFonts w:ascii="Times New Roman" w:eastAsia="Times New Roman" w:hAnsi="Times New Roman" w:cs="Times New Roman"/>
          <w:sz w:val="28"/>
          <w:szCs w:val="28"/>
        </w:rPr>
        <w:t>Положения о ежегодном отчете Главы муниципального образования о результатах своей деятельности и деятельности администрации городского поселения Кильдинстрой</w:t>
      </w:r>
      <w:r w:rsidRPr="000D0F01">
        <w:rPr>
          <w:rFonts w:ascii="Times New Roman" w:hAnsi="Times New Roman" w:cs="Times New Roman"/>
          <w:sz w:val="28"/>
          <w:szCs w:val="28"/>
        </w:rPr>
        <w:t xml:space="preserve"> Кольского района в целях своевременного и полного информирования населения.</w:t>
      </w:r>
    </w:p>
    <w:p w14:paraId="2802EEFD" w14:textId="77777777" w:rsidR="000D0F01" w:rsidRPr="000D0F01" w:rsidRDefault="000D0F01" w:rsidP="000D0F01">
      <w:pPr>
        <w:widowControl w:val="0"/>
        <w:suppressAutoHyphens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973A47" w14:textId="67425B29" w:rsidR="000D0F01" w:rsidRPr="000D0F01" w:rsidRDefault="000D0F01" w:rsidP="000D0F01">
      <w:pPr>
        <w:spacing w:after="0" w:line="276" w:lineRule="auto"/>
        <w:ind w:left="128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1. </w:t>
      </w:r>
      <w:r w:rsidRPr="000D0F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Историческая справка</w:t>
      </w:r>
    </w:p>
    <w:p w14:paraId="2BA36B85" w14:textId="77777777" w:rsidR="000D0F01" w:rsidRPr="000D0F01" w:rsidRDefault="000D0F01" w:rsidP="000D0F01">
      <w:pPr>
        <w:widowControl w:val="0"/>
        <w:suppressAutoHyphens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6089DC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Городское поселение Кильдинстрой Кольского района Мурманской области расположено в центральной части Кольского района. </w:t>
      </w:r>
    </w:p>
    <w:p w14:paraId="0D958DC6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 состав городского поселения Кильдинстрой входят населённые пункты п.г.т. Кильдинстрой (административный центр поселения), н.п. Шонгуй, н.п. Голубые Ручьи, н.п. Зверосовхоз, ж/д ст. «Магнетиты». </w:t>
      </w:r>
    </w:p>
    <w:p w14:paraId="3D6C9808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Основание административного центра – </w:t>
      </w:r>
      <w:r w:rsidRPr="000D0F0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посёлка Кильдинстрой </w:t>
      </w: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- связано со строительством кирпичного завода, ориентированного на обслуживание потребностей растущего тогда, города Мурманск (сдан в эксплуатацию в 1937 г.). Завод построен на берегу реки Кола, рядом с железной дорогой, где были обнаружены солидные запасы глины. Объем производства составлял до 100 млн. штук кирпича в год. </w:t>
      </w:r>
    </w:p>
    <w:p w14:paraId="0A11401A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Посёлок Зверосовхоз</w:t>
      </w: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>, второй по численности населения в городском поселении, возник в связи с организацией на Кольском полуострове звероводческого совхоза, в 1933 году. Здесь, впервые в истории отечественного звероводства, стали разводить в неволе песцов, которых привезли с острова Кильдин. Долгое время зверосовхоз «Кольский» был единственным в стране, где занимались разведением голубого песца. Наряду со звероводством в «Кольском» успешно развивалось молочное животноводство.</w:t>
      </w:r>
    </w:p>
    <w:p w14:paraId="52D4ED13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Посёлок Шонгуй</w:t>
      </w: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(ж/д станция) основан в 1924 г. – второй по значимости населенный пункт городского поселения Кильдинстрой, лежит на обоих берегах р. Кола.</w:t>
      </w:r>
    </w:p>
    <w:p w14:paraId="4D97E49E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Основная жилая застройка расположена на правом берегу и представлена среднеэтажными, малоэтажными и индивидуальными домами. Общественная застройка включает в себя здание дома культуры, школу, детский сад, спортивную площадку и магазины. В Шонгуе находится садовое товарищество «Родники», которое занимает значительную часть территории населенного пункта – 13,3 га.</w:t>
      </w:r>
    </w:p>
    <w:p w14:paraId="572A5EC2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Ж/д станция Магнетиты</w:t>
      </w: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- это железнодорожная станция Мурманского отделения Октябрьской железной дороги в Кольском районе Мурманской области.</w:t>
      </w:r>
    </w:p>
    <w:p w14:paraId="0F821EC2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Н.п. Голубые Ручьи</w:t>
      </w: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- территория воинских частей. </w:t>
      </w:r>
    </w:p>
    <w:p w14:paraId="0DE2A9A2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>Большое влияние на развитие муниципального образования оказывает областной центр - г. Мурманск, в котором занята большая часть трудоспособного населения. На территории городского поселения население занято в основном в бюджетной сфере и в сфере обеспечения военной безопасности (5 военных частей).</w:t>
      </w:r>
    </w:p>
    <w:p w14:paraId="4B926552" w14:textId="0C3DFA02" w:rsidR="000D0F01" w:rsidRPr="000D0F01" w:rsidRDefault="000D0F01" w:rsidP="000D0F01">
      <w:pPr>
        <w:spacing w:after="0" w:line="276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r w:rsidRPr="000D0F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Население</w:t>
      </w:r>
    </w:p>
    <w:p w14:paraId="4A45E0D7" w14:textId="77777777" w:rsidR="000D0F01" w:rsidRPr="000D0F01" w:rsidRDefault="000D0F01" w:rsidP="000D0F01">
      <w:pPr>
        <w:widowControl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Посёлку Кильдинстрой </w:t>
      </w:r>
      <w:r w:rsidRPr="000D0F01">
        <w:rPr>
          <w:rFonts w:ascii="Times New Roman" w:eastAsia="Times New Roman" w:hAnsi="Times New Roman" w:cs="Times New Roman"/>
          <w:sz w:val="28"/>
          <w:szCs w:val="28"/>
        </w:rPr>
        <w:t>29.12.2004 г</w:t>
      </w: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 соответствии с Законом Мурманской области </w:t>
      </w:r>
      <w:r w:rsidRPr="000D0F01">
        <w:rPr>
          <w:rFonts w:ascii="Times New Roman" w:eastAsia="Times New Roman" w:hAnsi="Times New Roman" w:cs="Times New Roman"/>
          <w:sz w:val="28"/>
          <w:szCs w:val="28"/>
        </w:rPr>
        <w:t xml:space="preserve">№ 577-01-ЗМО присвоен статус </w:t>
      </w:r>
      <w:r w:rsidRPr="000D0F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городского поселения.</w:t>
      </w:r>
    </w:p>
    <w:p w14:paraId="75CF8114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sz w:val="28"/>
          <w:szCs w:val="28"/>
        </w:rPr>
        <w:t>Территория поселения занимает 48,2 км</w:t>
      </w:r>
      <w:r w:rsidRPr="000D0F0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0D0F01">
        <w:rPr>
          <w:rFonts w:ascii="Times New Roman" w:eastAsia="Times New Roman" w:hAnsi="Times New Roman" w:cs="Times New Roman"/>
          <w:sz w:val="28"/>
          <w:szCs w:val="28"/>
        </w:rPr>
        <w:t>, в его состав входят 5 населённых пунктов, с количеством жителей на 01.01.2022 г:</w:t>
      </w:r>
    </w:p>
    <w:p w14:paraId="3497C877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tbl>
      <w:tblPr>
        <w:tblW w:w="93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213"/>
        <w:gridCol w:w="3069"/>
        <w:gridCol w:w="3069"/>
      </w:tblGrid>
      <w:tr w:rsidR="000D0F01" w:rsidRPr="000D0F01" w14:paraId="4B42F525" w14:textId="77777777" w:rsidTr="001F2CA2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3DF23BCC" w14:textId="77777777" w:rsidR="000D0F01" w:rsidRPr="000D0F01" w:rsidRDefault="000D0F01" w:rsidP="000D0F01">
            <w:pPr>
              <w:keepNext/>
              <w:keepLines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76" w:lineRule="auto"/>
              <w:ind w:firstLine="56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</w:rPr>
            </w:pPr>
            <w:r w:rsidRPr="000D0F01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10ECCE4A" w14:textId="77777777" w:rsidR="000D0F01" w:rsidRPr="000D0F01" w:rsidRDefault="000D0F01" w:rsidP="000D0F01">
            <w:pPr>
              <w:keepNext/>
              <w:keepLines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76" w:lineRule="auto"/>
              <w:ind w:firstLine="56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</w:rPr>
            </w:pPr>
            <w:r w:rsidRPr="000D0F01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</w:rPr>
              <w:t>Численность населения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67B2A3CE" w14:textId="77777777" w:rsidR="000D0F01" w:rsidRPr="000D0F01" w:rsidRDefault="000D0F01" w:rsidP="000D0F01">
            <w:pPr>
              <w:keepNext/>
              <w:keepLines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76" w:lineRule="auto"/>
              <w:ind w:firstLine="56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</w:rPr>
            </w:pPr>
            <w:r w:rsidRPr="000D0F01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</w:rPr>
              <w:t>Численность избирателей</w:t>
            </w:r>
          </w:p>
        </w:tc>
      </w:tr>
      <w:tr w:rsidR="000D0F01" w:rsidRPr="000D0F01" w14:paraId="6865FFF2" w14:textId="77777777" w:rsidTr="001F2CA2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62C36814" w14:textId="77777777" w:rsidR="000D0F01" w:rsidRPr="000D0F01" w:rsidRDefault="000D0F01" w:rsidP="000D0F01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0D0F0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пгт.Кильдинстрой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7D7CA6B9" w14:textId="77777777" w:rsidR="000D0F01" w:rsidRPr="000D0F01" w:rsidRDefault="000D0F01" w:rsidP="000D0F01">
            <w:pPr>
              <w:keepNext/>
              <w:keepLines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76" w:lineRule="auto"/>
              <w:ind w:firstLine="56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0D0F01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val="en-US"/>
              </w:rPr>
              <w:t>2104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3214F0C8" w14:textId="77777777" w:rsidR="000D0F01" w:rsidRPr="000D0F01" w:rsidRDefault="000D0F01" w:rsidP="000D0F01">
            <w:pPr>
              <w:spacing w:after="0" w:line="276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highlight w:val="yellow"/>
              </w:rPr>
            </w:pPr>
            <w:r w:rsidRPr="000D0F0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1730</w:t>
            </w:r>
          </w:p>
        </w:tc>
      </w:tr>
      <w:tr w:rsidR="000D0F01" w:rsidRPr="000D0F01" w14:paraId="7CA0D6D5" w14:textId="77777777" w:rsidTr="001F2CA2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2C18D835" w14:textId="77777777" w:rsidR="000D0F01" w:rsidRPr="000D0F01" w:rsidRDefault="000D0F01" w:rsidP="000D0F01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0D0F0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н.п.Зверосовхоз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502B354E" w14:textId="77777777" w:rsidR="000D0F01" w:rsidRPr="000D0F01" w:rsidRDefault="000D0F01" w:rsidP="000D0F01">
            <w:pPr>
              <w:keepNext/>
              <w:keepLines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76" w:lineRule="auto"/>
              <w:ind w:firstLine="56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0D0F01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val="en-US"/>
              </w:rPr>
              <w:t>1617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24A8D930" w14:textId="77777777" w:rsidR="000D0F01" w:rsidRPr="000D0F01" w:rsidRDefault="000D0F01" w:rsidP="000D0F01">
            <w:pPr>
              <w:spacing w:after="0" w:line="276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highlight w:val="yellow"/>
              </w:rPr>
            </w:pPr>
            <w:r w:rsidRPr="000D0F0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1311</w:t>
            </w:r>
          </w:p>
        </w:tc>
      </w:tr>
      <w:tr w:rsidR="000D0F01" w:rsidRPr="000D0F01" w14:paraId="2B1DF92C" w14:textId="77777777" w:rsidTr="001F2CA2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415EA5C3" w14:textId="77777777" w:rsidR="000D0F01" w:rsidRPr="000D0F01" w:rsidRDefault="000D0F01" w:rsidP="000D0F01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0D0F0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н.п.Шонгуй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6709F165" w14:textId="77777777" w:rsidR="000D0F01" w:rsidRPr="000D0F01" w:rsidRDefault="000D0F01" w:rsidP="000D0F01">
            <w:pPr>
              <w:keepNext/>
              <w:keepLines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76" w:lineRule="auto"/>
              <w:ind w:firstLine="56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0D0F01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val="en-US"/>
              </w:rPr>
              <w:t>1006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037E9B71" w14:textId="77777777" w:rsidR="000D0F01" w:rsidRPr="000D0F01" w:rsidRDefault="000D0F01" w:rsidP="000D0F01">
            <w:pPr>
              <w:spacing w:after="0" w:line="276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highlight w:val="yellow"/>
              </w:rPr>
            </w:pPr>
            <w:r w:rsidRPr="000D0F0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744</w:t>
            </w:r>
          </w:p>
        </w:tc>
      </w:tr>
      <w:tr w:rsidR="000D0F01" w:rsidRPr="000D0F01" w14:paraId="20699E8D" w14:textId="77777777" w:rsidTr="001F2CA2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37ECCC86" w14:textId="77777777" w:rsidR="000D0F01" w:rsidRPr="000D0F01" w:rsidRDefault="000D0F01" w:rsidP="000D0F01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0D0F0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ж/д ст.Магнетиты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126F0BB8" w14:textId="77777777" w:rsidR="000D0F01" w:rsidRPr="000D0F01" w:rsidRDefault="000D0F01" w:rsidP="000D0F01">
            <w:pPr>
              <w:keepNext/>
              <w:keepLines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76" w:lineRule="auto"/>
              <w:ind w:firstLine="56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0D0F01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val="en-US"/>
              </w:rPr>
              <w:t>125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49215FEB" w14:textId="77777777" w:rsidR="000D0F01" w:rsidRPr="000D0F01" w:rsidRDefault="000D0F01" w:rsidP="000D0F01">
            <w:pPr>
              <w:spacing w:after="0" w:line="276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highlight w:val="yellow"/>
              </w:rPr>
            </w:pPr>
            <w:r w:rsidRPr="000D0F0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91</w:t>
            </w:r>
          </w:p>
        </w:tc>
      </w:tr>
      <w:tr w:rsidR="000D0F01" w:rsidRPr="000D0F01" w14:paraId="559C21B4" w14:textId="77777777" w:rsidTr="001F2CA2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0EF45B72" w14:textId="77777777" w:rsidR="000D0F01" w:rsidRPr="000D0F01" w:rsidRDefault="000D0F01" w:rsidP="000D0F01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0D0F0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в/городок 47; 48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4F64DE2F" w14:textId="77777777" w:rsidR="000D0F01" w:rsidRPr="000D0F01" w:rsidRDefault="000D0F01" w:rsidP="000D0F01">
            <w:pPr>
              <w:keepNext/>
              <w:keepLines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76" w:lineRule="auto"/>
              <w:ind w:firstLine="56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0D0F01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310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6BAC8CA2" w14:textId="77777777" w:rsidR="000D0F01" w:rsidRPr="000D0F01" w:rsidRDefault="000D0F01" w:rsidP="000D0F01">
            <w:pPr>
              <w:spacing w:after="0" w:line="276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0D0F0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234</w:t>
            </w:r>
          </w:p>
        </w:tc>
      </w:tr>
      <w:tr w:rsidR="000D0F01" w:rsidRPr="000D0F01" w14:paraId="1BA4BAC4" w14:textId="77777777" w:rsidTr="001F2CA2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61C5E429" w14:textId="77777777" w:rsidR="000D0F01" w:rsidRPr="000D0F01" w:rsidRDefault="000D0F01" w:rsidP="000D0F01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0D0F0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н.п. Голубые Ручьи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7FCED6B4" w14:textId="77777777" w:rsidR="000D0F01" w:rsidRPr="000D0F01" w:rsidRDefault="000D0F01" w:rsidP="000D0F01">
            <w:pPr>
              <w:keepNext/>
              <w:keepLines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76" w:lineRule="auto"/>
              <w:ind w:firstLine="56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0D0F01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Нет данных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3D0FA11D" w14:textId="77777777" w:rsidR="000D0F01" w:rsidRPr="000D0F01" w:rsidRDefault="000D0F01" w:rsidP="000D0F01">
            <w:pPr>
              <w:keepNext/>
              <w:keepLines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76" w:lineRule="auto"/>
              <w:ind w:firstLine="56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0D0F01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Нет данных</w:t>
            </w:r>
          </w:p>
        </w:tc>
      </w:tr>
    </w:tbl>
    <w:p w14:paraId="199DB3E4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14:paraId="520AFEA1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Основным достопримечательным местом поселения является река Кола и ее береговая линия. Туристическую функцию выполняют также садоводческие и дачные некоммерческие партнерства и товарищества. </w:t>
      </w:r>
    </w:p>
    <w:p w14:paraId="0AD7474D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>Комплекс инженерных сооружений включает электроподстанцию, трансформаторные подстанции, линии электропередач, водозаборные станции, водопроводные очистные сооружения, канализационные очистные сооружения, канализационную насосную станцию, котельные, вышки сотовой связи и т.д.</w:t>
      </w:r>
    </w:p>
    <w:p w14:paraId="7FD6FC28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Для городского поселения Кильдинстрой характерно уменьшение численности населения. </w:t>
      </w:r>
    </w:p>
    <w:p w14:paraId="75948AA8" w14:textId="77777777" w:rsidR="000D0F01" w:rsidRPr="000D0F01" w:rsidRDefault="000D0F01" w:rsidP="000D0F01">
      <w:pPr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98403F" w14:textId="454CCCEE" w:rsidR="000D0F01" w:rsidRPr="000D0F01" w:rsidRDefault="000D0F01" w:rsidP="000D0F01">
      <w:pPr>
        <w:spacing w:after="0" w:line="276" w:lineRule="auto"/>
        <w:ind w:left="128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3. </w:t>
      </w:r>
      <w:r w:rsidRPr="000D0F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Организация исполнения полномочий органами местного самоуправления.</w:t>
      </w:r>
    </w:p>
    <w:p w14:paraId="11E59C69" w14:textId="77777777" w:rsidR="000D0F01" w:rsidRPr="000D0F01" w:rsidRDefault="000D0F01" w:rsidP="000D0F01">
      <w:pPr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AE34B9" w14:textId="77777777" w:rsidR="000D0F01" w:rsidRPr="000D0F01" w:rsidRDefault="000D0F01" w:rsidP="000D0F01">
      <w:pPr>
        <w:widowControl w:val="0"/>
        <w:suppressAutoHyphens/>
        <w:spacing w:after="0" w:line="276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Структуру органов местного самоуправления поселения составляют: </w:t>
      </w:r>
    </w:p>
    <w:p w14:paraId="2629691C" w14:textId="77777777" w:rsidR="000D0F01" w:rsidRPr="000D0F01" w:rsidRDefault="000D0F01" w:rsidP="000D0F01">
      <w:pPr>
        <w:widowControl w:val="0"/>
        <w:suppressAutoHyphens/>
        <w:spacing w:after="0" w:line="276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>- Совет депутатов — представительный орган поселения.</w:t>
      </w:r>
    </w:p>
    <w:p w14:paraId="1DB23117" w14:textId="77777777" w:rsidR="000D0F01" w:rsidRPr="000D0F01" w:rsidRDefault="000D0F01" w:rsidP="000D0F01">
      <w:pPr>
        <w:widowControl w:val="0"/>
        <w:suppressAutoHyphens/>
        <w:spacing w:after="0" w:line="276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>- Глава муниципального образования (поселения).</w:t>
      </w:r>
    </w:p>
    <w:p w14:paraId="5811F1A2" w14:textId="77777777" w:rsidR="000D0F01" w:rsidRPr="000D0F01" w:rsidRDefault="000D0F01" w:rsidP="000D0F01">
      <w:pPr>
        <w:widowControl w:val="0"/>
        <w:suppressAutoHyphens/>
        <w:spacing w:after="0" w:line="276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>- Администрация городского поселения.</w:t>
      </w:r>
    </w:p>
    <w:p w14:paraId="436FA91F" w14:textId="77777777" w:rsidR="000D0F01" w:rsidRPr="000D0F01" w:rsidRDefault="000D0F01" w:rsidP="000D0F01">
      <w:pPr>
        <w:widowControl w:val="0"/>
        <w:suppressAutoHyphens/>
        <w:spacing w:after="0" w:line="276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2DB7D8DD" w14:textId="77777777" w:rsidR="000D0F01" w:rsidRPr="000D0F01" w:rsidRDefault="000D0F01" w:rsidP="000D0F01">
      <w:pPr>
        <w:widowControl w:val="0"/>
        <w:suppressAutoHyphens/>
        <w:spacing w:after="0" w:line="276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Совет депутатов</w:t>
      </w: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состоит из 10 депутатов, избираемых на муниципальных выборах по </w:t>
      </w:r>
      <w:r w:rsidRPr="000D0F01">
        <w:rPr>
          <w:rFonts w:ascii="Times New Roman" w:hAnsi="Times New Roman" w:cs="Times New Roman"/>
          <w:color w:val="00000A"/>
          <w:sz w:val="28"/>
          <w:szCs w:val="28"/>
        </w:rPr>
        <w:t>мажоритарной избирательной системе относительного большинства, при которой депутаты представительного органа муниципального образования избираются по многомандатным избирательным округам, избранными считаются кандидаты, набравшие наибольшее количество голосов избирателей относительно других кандидатов.</w:t>
      </w: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14:paraId="01075E85" w14:textId="77777777" w:rsidR="000D0F01" w:rsidRPr="000D0F01" w:rsidRDefault="000D0F01" w:rsidP="000D0F01">
      <w:pPr>
        <w:autoSpaceDE w:val="0"/>
        <w:autoSpaceDN w:val="0"/>
        <w:adjustRightInd w:val="0"/>
        <w:spacing w:after="0"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0D0F01">
        <w:rPr>
          <w:rFonts w:ascii="Times New Roman" w:hAnsi="Times New Roman" w:cs="Times New Roman"/>
          <w:b/>
          <w:bCs/>
          <w:sz w:val="28"/>
          <w:szCs w:val="28"/>
        </w:rPr>
        <w:t>Глава поселения</w:t>
      </w:r>
      <w:r w:rsidRPr="000D0F01">
        <w:rPr>
          <w:rFonts w:ascii="Times New Roman" w:hAnsi="Times New Roman" w:cs="Times New Roman"/>
          <w:sz w:val="28"/>
          <w:szCs w:val="28"/>
        </w:rPr>
        <w:t xml:space="preserve"> избирается Советом депутатов из своего состава открытым голосованием большинством голосов от установленной численности депутатов, входит в состав представительного органа и является его председателем.</w:t>
      </w:r>
    </w:p>
    <w:p w14:paraId="12C1CBB1" w14:textId="77777777" w:rsidR="000D0F01" w:rsidRPr="000D0F01" w:rsidRDefault="000D0F01" w:rsidP="000D0F01">
      <w:pPr>
        <w:widowControl w:val="0"/>
        <w:suppressAutoHyphens/>
        <w:spacing w:after="0" w:line="276" w:lineRule="auto"/>
        <w:ind w:right="-2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D0F01">
        <w:rPr>
          <w:rFonts w:ascii="Times New Roman" w:hAnsi="Times New Roman" w:cs="Times New Roman"/>
          <w:sz w:val="28"/>
          <w:szCs w:val="28"/>
        </w:rPr>
        <w:t>Глава поселения является высшим должностным лицом муниципального образования и наделяется собственными полномочиями по решению вопросов местного значения.</w:t>
      </w:r>
    </w:p>
    <w:p w14:paraId="2FB001B2" w14:textId="77777777" w:rsidR="000D0F01" w:rsidRPr="000D0F01" w:rsidRDefault="000D0F01" w:rsidP="000D0F01">
      <w:pPr>
        <w:widowControl w:val="0"/>
        <w:suppressAutoHyphens/>
        <w:spacing w:after="0" w:line="276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Администрация поселения</w:t>
      </w: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- орган местного самоуправления, осуществляющий исполнительно - распорядительные функции. </w:t>
      </w:r>
    </w:p>
    <w:p w14:paraId="0E3DD814" w14:textId="77777777" w:rsidR="000D0F01" w:rsidRPr="000D0F01" w:rsidRDefault="000D0F01" w:rsidP="000D0F01">
      <w:pPr>
        <w:widowControl w:val="0"/>
        <w:suppressAutoHyphens/>
        <w:spacing w:after="0" w:line="276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highlight w:val="yellow"/>
        </w:rPr>
      </w:pPr>
    </w:p>
    <w:p w14:paraId="75974141" w14:textId="77777777" w:rsidR="000D0F01" w:rsidRPr="000D0F01" w:rsidRDefault="000D0F01" w:rsidP="000D0F01">
      <w:pPr>
        <w:widowControl w:val="0"/>
        <w:suppressAutoHyphens/>
        <w:spacing w:after="0" w:line="276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>Администрацией руководит Глава администрации на принципах единоначалия.</w:t>
      </w:r>
    </w:p>
    <w:p w14:paraId="46AF55D5" w14:textId="77777777" w:rsidR="000D0F01" w:rsidRPr="000D0F01" w:rsidRDefault="000D0F01" w:rsidP="000D0F01">
      <w:pPr>
        <w:widowControl w:val="0"/>
        <w:suppressAutoHyphens/>
        <w:spacing w:after="0" w:line="276" w:lineRule="auto"/>
        <w:ind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F01">
        <w:rPr>
          <w:rFonts w:ascii="Times New Roman" w:hAnsi="Times New Roman" w:cs="Times New Roman"/>
          <w:sz w:val="28"/>
          <w:szCs w:val="28"/>
        </w:rPr>
        <w:t>Совет депутатов и Администрация поселения, как юридические лица,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учреждениям.</w:t>
      </w:r>
    </w:p>
    <w:p w14:paraId="4F7CAE4F" w14:textId="77777777" w:rsidR="000D0F01" w:rsidRPr="000D0F01" w:rsidRDefault="000D0F01" w:rsidP="000D0F01">
      <w:pPr>
        <w:widowControl w:val="0"/>
        <w:suppressAutoHyphens/>
        <w:spacing w:after="0" w:line="276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>Правовые акты органов местного самоуправления поселения, принятые в пределах их полномочий, обязательны для исполнения физическими и юридическими лицами на всей территории муниципального образования.</w:t>
      </w:r>
    </w:p>
    <w:p w14:paraId="7D37F60C" w14:textId="77777777" w:rsidR="000D0F01" w:rsidRPr="000D0F01" w:rsidRDefault="000D0F01" w:rsidP="000D0F01">
      <w:pPr>
        <w:widowControl w:val="0"/>
        <w:suppressAutoHyphens/>
        <w:spacing w:after="0" w:line="276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Органы местного самоуправления поселения от имени поселения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 поселения.</w:t>
      </w:r>
    </w:p>
    <w:p w14:paraId="66E71308" w14:textId="77777777" w:rsidR="000D0F01" w:rsidRPr="000D0F01" w:rsidRDefault="000D0F01" w:rsidP="000D0F01">
      <w:pPr>
        <w:widowControl w:val="0"/>
        <w:suppressAutoHyphens/>
        <w:spacing w:after="0" w:line="276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Имущество, находящееся в муниципальной собственности поселения, </w:t>
      </w:r>
      <w:r w:rsidRPr="000D0F01">
        <w:rPr>
          <w:rFonts w:ascii="Times New Roman" w:hAnsi="Times New Roman" w:cs="Times New Roman"/>
          <w:color w:val="00000A"/>
          <w:sz w:val="28"/>
          <w:szCs w:val="28"/>
          <w:lang w:eastAsia="ar-SA"/>
        </w:rPr>
        <w:lastRenderedPageBreak/>
        <w:t xml:space="preserve">средства местного бюджета, а также имущественные права, составляют экономическую основу местного самоуправления поселения. </w:t>
      </w:r>
    </w:p>
    <w:p w14:paraId="49D210AB" w14:textId="77777777" w:rsidR="000D0F01" w:rsidRPr="000D0F01" w:rsidRDefault="000D0F01" w:rsidP="000D0F01">
      <w:pPr>
        <w:widowControl w:val="0"/>
        <w:suppressAutoHyphens/>
        <w:spacing w:after="0" w:line="276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Доходы от использования, приватизации и от иных сделок с муниципальным имуществом поступают в местный бюджет.</w:t>
      </w:r>
    </w:p>
    <w:p w14:paraId="1AD64624" w14:textId="77777777" w:rsidR="000D0F01" w:rsidRPr="000D0F01" w:rsidRDefault="000D0F01" w:rsidP="000D0F01">
      <w:pPr>
        <w:widowControl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Администрация так же является органом, уполномоченным на осуществление различного вида контроля на территории муниципального образования. </w:t>
      </w:r>
    </w:p>
    <w:p w14:paraId="294D9AA3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sz w:val="28"/>
          <w:szCs w:val="28"/>
        </w:rPr>
        <w:t>За отчетный период в органы местного самоуправления от граждан поступило 542 различных заявления в письменном виде.</w:t>
      </w:r>
    </w:p>
    <w:p w14:paraId="2132249A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sz w:val="28"/>
          <w:szCs w:val="28"/>
        </w:rPr>
        <w:t>Обзор обращений граждан показывает, что наиболее актуальными для жителей поселения по-прежнему остаются проблемы жилищно-коммунальной сферы, безопасности и благоустройства.</w:t>
      </w:r>
    </w:p>
    <w:p w14:paraId="1BB2E311" w14:textId="77777777" w:rsidR="000D0F01" w:rsidRPr="000D0F01" w:rsidRDefault="000D0F01" w:rsidP="000D0F01">
      <w:pPr>
        <w:widowControl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bCs/>
          <w:sz w:val="28"/>
          <w:szCs w:val="28"/>
        </w:rPr>
        <w:t>На все поступившие заявления были даны соответствующие ответы.</w:t>
      </w:r>
    </w:p>
    <w:p w14:paraId="38BDC2B7" w14:textId="77777777" w:rsidR="000D0F01" w:rsidRPr="000D0F01" w:rsidRDefault="000D0F01" w:rsidP="000D0F01">
      <w:pPr>
        <w:widowControl w:val="0"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E3C184" w14:textId="5182BB9A" w:rsidR="000D0F01" w:rsidRPr="000D0F01" w:rsidRDefault="000D0F01" w:rsidP="000D0F01">
      <w:pPr>
        <w:spacing w:after="0" w:line="276" w:lineRule="auto"/>
        <w:ind w:left="128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4. </w:t>
      </w:r>
      <w:r w:rsidRPr="000D0F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Исполнение бюджета городского поселения Кильдинстрой по доходам и расходам, в том числе источники покрытия дефицита.</w:t>
      </w:r>
    </w:p>
    <w:p w14:paraId="5683D964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37B583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sz w:val="28"/>
          <w:szCs w:val="28"/>
        </w:rPr>
        <w:t>Среди важнейших муниципальных правовых актов, утверждаемых Советом депутатов, является Бюджет муниципального образования и решения о внесении изменений и дополнений в бюджет.</w:t>
      </w:r>
    </w:p>
    <w:p w14:paraId="433B1072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D0F01">
        <w:rPr>
          <w:rFonts w:ascii="Times New Roman" w:hAnsi="Times New Roman" w:cs="Times New Roman"/>
          <w:sz w:val="28"/>
          <w:szCs w:val="28"/>
        </w:rPr>
        <w:t>Изменения и дополнения в Решение Совета депутатов «О бюджете муниципального образования городское поселение Кильдинстрой Кольского района Мурманской области на 2020 год и на плановый период 2021 и 2022 годы» вносились на 7 заседаниях из 7 проведённых в 2021 году.</w:t>
      </w:r>
    </w:p>
    <w:p w14:paraId="4BF2C58C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sz w:val="28"/>
          <w:szCs w:val="28"/>
        </w:rPr>
        <w:t>Это документы, которые обеспечивают жизнедеятельность всего муниципального образования, имеющие большое значение для каждого жителя.</w:t>
      </w:r>
    </w:p>
    <w:p w14:paraId="3B91676C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sz w:val="28"/>
          <w:szCs w:val="28"/>
        </w:rPr>
        <w:t>Формирование и исполнение бюджета обеспечивает Администрация городского поселения Кильдинстрой.</w:t>
      </w:r>
    </w:p>
    <w:p w14:paraId="543972B9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F01">
        <w:rPr>
          <w:rFonts w:ascii="Times New Roman" w:hAnsi="Times New Roman" w:cs="Times New Roman"/>
          <w:sz w:val="28"/>
          <w:szCs w:val="28"/>
        </w:rPr>
        <w:t>При исполнении бюджета соблюдены требования Бюджетного кодекса Российской Федерации по предельному размеру дефицита бюджета. Администрация городского поселения Кильдинстрой проводит взвешенную бюджетную и финансовую политику, что позволяет на протяжении нескольких лет организовать исполнение бюджета без привлечения бюджетных и коммерческих кредитов, таким образом, обеспечена его сбалансированность.</w:t>
      </w:r>
    </w:p>
    <w:p w14:paraId="3AF310E7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DC44C3" w14:textId="1828312A" w:rsidR="000D0F01" w:rsidRPr="000D0F01" w:rsidRDefault="000D0F01" w:rsidP="000D0F01">
      <w:pPr>
        <w:spacing w:after="0" w:line="276" w:lineRule="auto"/>
        <w:ind w:left="128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5. </w:t>
      </w:r>
      <w:r w:rsidRPr="000D0F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Итоги работы за 2021 год</w:t>
      </w:r>
    </w:p>
    <w:p w14:paraId="3246B453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5D809291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sz w:val="28"/>
          <w:szCs w:val="28"/>
        </w:rPr>
        <w:t xml:space="preserve">В 2021 году составом Совета депутатов было проведено 7 заседаний на которых было утверждено 64 решения. </w:t>
      </w:r>
    </w:p>
    <w:p w14:paraId="2883AA48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284B52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работе заседаний Совета депутатов, опубликование, обнародование муниципальных правовых актов производится посредством размещения их на официальном сайте муниципального образования городское поселение Кильдинстрой, на информационных стендах в администрации и библиотеках, так же выпускается информационный бюллетень – в результате чего жители получают объективное представление о деятельности органов местного самоуправления. </w:t>
      </w:r>
    </w:p>
    <w:p w14:paraId="4ADE6759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sz w:val="28"/>
          <w:szCs w:val="28"/>
        </w:rPr>
        <w:t xml:space="preserve">Анализ решений показал, что наибольшее их число направлены на организацию деятельности органов местного самоуправления, на решение вопросов рационального распределения бюджетных средств и социально-экономическую сферу. </w:t>
      </w:r>
    </w:p>
    <w:p w14:paraId="512FA403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B3E966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sz w:val="28"/>
          <w:szCs w:val="28"/>
        </w:rPr>
        <w:t>выполнено в 2021 году:</w:t>
      </w:r>
    </w:p>
    <w:p w14:paraId="300DAD85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17C69B64" w14:textId="77777777" w:rsidR="000D0F01" w:rsidRPr="000D0F01" w:rsidRDefault="000D0F01" w:rsidP="000D0F01">
      <w:pPr>
        <w:numPr>
          <w:ilvl w:val="0"/>
          <w:numId w:val="8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>в рамках кампании по ремонту улично-дорожной сети населенных пунктов отремонтированы:</w:t>
      </w:r>
    </w:p>
    <w:p w14:paraId="3943F729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- участок УДС в пгт.Кильдинстрой от дома Набережная 7 вдоль школы и приюта до домов 14, 15 ул. Набережная, </w:t>
      </w:r>
    </w:p>
    <w:p w14:paraId="7F6DC3B2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- часть подъема к разворотному кольцу, </w:t>
      </w:r>
    </w:p>
    <w:p w14:paraId="30F981C5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>- участок дороги к в\ч 34630;</w:t>
      </w:r>
    </w:p>
    <w:p w14:paraId="6EF43104" w14:textId="77777777" w:rsidR="000D0F01" w:rsidRPr="000D0F01" w:rsidRDefault="000D0F01" w:rsidP="000D0F01">
      <w:pPr>
        <w:numPr>
          <w:ilvl w:val="0"/>
          <w:numId w:val="8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>разработаны проекты организации дорожного движения основных дорог населенных пунктов нп.Зверосовхоз, пгт.Кильдинстрой;</w:t>
      </w:r>
    </w:p>
    <w:p w14:paraId="2909471D" w14:textId="77777777" w:rsidR="000D0F01" w:rsidRPr="000D0F01" w:rsidRDefault="000D0F01" w:rsidP="000D0F01">
      <w:pPr>
        <w:numPr>
          <w:ilvl w:val="0"/>
          <w:numId w:val="8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>при взаимодействии с НКО «Фонд капитального ремонта Мурманской области» выполнен ремонт кровли дома 6 ул. Комсомольская в н.п. Шонгуй;</w:t>
      </w:r>
    </w:p>
    <w:p w14:paraId="63F9E34C" w14:textId="77777777" w:rsidR="000D0F01" w:rsidRPr="000D0F01" w:rsidRDefault="000D0F01" w:rsidP="000D0F01">
      <w:pPr>
        <w:numPr>
          <w:ilvl w:val="0"/>
          <w:numId w:val="8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на предоставленную субсидию Кольского района управляющим компаниям выполнены частичные «аварийные» ремонты кровель: </w:t>
      </w:r>
    </w:p>
    <w:p w14:paraId="0491CA8E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>- дома 3 ул. Полярная в пгт.Кильдинстрой,</w:t>
      </w:r>
    </w:p>
    <w:p w14:paraId="68146B4C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- дома 7 ул. Полярная в пгт.Кильдинстрой, </w:t>
      </w:r>
    </w:p>
    <w:p w14:paraId="726527E9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>- дома 4 ул.Комсомольская в нп. Шонгуй;</w:t>
      </w:r>
    </w:p>
    <w:p w14:paraId="2DB905AA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>- дома 8 ул.Набережная в п.Зверосовхоз;</w:t>
      </w:r>
    </w:p>
    <w:p w14:paraId="2E1B1384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>- дома 13 ул.Набережная в п.Зверосовхоз;</w:t>
      </w:r>
    </w:p>
    <w:p w14:paraId="5FC870BD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>- произведена заделка швов панельного дома 15 ул. Набережная в Кильдинстрое и другие работы;</w:t>
      </w:r>
    </w:p>
    <w:p w14:paraId="2799EEEF" w14:textId="77777777" w:rsidR="000D0F01" w:rsidRPr="000D0F01" w:rsidRDefault="000D0F01" w:rsidP="000D0F01">
      <w:pPr>
        <w:numPr>
          <w:ilvl w:val="0"/>
          <w:numId w:val="8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>в рамках подготовки к ОЗП проведен ремонт двух высоковольтных линий, снабжающих эл.энергией котельную и 3 многоквартирных дома;</w:t>
      </w:r>
    </w:p>
    <w:p w14:paraId="57700C5B" w14:textId="77777777" w:rsidR="000D0F01" w:rsidRPr="000D0F01" w:rsidRDefault="000D0F01" w:rsidP="000D0F01">
      <w:pPr>
        <w:numPr>
          <w:ilvl w:val="0"/>
          <w:numId w:val="8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по национальным проектам «Формирование комфортной городской среды» и «Инициативное бюджетирование» благоустроены:</w:t>
      </w:r>
    </w:p>
    <w:p w14:paraId="0096EE7B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>- две дворовые территории: дома 3 ул.Полярная и 15 ул.Набережная в пгт.Кильдинстрой; мероприятия синхронизированы с ремонтом подъездов данных домов, также поддержана инициатива жителей дома 13 ул.Советская;</w:t>
      </w:r>
    </w:p>
    <w:p w14:paraId="39479BFB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>- благоустроено одно общественное пространство в нп.Зверосовхоз ул. Зелёная «Зеленая аллея»;</w:t>
      </w:r>
    </w:p>
    <w:p w14:paraId="0B37C7FA" w14:textId="77777777" w:rsidR="000D0F01" w:rsidRPr="000D0F01" w:rsidRDefault="000D0F01" w:rsidP="000D0F01">
      <w:pPr>
        <w:numPr>
          <w:ilvl w:val="0"/>
          <w:numId w:val="8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>совместно с АНО (Автономная Некоммерческая Организация) «Центр городского развития» устроены три игровые площадки:</w:t>
      </w:r>
    </w:p>
    <w:p w14:paraId="75FF6DF3" w14:textId="77777777" w:rsidR="000D0F01" w:rsidRPr="000D0F01" w:rsidRDefault="000D0F01" w:rsidP="000D0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F01">
        <w:rPr>
          <w:rFonts w:ascii="Times New Roman" w:hAnsi="Times New Roman" w:cs="Times New Roman"/>
          <w:sz w:val="28"/>
          <w:szCs w:val="28"/>
        </w:rPr>
        <w:t>- заменена детская площадка двора домов 8, 9, 10 ул.Набережная в нп.Зверосовхоз;</w:t>
      </w:r>
    </w:p>
    <w:p w14:paraId="632A02F4" w14:textId="77777777" w:rsidR="000D0F01" w:rsidRPr="000D0F01" w:rsidRDefault="000D0F01" w:rsidP="000D0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F01">
        <w:rPr>
          <w:rFonts w:ascii="Times New Roman" w:hAnsi="Times New Roman" w:cs="Times New Roman"/>
          <w:sz w:val="28"/>
          <w:szCs w:val="28"/>
        </w:rPr>
        <w:t xml:space="preserve">- устроена спортивная площадка в пгт.Кильдинстрой напротив дома 3, 7 ул.Полярная, </w:t>
      </w:r>
    </w:p>
    <w:p w14:paraId="5DC03842" w14:textId="77777777" w:rsidR="000D0F01" w:rsidRPr="000D0F01" w:rsidRDefault="000D0F01" w:rsidP="000D0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F01">
        <w:rPr>
          <w:rFonts w:ascii="Times New Roman" w:hAnsi="Times New Roman" w:cs="Times New Roman"/>
          <w:sz w:val="28"/>
          <w:szCs w:val="28"/>
        </w:rPr>
        <w:t>- заменена детская площадка во дворе дома 4 ул.Комсомольская в нп.Шонгуй;</w:t>
      </w:r>
    </w:p>
    <w:p w14:paraId="323B3237" w14:textId="77777777" w:rsidR="000D0F01" w:rsidRPr="000D0F01" w:rsidRDefault="000D0F01" w:rsidP="000D0F01">
      <w:pPr>
        <w:numPr>
          <w:ilvl w:val="0"/>
          <w:numId w:val="8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>реконструкция танцевальных залов: в здании Дома культуры п.Зверосовхоз и пгт.Кильдинстрой;</w:t>
      </w:r>
    </w:p>
    <w:p w14:paraId="24023396" w14:textId="77777777" w:rsidR="000D0F01" w:rsidRPr="000D0F01" w:rsidRDefault="000D0F01" w:rsidP="000D0F01">
      <w:pPr>
        <w:numPr>
          <w:ilvl w:val="0"/>
          <w:numId w:val="8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color w:val="00000A"/>
          <w:sz w:val="28"/>
          <w:szCs w:val="28"/>
        </w:rPr>
        <w:t>реконструкция воинского захоронения – самолет МИГ-15 на постаменте.</w:t>
      </w:r>
    </w:p>
    <w:p w14:paraId="239DAD88" w14:textId="77777777" w:rsidR="000D0F01" w:rsidRPr="000D0F01" w:rsidRDefault="000D0F01" w:rsidP="000D0F01">
      <w:pPr>
        <w:spacing w:after="0"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73170E2C" w14:textId="086AB961" w:rsidR="000D0F01" w:rsidRPr="000D0F01" w:rsidRDefault="000D0F01" w:rsidP="000D0F01">
      <w:pPr>
        <w:spacing w:after="0" w:line="276" w:lineRule="auto"/>
        <w:ind w:left="128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6. </w:t>
      </w:r>
      <w:r w:rsidRPr="000D0F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Планы на 2022 год.</w:t>
      </w:r>
    </w:p>
    <w:p w14:paraId="5687B108" w14:textId="77777777" w:rsidR="000D0F01" w:rsidRPr="000D0F01" w:rsidRDefault="000D0F01" w:rsidP="000D0F01">
      <w:pPr>
        <w:widowControl w:val="0"/>
        <w:spacing w:after="0" w:line="276" w:lineRule="auto"/>
        <w:ind w:right="1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9F7445" w14:textId="77777777" w:rsidR="000D0F01" w:rsidRPr="000D0F01" w:rsidRDefault="000D0F01" w:rsidP="000D0F01">
      <w:pPr>
        <w:widowControl w:val="0"/>
        <w:numPr>
          <w:ilvl w:val="0"/>
          <w:numId w:val="10"/>
        </w:numPr>
        <w:spacing w:after="0" w:line="276" w:lineRule="auto"/>
        <w:ind w:right="1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F01">
        <w:rPr>
          <w:rFonts w:ascii="Times New Roman" w:hAnsi="Times New Roman" w:cs="Times New Roman"/>
          <w:sz w:val="28"/>
          <w:szCs w:val="28"/>
        </w:rPr>
        <w:t>продолжение ремонта улично-дорожной сети в пгт.Кильдинстрой: от дороги центральной по ул.Советская вдоль домов 10, 12, 14; участок дороги к в/ч 34630;</w:t>
      </w:r>
    </w:p>
    <w:p w14:paraId="363C5847" w14:textId="77777777" w:rsidR="000D0F01" w:rsidRPr="000D0F01" w:rsidRDefault="000D0F01" w:rsidP="000D0F01">
      <w:pPr>
        <w:widowControl w:val="0"/>
        <w:numPr>
          <w:ilvl w:val="0"/>
          <w:numId w:val="10"/>
        </w:numPr>
        <w:spacing w:after="0" w:line="276" w:lineRule="auto"/>
        <w:ind w:right="1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F01">
        <w:rPr>
          <w:rFonts w:ascii="Times New Roman" w:hAnsi="Times New Roman" w:cs="Times New Roman"/>
          <w:sz w:val="28"/>
          <w:szCs w:val="28"/>
        </w:rPr>
        <w:t>строительство дороги к участкам для многодетных в пгт.Кильдинстрой;</w:t>
      </w:r>
    </w:p>
    <w:p w14:paraId="44137422" w14:textId="77777777" w:rsidR="000D0F01" w:rsidRPr="000D0F01" w:rsidRDefault="000D0F01" w:rsidP="000D0F01">
      <w:pPr>
        <w:widowControl w:val="0"/>
        <w:numPr>
          <w:ilvl w:val="0"/>
          <w:numId w:val="10"/>
        </w:numPr>
        <w:spacing w:after="0" w:line="276" w:lineRule="auto"/>
        <w:ind w:right="1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F01">
        <w:rPr>
          <w:rFonts w:ascii="Times New Roman" w:hAnsi="Times New Roman" w:cs="Times New Roman"/>
          <w:sz w:val="28"/>
          <w:szCs w:val="28"/>
        </w:rPr>
        <w:t>снос домов № 11 ул.Кильдинское шоссе пгт.Кильдинстрой и № 16 ул.Комсомольская п.Шонгуй;</w:t>
      </w:r>
    </w:p>
    <w:p w14:paraId="395B1C1C" w14:textId="77777777" w:rsidR="000D0F01" w:rsidRPr="000D0F01" w:rsidRDefault="000D0F01" w:rsidP="000D0F01">
      <w:pPr>
        <w:widowControl w:val="0"/>
        <w:numPr>
          <w:ilvl w:val="0"/>
          <w:numId w:val="10"/>
        </w:numPr>
        <w:spacing w:after="0" w:line="276" w:lineRule="auto"/>
        <w:ind w:right="1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F01">
        <w:rPr>
          <w:rFonts w:ascii="Times New Roman" w:hAnsi="Times New Roman" w:cs="Times New Roman"/>
          <w:sz w:val="28"/>
          <w:szCs w:val="28"/>
        </w:rPr>
        <w:t>выполняется кап.ремонт дома 8 ул.Советская в пгт.Кильдинстрой;</w:t>
      </w:r>
    </w:p>
    <w:p w14:paraId="77523D41" w14:textId="77777777" w:rsidR="000D0F01" w:rsidRPr="000D0F01" w:rsidRDefault="000D0F01" w:rsidP="000D0F01">
      <w:pPr>
        <w:widowControl w:val="0"/>
        <w:numPr>
          <w:ilvl w:val="0"/>
          <w:numId w:val="10"/>
        </w:numPr>
        <w:spacing w:after="0" w:line="276" w:lineRule="auto"/>
        <w:ind w:right="1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F01">
        <w:rPr>
          <w:rFonts w:ascii="Times New Roman" w:hAnsi="Times New Roman" w:cs="Times New Roman"/>
          <w:sz w:val="28"/>
          <w:szCs w:val="28"/>
        </w:rPr>
        <w:t>уже приобретена 1 единица коммунальной техники, трактор 3в1, планируется к приобретению ещё 1 единица, для уборки тротуаров, дорог и др.работы по благоустройству;</w:t>
      </w:r>
    </w:p>
    <w:p w14:paraId="2904D3B6" w14:textId="77777777" w:rsidR="000D0F01" w:rsidRPr="000D0F01" w:rsidRDefault="000D0F01" w:rsidP="000D0F01">
      <w:pPr>
        <w:widowControl w:val="0"/>
        <w:numPr>
          <w:ilvl w:val="0"/>
          <w:numId w:val="10"/>
        </w:numPr>
        <w:spacing w:after="0" w:line="276" w:lineRule="auto"/>
        <w:ind w:right="1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F01">
        <w:rPr>
          <w:rFonts w:ascii="Times New Roman" w:hAnsi="Times New Roman" w:cs="Times New Roman"/>
          <w:sz w:val="28"/>
          <w:szCs w:val="28"/>
        </w:rPr>
        <w:t>ремонт трасс ХВС и отопления систем обеспечения деятельности котельной в пгт.Кильдинстрой;</w:t>
      </w:r>
    </w:p>
    <w:p w14:paraId="393AB294" w14:textId="77777777" w:rsidR="000D0F01" w:rsidRPr="000D0F01" w:rsidRDefault="000D0F01" w:rsidP="000D0F01">
      <w:pPr>
        <w:widowControl w:val="0"/>
        <w:numPr>
          <w:ilvl w:val="0"/>
          <w:numId w:val="10"/>
        </w:numPr>
        <w:spacing w:after="0" w:line="276" w:lineRule="auto"/>
        <w:ind w:right="1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F01">
        <w:rPr>
          <w:rFonts w:ascii="Times New Roman" w:hAnsi="Times New Roman" w:cs="Times New Roman"/>
          <w:sz w:val="28"/>
          <w:szCs w:val="28"/>
        </w:rPr>
        <w:t xml:space="preserve">по национальным проектам «Формирование комфортной городской среды» и «Инициативное бюджетирование» ремонт двух дворовых территорий: д.1а ул.Зеленая п.Зверосовхоз и д.12 ул.Советская </w:t>
      </w:r>
      <w:r w:rsidRPr="000D0F01">
        <w:rPr>
          <w:rFonts w:ascii="Times New Roman" w:hAnsi="Times New Roman" w:cs="Times New Roman"/>
          <w:sz w:val="28"/>
          <w:szCs w:val="28"/>
        </w:rPr>
        <w:lastRenderedPageBreak/>
        <w:t>пгт.Кильдинстрой;</w:t>
      </w:r>
    </w:p>
    <w:p w14:paraId="1BE199DB" w14:textId="77777777" w:rsidR="000D0F01" w:rsidRPr="000D0F01" w:rsidRDefault="000D0F01" w:rsidP="000D0F01">
      <w:pPr>
        <w:widowControl w:val="0"/>
        <w:spacing w:after="0" w:line="276" w:lineRule="auto"/>
        <w:ind w:right="1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F01">
        <w:rPr>
          <w:rFonts w:ascii="Times New Roman" w:hAnsi="Times New Roman" w:cs="Times New Roman"/>
          <w:sz w:val="28"/>
          <w:szCs w:val="28"/>
        </w:rPr>
        <w:t xml:space="preserve">ремонт 12 входных групп домов 6 ул.Комсомольская нп.Шонгуй и 12 ул.Советская пгт.Кильдинстрой; </w:t>
      </w:r>
    </w:p>
    <w:p w14:paraId="38D821FA" w14:textId="77777777" w:rsidR="000D0F01" w:rsidRPr="000D0F01" w:rsidRDefault="000D0F01" w:rsidP="000D0F01">
      <w:pPr>
        <w:widowControl w:val="0"/>
        <w:numPr>
          <w:ilvl w:val="0"/>
          <w:numId w:val="10"/>
        </w:numPr>
        <w:spacing w:after="0" w:line="276" w:lineRule="auto"/>
        <w:ind w:right="1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F01">
        <w:rPr>
          <w:rFonts w:ascii="Times New Roman" w:hAnsi="Times New Roman" w:cs="Times New Roman"/>
          <w:sz w:val="28"/>
          <w:szCs w:val="28"/>
        </w:rPr>
        <w:t xml:space="preserve"> совместно с АНО «Центр городского развития»:</w:t>
      </w:r>
    </w:p>
    <w:p w14:paraId="569C4F3B" w14:textId="77777777" w:rsidR="000D0F01" w:rsidRPr="000D0F01" w:rsidRDefault="000D0F01" w:rsidP="000D0F01">
      <w:pPr>
        <w:widowControl w:val="0"/>
        <w:spacing w:after="0" w:line="276" w:lineRule="auto"/>
        <w:ind w:right="1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F01">
        <w:rPr>
          <w:rFonts w:ascii="Times New Roman" w:hAnsi="Times New Roman" w:cs="Times New Roman"/>
          <w:sz w:val="28"/>
          <w:szCs w:val="28"/>
        </w:rPr>
        <w:t>- замена детской площадки в п.Шонгуй ул.Комсомольская д.23;</w:t>
      </w:r>
    </w:p>
    <w:p w14:paraId="45987B5A" w14:textId="77777777" w:rsidR="000D0F01" w:rsidRPr="000D0F01" w:rsidRDefault="000D0F01" w:rsidP="000D0F01">
      <w:pPr>
        <w:widowControl w:val="0"/>
        <w:spacing w:after="0" w:line="276" w:lineRule="auto"/>
        <w:ind w:right="1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F01">
        <w:rPr>
          <w:rFonts w:ascii="Times New Roman" w:hAnsi="Times New Roman" w:cs="Times New Roman"/>
          <w:sz w:val="28"/>
          <w:szCs w:val="28"/>
        </w:rPr>
        <w:t>- устройство инклюзивной площадки в нп.Зверосовхоз ул.Набережная 8, 9, 10;</w:t>
      </w:r>
    </w:p>
    <w:p w14:paraId="05C0FB46" w14:textId="77777777" w:rsidR="000D0F01" w:rsidRPr="000D0F01" w:rsidRDefault="000D0F01" w:rsidP="000D0F01">
      <w:pPr>
        <w:widowControl w:val="0"/>
        <w:numPr>
          <w:ilvl w:val="0"/>
          <w:numId w:val="10"/>
        </w:numPr>
        <w:spacing w:after="0" w:line="276" w:lineRule="auto"/>
        <w:ind w:right="1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F01">
        <w:rPr>
          <w:rFonts w:ascii="Times New Roman" w:hAnsi="Times New Roman" w:cs="Times New Roman"/>
          <w:sz w:val="28"/>
          <w:szCs w:val="28"/>
        </w:rPr>
        <w:t>замена кресел в зрительном зале Кильдинского дома культуры;</w:t>
      </w:r>
    </w:p>
    <w:p w14:paraId="57745C28" w14:textId="77777777" w:rsidR="000D0F01" w:rsidRPr="000D0F01" w:rsidRDefault="000D0F01" w:rsidP="000D0F01">
      <w:pPr>
        <w:widowControl w:val="0"/>
        <w:numPr>
          <w:ilvl w:val="0"/>
          <w:numId w:val="10"/>
        </w:numPr>
        <w:spacing w:after="0" w:line="276" w:lineRule="auto"/>
        <w:ind w:right="1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F01">
        <w:rPr>
          <w:rFonts w:ascii="Times New Roman" w:hAnsi="Times New Roman" w:cs="Times New Roman"/>
          <w:sz w:val="28"/>
          <w:szCs w:val="28"/>
        </w:rPr>
        <w:t>разработка проектов капитального ремонта зданий дома культуры в пгт.Кильдинстрой и нп.Зверосовхоз;</w:t>
      </w:r>
    </w:p>
    <w:p w14:paraId="26005F6C" w14:textId="77777777" w:rsidR="000D0F01" w:rsidRPr="000D0F01" w:rsidRDefault="000D0F01" w:rsidP="000D0F01">
      <w:pPr>
        <w:widowControl w:val="0"/>
        <w:numPr>
          <w:ilvl w:val="0"/>
          <w:numId w:val="10"/>
        </w:numPr>
        <w:spacing w:after="0" w:line="276" w:lineRule="auto"/>
        <w:ind w:right="1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F01">
        <w:rPr>
          <w:rFonts w:ascii="Times New Roman" w:hAnsi="Times New Roman" w:cs="Times New Roman"/>
          <w:sz w:val="28"/>
          <w:szCs w:val="28"/>
        </w:rPr>
        <w:t xml:space="preserve">реконструкция памятника-мемориала жителям п.Зверосовхоз, павшим в боях за Родину в годы ВОВ 1941-1945гг.; </w:t>
      </w:r>
    </w:p>
    <w:p w14:paraId="7759737E" w14:textId="77777777" w:rsidR="000D0F01" w:rsidRPr="000D0F01" w:rsidRDefault="000D0F01" w:rsidP="000D0F01">
      <w:pPr>
        <w:widowControl w:val="0"/>
        <w:spacing w:after="0" w:line="276" w:lineRule="auto"/>
        <w:ind w:right="1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B0B0FE" w14:textId="7CC0CB1D" w:rsidR="000D0F01" w:rsidRPr="000D0F01" w:rsidRDefault="000D0F01" w:rsidP="000D0F01">
      <w:pPr>
        <w:spacing w:after="0" w:line="276" w:lineRule="auto"/>
        <w:ind w:left="128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7. З</w:t>
      </w:r>
      <w:r w:rsidRPr="000D0F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аключение</w:t>
      </w:r>
    </w:p>
    <w:p w14:paraId="3E82E2CE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color w:val="auto"/>
          <w:sz w:val="28"/>
          <w:szCs w:val="28"/>
        </w:rPr>
        <w:t>Безусловно, у нас есть и остаются нерешенные задачи, и над ними еще предстоит работать в тесном сотрудничестве с депутатами, руководителями предприятий и организаций городского поселения, администрацией Кольского района, правительством Мурманской области и областной Думой, у которых мы всегда находим понимание, поддержку и своевременную конструктивную помощь.</w:t>
      </w:r>
    </w:p>
    <w:p w14:paraId="3E43CD35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color w:val="auto"/>
          <w:sz w:val="28"/>
          <w:szCs w:val="28"/>
        </w:rPr>
        <w:t>В своей работе мы стремимся к тому, чтобы наши решения были взвешенными и ответственными, а действия приносили реальный результат. От этого зависит уровень жизни каждого жителя поселения. Убежден, что, несмотря на все проблемы и трудности, обозначенные нами задачи абсолютно реализуемы. Только слаженная, скоординированная работа позволит нам обеспечить дальнейшее развитие городского поселения Кильдинстрой.</w:t>
      </w:r>
    </w:p>
    <w:p w14:paraId="4A2431F6" w14:textId="77777777" w:rsidR="000D0F01" w:rsidRPr="000D0F01" w:rsidRDefault="000D0F01" w:rsidP="000D0F0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0F01">
        <w:rPr>
          <w:rFonts w:ascii="Times New Roman" w:eastAsia="Times New Roman" w:hAnsi="Times New Roman" w:cs="Times New Roman"/>
          <w:color w:val="auto"/>
          <w:sz w:val="28"/>
          <w:szCs w:val="28"/>
        </w:rPr>
        <w:t>Я благодарю всех неравнодушных жителей за сотрудничество!</w:t>
      </w:r>
    </w:p>
    <w:p w14:paraId="0B50A088" w14:textId="77777777" w:rsidR="000D0F01" w:rsidRDefault="000D0F01" w:rsidP="00B13D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D0F01" w:rsidSect="008448C3">
      <w:pgSz w:w="11906" w:h="16838"/>
      <w:pgMar w:top="1134" w:right="851" w:bottom="1134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09C"/>
    <w:multiLevelType w:val="hybridMultilevel"/>
    <w:tmpl w:val="14D0BB5E"/>
    <w:lvl w:ilvl="0" w:tplc="AF1A01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773A4D"/>
    <w:multiLevelType w:val="hybridMultilevel"/>
    <w:tmpl w:val="E0328F62"/>
    <w:lvl w:ilvl="0" w:tplc="38BE39EE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4206F0"/>
    <w:multiLevelType w:val="multilevel"/>
    <w:tmpl w:val="B18A75C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A824D6"/>
    <w:multiLevelType w:val="hybridMultilevel"/>
    <w:tmpl w:val="DE003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E6D9A"/>
    <w:multiLevelType w:val="hybridMultilevel"/>
    <w:tmpl w:val="64160920"/>
    <w:lvl w:ilvl="0" w:tplc="7FF44A0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5C434506"/>
    <w:multiLevelType w:val="hybridMultilevel"/>
    <w:tmpl w:val="619AA928"/>
    <w:lvl w:ilvl="0" w:tplc="C43EFF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3F62F2F"/>
    <w:multiLevelType w:val="multilevel"/>
    <w:tmpl w:val="9CDC0A7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46121A4"/>
    <w:multiLevelType w:val="multilevel"/>
    <w:tmpl w:val="8F5C1FB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80931A5"/>
    <w:multiLevelType w:val="multilevel"/>
    <w:tmpl w:val="AD1A6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D1011C3"/>
    <w:multiLevelType w:val="hybridMultilevel"/>
    <w:tmpl w:val="C834292E"/>
    <w:lvl w:ilvl="0" w:tplc="E3F82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283"/>
    <w:rsid w:val="00024283"/>
    <w:rsid w:val="0004306A"/>
    <w:rsid w:val="000D0F01"/>
    <w:rsid w:val="00121DA7"/>
    <w:rsid w:val="001950B7"/>
    <w:rsid w:val="0019650A"/>
    <w:rsid w:val="00256598"/>
    <w:rsid w:val="00267822"/>
    <w:rsid w:val="002C6CD8"/>
    <w:rsid w:val="0030082E"/>
    <w:rsid w:val="00302CAD"/>
    <w:rsid w:val="00316EA3"/>
    <w:rsid w:val="003B2C8A"/>
    <w:rsid w:val="003E2267"/>
    <w:rsid w:val="0041088A"/>
    <w:rsid w:val="00411F97"/>
    <w:rsid w:val="00416EBA"/>
    <w:rsid w:val="00437BD8"/>
    <w:rsid w:val="00443329"/>
    <w:rsid w:val="00450F72"/>
    <w:rsid w:val="00463948"/>
    <w:rsid w:val="00477232"/>
    <w:rsid w:val="00477DE7"/>
    <w:rsid w:val="004E0347"/>
    <w:rsid w:val="004E3651"/>
    <w:rsid w:val="0052515E"/>
    <w:rsid w:val="00560797"/>
    <w:rsid w:val="005879B9"/>
    <w:rsid w:val="005C0D56"/>
    <w:rsid w:val="005C0F1B"/>
    <w:rsid w:val="006134F5"/>
    <w:rsid w:val="00785ECA"/>
    <w:rsid w:val="007B4130"/>
    <w:rsid w:val="007E5A1C"/>
    <w:rsid w:val="007F1FD6"/>
    <w:rsid w:val="00837606"/>
    <w:rsid w:val="00837C1D"/>
    <w:rsid w:val="008448C3"/>
    <w:rsid w:val="00852116"/>
    <w:rsid w:val="008817CA"/>
    <w:rsid w:val="00884404"/>
    <w:rsid w:val="008E1329"/>
    <w:rsid w:val="008E2EF6"/>
    <w:rsid w:val="008F1918"/>
    <w:rsid w:val="008F65B6"/>
    <w:rsid w:val="0090298D"/>
    <w:rsid w:val="009B7F13"/>
    <w:rsid w:val="009D5C71"/>
    <w:rsid w:val="00A3091B"/>
    <w:rsid w:val="00A413E4"/>
    <w:rsid w:val="00A74C5C"/>
    <w:rsid w:val="00B13DF9"/>
    <w:rsid w:val="00B22C4C"/>
    <w:rsid w:val="00B257A8"/>
    <w:rsid w:val="00B63467"/>
    <w:rsid w:val="00C2185C"/>
    <w:rsid w:val="00C8711F"/>
    <w:rsid w:val="00C914D6"/>
    <w:rsid w:val="00D146BC"/>
    <w:rsid w:val="00D27F70"/>
    <w:rsid w:val="00D567C6"/>
    <w:rsid w:val="00DD5EB2"/>
    <w:rsid w:val="00E0290E"/>
    <w:rsid w:val="00E07ECC"/>
    <w:rsid w:val="00E553C4"/>
    <w:rsid w:val="00E70117"/>
    <w:rsid w:val="00E70D9F"/>
    <w:rsid w:val="00E7262C"/>
    <w:rsid w:val="00E8169D"/>
    <w:rsid w:val="00EF6EBF"/>
    <w:rsid w:val="00F06210"/>
    <w:rsid w:val="00F476F4"/>
    <w:rsid w:val="00F72ED8"/>
    <w:rsid w:val="00FB716C"/>
    <w:rsid w:val="00FC3A59"/>
    <w:rsid w:val="00FC5D50"/>
    <w:rsid w:val="00FD1138"/>
    <w:rsid w:val="00FD40BE"/>
    <w:rsid w:val="00FE1086"/>
    <w:rsid w:val="00FF2BAA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42F5"/>
  <w15:docId w15:val="{BE3ACF9B-C96A-43A3-8C25-A4E272C4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</w:rPr>
  </w:style>
  <w:style w:type="paragraph" w:styleId="1">
    <w:name w:val="heading 1"/>
    <w:basedOn w:val="a"/>
    <w:qFormat/>
    <w:pPr>
      <w:keepNext/>
      <w:keepLines/>
      <w:spacing w:after="4" w:line="247" w:lineRule="auto"/>
      <w:ind w:left="2917" w:right="2796" w:hanging="10"/>
      <w:outlineLvl w:val="0"/>
    </w:pPr>
    <w:rPr>
      <w:rFonts w:ascii="Times New Roman" w:eastAsia="Times New Roman" w:hAnsi="Times New Roman" w:cs="Times New Roman"/>
      <w:b/>
      <w:sz w:val="26"/>
    </w:r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"/>
    <w:qFormat/>
    <w:pPr>
      <w:keepNext/>
      <w:keepLines/>
      <w:spacing w:before="40" w:after="0"/>
      <w:outlineLvl w:val="2"/>
    </w:pPr>
    <w:rPr>
      <w:rFonts w:ascii="Calibri Light" w:eastAsia="Segoe UI" w:hAnsi="Calibri Light" w:cs="Tahoma"/>
      <w:color w:val="1F4D78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30">
    <w:name w:val="Заголовок 3 Знак"/>
    <w:basedOn w:val="a1"/>
    <w:qFormat/>
    <w:rPr>
      <w:rFonts w:ascii="Calibri Light" w:eastAsia="Segoe UI" w:hAnsi="Calibri Light" w:cs="Tahoma"/>
      <w:color w:val="1F4D78"/>
      <w:sz w:val="24"/>
      <w:szCs w:val="24"/>
    </w:rPr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styleId="a4">
    <w:name w:val="Strong"/>
    <w:basedOn w:val="a1"/>
    <w:qFormat/>
    <w:rPr>
      <w:b/>
      <w:bCs/>
    </w:rPr>
  </w:style>
  <w:style w:type="character" w:customStyle="1" w:styleId="ucoz-forum-post">
    <w:name w:val="ucoz-forum-post"/>
    <w:basedOn w:val="a1"/>
    <w:qFormat/>
  </w:style>
  <w:style w:type="character" w:customStyle="1" w:styleId="a5">
    <w:name w:val="Верхний колонтитул Знак"/>
    <w:basedOn w:val="a1"/>
    <w:qFormat/>
    <w:rPr>
      <w:rFonts w:ascii="Calibri" w:eastAsia="Calibri" w:hAnsi="Calibri" w:cs="Calibri"/>
      <w:color w:val="000000"/>
    </w:rPr>
  </w:style>
  <w:style w:type="character" w:customStyle="1" w:styleId="a6">
    <w:name w:val="Нижний колонтитул Знак"/>
    <w:basedOn w:val="a1"/>
    <w:qFormat/>
    <w:rPr>
      <w:rFonts w:ascii="Calibri" w:eastAsia="Calibri" w:hAnsi="Calibri" w:cs="Calibri"/>
      <w:color w:val="000000"/>
    </w:rPr>
  </w:style>
  <w:style w:type="character" w:customStyle="1" w:styleId="a7">
    <w:name w:val="Текст выноски Знак"/>
    <w:basedOn w:val="a1"/>
    <w:qFormat/>
    <w:rPr>
      <w:rFonts w:ascii="Segoe UI" w:eastAsia="Calibri" w:hAnsi="Segoe UI" w:cs="Segoe UI"/>
      <w:color w:val="000000"/>
      <w:sz w:val="18"/>
      <w:szCs w:val="18"/>
    </w:rPr>
  </w:style>
  <w:style w:type="character" w:customStyle="1" w:styleId="HTML">
    <w:name w:val="Стандартный HTML Знак"/>
    <w:basedOn w:val="a1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qFormat/>
    <w:rPr>
      <w:rFonts w:ascii="Arial" w:eastAsia="Calibri" w:hAnsi="Arial" w:cs="Arial"/>
      <w:sz w:val="20"/>
      <w:szCs w:val="20"/>
    </w:rPr>
  </w:style>
  <w:style w:type="character" w:customStyle="1" w:styleId="11">
    <w:name w:val="Заголовок №1_"/>
    <w:basedOn w:val="a1"/>
    <w:qFormat/>
    <w:rPr>
      <w:rFonts w:ascii="Times New Roman" w:eastAsia="Times New Roman" w:hAnsi="Times New Roman" w:cs="Times New Roman"/>
      <w:sz w:val="23"/>
      <w:szCs w:val="23"/>
      <w:highlight w:val="white"/>
    </w:rPr>
  </w:style>
  <w:style w:type="character" w:customStyle="1" w:styleId="Bodytext">
    <w:name w:val="Body text_"/>
    <w:qFormat/>
    <w:rPr>
      <w:rFonts w:ascii="Times New Roman" w:eastAsia="Times New Roman" w:hAnsi="Times New Roman" w:cs="Times New Roman"/>
      <w:sz w:val="24"/>
      <w:szCs w:val="24"/>
      <w:highlight w:val="white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a8">
    <w:name w:val="Текст_Обычный"/>
    <w:qFormat/>
    <w:rPr>
      <w:b w:val="0"/>
    </w:rPr>
  </w:style>
  <w:style w:type="character" w:customStyle="1" w:styleId="a9">
    <w:name w:val="Выделение жирным"/>
    <w:qFormat/>
    <w:rPr>
      <w:b/>
      <w:bCs/>
    </w:rPr>
  </w:style>
  <w:style w:type="character" w:customStyle="1" w:styleId="aa">
    <w:name w:val="Маркеры списка"/>
    <w:qFormat/>
    <w:rPr>
      <w:rFonts w:ascii="OpenSymbol" w:eastAsia="OpenSymbol" w:hAnsi="OpenSymbol" w:cs="OpenSymbol"/>
    </w:rPr>
  </w:style>
  <w:style w:type="character" w:styleId="ab">
    <w:name w:val="Emphasis"/>
    <w:qFormat/>
    <w:rPr>
      <w:i/>
      <w:iCs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ins">
    <w:name w:val="ins"/>
    <w:qFormat/>
  </w:style>
  <w:style w:type="paragraph" w:styleId="a0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customStyle="1" w:styleId="af1">
    <w:name w:val="Знак"/>
    <w:basedOn w:val="a"/>
    <w:qFormat/>
    <w:pPr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en-US"/>
    </w:rPr>
  </w:style>
  <w:style w:type="paragraph" w:customStyle="1" w:styleId="text">
    <w:name w:val="text"/>
    <w:basedOn w:val="a"/>
    <w:qFormat/>
    <w:pPr>
      <w:spacing w:after="0" w:line="240" w:lineRule="auto"/>
      <w:ind w:firstLine="567"/>
      <w:jc w:val="both"/>
    </w:pPr>
    <w:rPr>
      <w:rFonts w:ascii="Arial" w:eastAsia="Times New Roman" w:hAnsi="Arial" w:cs="Arial"/>
      <w:color w:val="00000A"/>
      <w:sz w:val="24"/>
      <w:szCs w:val="24"/>
    </w:rPr>
  </w:style>
  <w:style w:type="paragraph" w:customStyle="1" w:styleId="article">
    <w:name w:val="article"/>
    <w:basedOn w:val="a"/>
    <w:qFormat/>
    <w:pPr>
      <w:spacing w:after="0" w:line="240" w:lineRule="auto"/>
      <w:ind w:firstLine="567"/>
      <w:jc w:val="both"/>
    </w:pPr>
    <w:rPr>
      <w:rFonts w:ascii="Arial" w:eastAsia="Times New Roman" w:hAnsi="Arial" w:cs="Arial"/>
      <w:color w:val="00000A"/>
      <w:sz w:val="26"/>
      <w:szCs w:val="26"/>
    </w:rPr>
  </w:style>
  <w:style w:type="paragraph" w:styleId="af2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  <w:sz w:val="22"/>
      <w:szCs w:val="20"/>
    </w:rPr>
  </w:style>
  <w:style w:type="paragraph" w:styleId="af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Calibri" w:hAnsi="Arial" w:cs="Arial"/>
      <w:color w:val="00000A"/>
      <w:sz w:val="22"/>
      <w:szCs w:val="20"/>
    </w:rPr>
  </w:style>
  <w:style w:type="paragraph" w:customStyle="1" w:styleId="12">
    <w:name w:val="Заголовок №1"/>
    <w:basedOn w:val="a"/>
    <w:qFormat/>
    <w:pPr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color w:val="00000A"/>
      <w:sz w:val="23"/>
      <w:szCs w:val="23"/>
    </w:rPr>
  </w:style>
  <w:style w:type="paragraph" w:customStyle="1" w:styleId="13">
    <w:name w:val="Основной текст1"/>
    <w:basedOn w:val="a"/>
    <w:qFormat/>
    <w:pPr>
      <w:shd w:val="clear" w:color="auto" w:fill="FFFFFF"/>
      <w:spacing w:after="0" w:line="278" w:lineRule="exact"/>
      <w:ind w:hanging="18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af8">
    <w:name w:val="Абзац"/>
    <w:qFormat/>
    <w:pPr>
      <w:spacing w:before="60" w:after="60"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af9">
    <w:name w:val="Table Grid"/>
    <w:basedOn w:val="a2"/>
    <w:uiPriority w:val="39"/>
    <w:rsid w:val="001950B7"/>
    <w:rPr>
      <w:rFonts w:eastAsia="Calibri" w:cs="Times New Roman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8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\356\362\367\345\362 \303\353\340\342\373 \314\316 2015.docx)</vt:lpstr>
    </vt:vector>
  </TitlesOfParts>
  <Company>SPecialiST RePack</Company>
  <LinksUpToDate>false</LinksUpToDate>
  <CharactersWithSpaces>14749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\356\362\367\345\362 \303\353\340\342\373 \314\316 2015.docx)</dc:title>
  <dc:subject/>
  <dc:creator>&lt;D1E5F0E3E5E9&gt;</dc:creator>
  <dc:description/>
  <cp:lastModifiedBy>Мироненкова</cp:lastModifiedBy>
  <cp:revision>135</cp:revision>
  <cp:lastPrinted>2018-04-19T05:59:00Z</cp:lastPrinted>
  <dcterms:created xsi:type="dcterms:W3CDTF">2016-02-20T08:36:00Z</dcterms:created>
  <dcterms:modified xsi:type="dcterms:W3CDTF">2022-05-10T19:43:00Z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