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09121B3A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92158F">
        <w:rPr>
          <w:rFonts w:ascii="Times New Roman" w:hAnsi="Times New Roman"/>
          <w:b/>
          <w:i/>
          <w:sz w:val="28"/>
          <w:szCs w:val="28"/>
          <w:lang w:eastAsia="ru-RU"/>
        </w:rPr>
        <w:t>тридцатое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0EAE0D5B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2158F">
        <w:rPr>
          <w:rFonts w:ascii="Times New Roman" w:hAnsi="Times New Roman"/>
          <w:b/>
          <w:sz w:val="28"/>
          <w:szCs w:val="28"/>
          <w:lang w:eastAsia="ru-RU"/>
        </w:rPr>
        <w:t>24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92158F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92158F">
        <w:rPr>
          <w:rFonts w:ascii="Times New Roman" w:hAnsi="Times New Roman"/>
          <w:b/>
          <w:sz w:val="28"/>
          <w:szCs w:val="28"/>
          <w:lang w:eastAsia="ru-RU"/>
        </w:rPr>
        <w:t>30/10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3778CF">
        <w:rPr>
          <w:rFonts w:ascii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3778CF">
        <w:rPr>
          <w:rFonts w:ascii="Times New Roman" w:hAnsi="Times New Roman"/>
          <w:b/>
          <w:sz w:val="28"/>
          <w:szCs w:val="28"/>
          <w:lang w:eastAsia="ru-RU"/>
        </w:rPr>
        <w:t>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внесении изменений в Решение Совета депутатов от 29.10.2019 г. № 11/06 «Об установлении ставок земельного налога» (в редакции Решения Совета депутатов № 20/05 от 03.12.2020г., № 22/02 от 29.12.2020г., № 24/02 от 25.03.2021г., № 27/03 от 30.09.2021г.)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9D9646" w14:textId="506218C3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25.02.1999 г. № 39-ФЗ «Об инвестиционной деятельности в Российской Федерации, осуществляемой в форме капитальных вложений», от 13.07.2020 г. № 193-ФЗ «О государственной поддержке предпринимательской деятельности в Арктической зоне Российской Федерации» руководствуясь Уставом муниципального образования городское поселение Кильдинстрой Кольского района, принимая во внимание распоряжение Правительства Мурманской области от 15.08.2014 г. № 200-РП «О стандарте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образования», в целях стимулирования инвестиционной деятельности на территории муниципального образования городское поселение Кильдинстрой Кольского района, на основании рекомендаций Министерства развития Арктики и экономики Мурманской области от 18.10.2021 № 04-03/6580-ТР</w:t>
      </w:r>
      <w:r w:rsidR="005E42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778CF">
        <w:rPr>
          <w:rFonts w:ascii="Times New Roman" w:hAnsi="Times New Roman"/>
          <w:sz w:val="28"/>
          <w:szCs w:val="28"/>
          <w:lang w:eastAsia="ru-RU"/>
        </w:rPr>
        <w:t>Совет депутатов городского поселения Кильдинстрой Кольского района</w:t>
      </w:r>
    </w:p>
    <w:p w14:paraId="1D9AB653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515F26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 е ш и л:</w:t>
      </w:r>
    </w:p>
    <w:p w14:paraId="73BC1C34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92EA35" w14:textId="4A9D62F1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1. Внести следующие изменения в Решение Совета депутатов от 29.10.2019 г. № 11/06 «Об установлении ставок земельного налога»:</w:t>
      </w:r>
    </w:p>
    <w:p w14:paraId="292FBBB6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410165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1.1. Пункт 4 дополнить подпунктом 4.</w:t>
      </w:r>
      <w:r w:rsidR="00EA0E69" w:rsidRPr="003778CF">
        <w:rPr>
          <w:rFonts w:ascii="Times New Roman" w:hAnsi="Times New Roman"/>
          <w:sz w:val="28"/>
          <w:szCs w:val="28"/>
          <w:lang w:eastAsia="ru-RU"/>
        </w:rPr>
        <w:t>3</w:t>
      </w:r>
      <w:r w:rsidRPr="003778CF">
        <w:rPr>
          <w:rFonts w:ascii="Times New Roman" w:hAnsi="Times New Roman"/>
          <w:sz w:val="28"/>
          <w:szCs w:val="28"/>
          <w:lang w:eastAsia="ru-RU"/>
        </w:rPr>
        <w:t xml:space="preserve">. следующего содержания: </w:t>
      </w:r>
    </w:p>
    <w:p w14:paraId="03DF5616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F64E07" w14:textId="695A04D9" w:rsidR="00863F2D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«4.</w:t>
      </w:r>
      <w:r w:rsidR="00EA0E69" w:rsidRPr="003778CF">
        <w:rPr>
          <w:rFonts w:ascii="Times New Roman" w:hAnsi="Times New Roman"/>
          <w:sz w:val="28"/>
          <w:szCs w:val="28"/>
          <w:lang w:eastAsia="ru-RU"/>
        </w:rPr>
        <w:t>3</w:t>
      </w:r>
      <w:r w:rsidRPr="003778CF">
        <w:rPr>
          <w:rFonts w:ascii="Times New Roman" w:hAnsi="Times New Roman"/>
          <w:sz w:val="28"/>
          <w:szCs w:val="28"/>
          <w:lang w:eastAsia="ru-RU"/>
        </w:rPr>
        <w:t>.</w:t>
      </w:r>
      <w:r w:rsidR="003778CF" w:rsidRPr="003778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3F2D" w:rsidRPr="003778CF">
        <w:rPr>
          <w:rFonts w:ascii="Times New Roman" w:hAnsi="Times New Roman"/>
          <w:sz w:val="28"/>
          <w:szCs w:val="28"/>
          <w:lang w:eastAsia="ru-RU"/>
        </w:rPr>
        <w:t>Освободить от налогообложения</w:t>
      </w:r>
      <w:r w:rsidR="00EA0E69" w:rsidRPr="003778CF">
        <w:rPr>
          <w:rFonts w:ascii="Times New Roman" w:hAnsi="Times New Roman"/>
          <w:sz w:val="28"/>
          <w:szCs w:val="28"/>
          <w:lang w:eastAsia="ru-RU"/>
        </w:rPr>
        <w:t>:</w:t>
      </w:r>
      <w:r w:rsidR="00863F2D" w:rsidRPr="003778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91C39AF" w14:textId="77777777" w:rsidR="00EA0E69" w:rsidRPr="003778CF" w:rsidRDefault="00863F2D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- физических лиц, имеющих трех и более детей, в том числе усыновленных детей, в возрасте до 18 лет и (или) до 23 лет, при условии обучения детей, достигших 18 лет, в образовательных </w:t>
      </w:r>
      <w:r w:rsidR="00EA0E69" w:rsidRPr="003778CF"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Pr="003778CF">
        <w:rPr>
          <w:rFonts w:ascii="Times New Roman" w:hAnsi="Times New Roman"/>
          <w:sz w:val="28"/>
          <w:szCs w:val="28"/>
          <w:lang w:eastAsia="ru-RU"/>
        </w:rPr>
        <w:t xml:space="preserve"> по очной форме обучения, а также детей из многодетных семей</w:t>
      </w:r>
      <w:r w:rsidR="00EA0E69" w:rsidRPr="003778CF">
        <w:rPr>
          <w:rFonts w:ascii="Times New Roman" w:hAnsi="Times New Roman"/>
          <w:sz w:val="28"/>
          <w:szCs w:val="28"/>
          <w:lang w:eastAsia="ru-RU"/>
        </w:rPr>
        <w:t xml:space="preserve">, в том числе усыновленных детей, в возрасте </w:t>
      </w:r>
      <w:r w:rsidR="00EA0E69" w:rsidRPr="003778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 18 лет и (или) до 23 лет, при условии обучения детей, достигших 18лет, в образовательных организация по очной форме обучения, в отношении земельных участков, предоставленных в собственность на бесплатной основе в соответствии с Законом Мурманской области от 31.12.2003 № 462-01-ЗМО «Об основах регулирования земельных отношений в Мурманской области». </w:t>
      </w:r>
    </w:p>
    <w:p w14:paraId="7ADDD1ED" w14:textId="77777777" w:rsidR="00EA0E69" w:rsidRPr="003778CF" w:rsidRDefault="00EA0E69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CB6BC2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778CF">
        <w:rPr>
          <w:rFonts w:ascii="Times New Roman" w:eastAsia="Calibri" w:hAnsi="Times New Roman"/>
          <w:sz w:val="28"/>
          <w:szCs w:val="28"/>
        </w:rPr>
        <w:t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58F1B24A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4B519F4B" w14:textId="41AAA589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778CF">
        <w:rPr>
          <w:rFonts w:ascii="Times New Roman" w:eastAsia="Calibri" w:hAnsi="Times New Roman"/>
          <w:sz w:val="28"/>
          <w:szCs w:val="28"/>
        </w:rPr>
        <w:t xml:space="preserve">3. Настоящее Решение вступает в силу по истечении одного месяца с момента официального опубликования и распространяется </w:t>
      </w:r>
      <w:r w:rsidR="003778CF" w:rsidRPr="003778CF">
        <w:rPr>
          <w:rFonts w:ascii="Times New Roman" w:eastAsia="Calibri" w:hAnsi="Times New Roman"/>
          <w:sz w:val="28"/>
          <w:szCs w:val="28"/>
        </w:rPr>
        <w:t>на правоотношения,</w:t>
      </w:r>
      <w:r w:rsidRPr="003778CF">
        <w:rPr>
          <w:rFonts w:ascii="Times New Roman" w:eastAsia="Calibri" w:hAnsi="Times New Roman"/>
          <w:sz w:val="28"/>
          <w:szCs w:val="28"/>
        </w:rPr>
        <w:t xml:space="preserve"> возникшие с 1 января 202</w:t>
      </w:r>
      <w:r w:rsidR="001A33CE" w:rsidRPr="003778CF">
        <w:rPr>
          <w:rFonts w:ascii="Times New Roman" w:eastAsia="Calibri" w:hAnsi="Times New Roman"/>
          <w:sz w:val="28"/>
          <w:szCs w:val="28"/>
        </w:rPr>
        <w:t>2</w:t>
      </w:r>
      <w:r w:rsidRPr="003778CF">
        <w:rPr>
          <w:rFonts w:ascii="Times New Roman" w:eastAsia="Calibri" w:hAnsi="Times New Roman"/>
          <w:sz w:val="28"/>
          <w:szCs w:val="28"/>
        </w:rPr>
        <w:t xml:space="preserve"> года. </w:t>
      </w:r>
    </w:p>
    <w:p w14:paraId="1558D4FE" w14:textId="17025D92" w:rsidR="001209C2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CC75DE" w14:textId="77777777" w:rsidR="0092158F" w:rsidRPr="003778CF" w:rsidRDefault="0092158F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68A3FF91" w14:textId="77777777" w:rsidR="001209C2" w:rsidRPr="003778CF" w:rsidRDefault="001209C2" w:rsidP="001209C2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3778CF">
        <w:rPr>
          <w:rFonts w:ascii="Times New Roman" w:hAnsi="Times New Roman"/>
          <w:sz w:val="28"/>
          <w:szCs w:val="28"/>
          <w:lang w:eastAsia="ru-RU"/>
        </w:rPr>
        <w:t>А.В.</w:t>
      </w:r>
      <w:proofErr w:type="gramEnd"/>
      <w:r w:rsidRPr="003778CF">
        <w:rPr>
          <w:rFonts w:ascii="Times New Roman" w:hAnsi="Times New Roman"/>
          <w:sz w:val="28"/>
          <w:szCs w:val="28"/>
          <w:lang w:eastAsia="ru-RU"/>
        </w:rPr>
        <w:t xml:space="preserve">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1209C2"/>
    <w:rsid w:val="00124AA9"/>
    <w:rsid w:val="001A33CE"/>
    <w:rsid w:val="003778CF"/>
    <w:rsid w:val="00434D89"/>
    <w:rsid w:val="00456F69"/>
    <w:rsid w:val="005E4280"/>
    <w:rsid w:val="006B34EA"/>
    <w:rsid w:val="007E02DF"/>
    <w:rsid w:val="00863F2D"/>
    <w:rsid w:val="008B6B63"/>
    <w:rsid w:val="0092158F"/>
    <w:rsid w:val="00BE1612"/>
    <w:rsid w:val="00C2655F"/>
    <w:rsid w:val="00EA0E69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9</cp:revision>
  <dcterms:created xsi:type="dcterms:W3CDTF">2022-01-24T06:11:00Z</dcterms:created>
  <dcterms:modified xsi:type="dcterms:W3CDTF">2022-02-25T17:40:00Z</dcterms:modified>
</cp:coreProperties>
</file>