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7D9" w:rsidRDefault="00F7247E" w:rsidP="0042224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95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6 г.</w:t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 w:rsidRPr="004B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3F295B" w:rsidRDefault="003F295B" w:rsidP="003F2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295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принятия решений о признании безнадежной</w:t>
      </w:r>
      <w:r w:rsidRPr="003F295B">
        <w:rPr>
          <w:rFonts w:ascii="Times New Roman" w:hAnsi="Times New Roman" w:cs="Times New Roman"/>
          <w:b/>
          <w:sz w:val="28"/>
          <w:szCs w:val="28"/>
        </w:rPr>
        <w:br/>
      </w:r>
      <w:r w:rsidRPr="003F295B">
        <w:rPr>
          <w:rFonts w:ascii="Times New Roman" w:hAnsi="Times New Roman" w:cs="Times New Roman"/>
          <w:b/>
          <w:bCs/>
          <w:sz w:val="28"/>
          <w:szCs w:val="28"/>
        </w:rPr>
        <w:t>к взысканию задолженности по платежам в бюджет</w:t>
      </w:r>
      <w:proofErr w:type="gramEnd"/>
      <w:r w:rsidRPr="003F295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3F295B">
        <w:rPr>
          <w:rFonts w:ascii="Times New Roman" w:hAnsi="Times New Roman" w:cs="Times New Roman"/>
          <w:b/>
          <w:sz w:val="28"/>
          <w:szCs w:val="28"/>
        </w:rPr>
        <w:br/>
      </w:r>
      <w:r w:rsidRPr="003F295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3F295B">
        <w:rPr>
          <w:rFonts w:ascii="Times New Roman" w:hAnsi="Times New Roman" w:cs="Times New Roman"/>
          <w:b/>
          <w:bCs/>
          <w:sz w:val="28"/>
          <w:szCs w:val="28"/>
        </w:rPr>
        <w:t xml:space="preserve">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Кильдинстрой </w:t>
      </w:r>
    </w:p>
    <w:p w:rsidR="00EC07D9" w:rsidRDefault="003F295B" w:rsidP="003F2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5B">
        <w:rPr>
          <w:rFonts w:ascii="Times New Roman" w:hAnsi="Times New Roman" w:cs="Times New Roman"/>
          <w:b/>
          <w:bCs/>
          <w:sz w:val="28"/>
          <w:szCs w:val="28"/>
        </w:rPr>
        <w:t>Кольского района Мурманской области</w:t>
      </w:r>
    </w:p>
    <w:p w:rsidR="003F295B" w:rsidRPr="00EC07D9" w:rsidRDefault="003F295B" w:rsidP="003F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248" w:rsidRPr="00422248" w:rsidRDefault="003F295B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295B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0F4678" w:rsidRPr="003405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2248"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48" w:rsidRPr="00422248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 Мурманской области,</w:t>
      </w:r>
      <w:proofErr w:type="gramEnd"/>
    </w:p>
    <w:p w:rsidR="00422248" w:rsidRPr="00422248" w:rsidRDefault="00422248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248" w:rsidRPr="00422248" w:rsidRDefault="00422248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222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4222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EC07D9" w:rsidRDefault="00EC07D9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D9" w:rsidRPr="00340589" w:rsidRDefault="00EC07D9" w:rsidP="003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89">
        <w:rPr>
          <w:rFonts w:ascii="Times New Roman" w:hAnsi="Times New Roman" w:cs="Times New Roman"/>
          <w:sz w:val="28"/>
          <w:szCs w:val="28"/>
        </w:rPr>
        <w:t xml:space="preserve">1. </w:t>
      </w:r>
      <w:r w:rsidR="003F295B" w:rsidRPr="003F295B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муниципального образования </w:t>
      </w:r>
      <w:r w:rsidR="003F295B">
        <w:rPr>
          <w:rFonts w:ascii="Times New Roman" w:hAnsi="Times New Roman" w:cs="Times New Roman"/>
          <w:sz w:val="28"/>
          <w:szCs w:val="28"/>
        </w:rPr>
        <w:t>город</w:t>
      </w:r>
      <w:r w:rsidR="003F295B" w:rsidRPr="003F295B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3F295B">
        <w:rPr>
          <w:rFonts w:ascii="Times New Roman" w:hAnsi="Times New Roman" w:cs="Times New Roman"/>
          <w:sz w:val="28"/>
          <w:szCs w:val="28"/>
        </w:rPr>
        <w:t>Кильдинстрой</w:t>
      </w:r>
      <w:r w:rsidR="003F295B" w:rsidRPr="003F295B"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  <w:r w:rsidR="006B4CC5">
        <w:rPr>
          <w:rFonts w:ascii="Times New Roman" w:hAnsi="Times New Roman" w:cs="Times New Roman"/>
          <w:sz w:val="28"/>
          <w:szCs w:val="28"/>
        </w:rPr>
        <w:t xml:space="preserve"> Мурманской области (приложение</w:t>
      </w:r>
      <w:r w:rsidR="003F295B" w:rsidRPr="003F295B">
        <w:rPr>
          <w:rFonts w:ascii="Times New Roman" w:hAnsi="Times New Roman" w:cs="Times New Roman"/>
          <w:sz w:val="28"/>
          <w:szCs w:val="28"/>
        </w:rPr>
        <w:t>)</w:t>
      </w:r>
    </w:p>
    <w:p w:rsidR="00EC07D9" w:rsidRPr="00340589" w:rsidRDefault="003F295B" w:rsidP="0049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07D9" w:rsidRPr="00340589">
        <w:rPr>
          <w:rFonts w:ascii="Times New Roman" w:hAnsi="Times New Roman" w:cs="Times New Roman"/>
          <w:sz w:val="28"/>
          <w:szCs w:val="28"/>
        </w:rPr>
        <w:t xml:space="preserve">. </w:t>
      </w:r>
      <w:r w:rsidR="00422248" w:rsidRPr="0042224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  </w:t>
      </w:r>
    </w:p>
    <w:p w:rsidR="00293B57" w:rsidRDefault="005112A9" w:rsidP="003F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9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112A9" w:rsidRDefault="005112A9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48" w:rsidRPr="00422248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2248" w:rsidRPr="00422248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422248" w:rsidRPr="00422248" w:rsidRDefault="00422248" w:rsidP="0042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3CF5" w:rsidRDefault="00703CF5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3CF5" w:rsidRDefault="00422248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703CF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Кильдинстрой</w:t>
      </w:r>
      <w:r w:rsidR="00703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F5" w:rsidRDefault="00703CF5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703CF5" w:rsidRDefault="00703CF5" w:rsidP="0070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247E">
        <w:rPr>
          <w:rFonts w:ascii="Times New Roman" w:hAnsi="Times New Roman" w:cs="Times New Roman"/>
          <w:sz w:val="28"/>
          <w:szCs w:val="28"/>
        </w:rPr>
        <w:t>__</w:t>
      </w:r>
      <w:r w:rsidR="00422248">
        <w:rPr>
          <w:rFonts w:ascii="Times New Roman" w:hAnsi="Times New Roman" w:cs="Times New Roman"/>
          <w:sz w:val="28"/>
          <w:szCs w:val="28"/>
        </w:rPr>
        <w:t>.12.2016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724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3CF5" w:rsidRDefault="006B4CC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C5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городс</w:t>
      </w:r>
      <w:r w:rsidRPr="006B4CC5">
        <w:rPr>
          <w:rFonts w:ascii="Times New Roman" w:hAnsi="Times New Roman" w:cs="Times New Roman"/>
          <w:b/>
          <w:sz w:val="28"/>
          <w:szCs w:val="28"/>
        </w:rPr>
        <w:t xml:space="preserve">кое поселение </w:t>
      </w:r>
      <w:r>
        <w:rPr>
          <w:rFonts w:ascii="Times New Roman" w:hAnsi="Times New Roman" w:cs="Times New Roman"/>
          <w:b/>
          <w:sz w:val="28"/>
          <w:szCs w:val="28"/>
        </w:rPr>
        <w:t>Кильдинстрой</w:t>
      </w:r>
      <w:r w:rsidRPr="006B4CC5">
        <w:rPr>
          <w:rFonts w:ascii="Times New Roman" w:hAnsi="Times New Roman" w:cs="Times New Roman"/>
          <w:b/>
          <w:sz w:val="28"/>
          <w:szCs w:val="28"/>
        </w:rPr>
        <w:t xml:space="preserve"> Кольского района Мурманской области</w:t>
      </w: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F5" w:rsidRDefault="00703CF5" w:rsidP="00703CF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3CF5" w:rsidRDefault="00703CF5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48" w:rsidRDefault="00994448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94448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</w:t>
      </w:r>
      <w:r w:rsidRPr="00994448">
        <w:rPr>
          <w:rFonts w:ascii="Times New Roman" w:hAnsi="Times New Roman" w:cs="Times New Roman"/>
          <w:sz w:val="28"/>
          <w:szCs w:val="28"/>
        </w:rPr>
        <w:t xml:space="preserve">кое поселение </w:t>
      </w:r>
      <w:r>
        <w:rPr>
          <w:rFonts w:ascii="Times New Roman" w:hAnsi="Times New Roman" w:cs="Times New Roman"/>
          <w:sz w:val="28"/>
          <w:szCs w:val="28"/>
        </w:rPr>
        <w:t>Кильдинстрой</w:t>
      </w:r>
      <w:r w:rsidRPr="00994448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определяет случаи признания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Pr="00994448">
        <w:rPr>
          <w:rFonts w:ascii="Times New Roman" w:hAnsi="Times New Roman" w:cs="Times New Roman"/>
          <w:sz w:val="28"/>
          <w:szCs w:val="28"/>
        </w:rPr>
        <w:t xml:space="preserve">ое поселение </w:t>
      </w:r>
      <w:r>
        <w:rPr>
          <w:rFonts w:ascii="Times New Roman" w:hAnsi="Times New Roman" w:cs="Times New Roman"/>
          <w:sz w:val="28"/>
          <w:szCs w:val="28"/>
        </w:rPr>
        <w:t>Кильдинстрой</w:t>
      </w:r>
      <w:r w:rsidRPr="00994448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(далее - местный бюджет), перечень документов, подтверждающих наличие оснований для принятия решений о признании безнадежной к взысканию задолженности</w:t>
      </w:r>
      <w:proofErr w:type="gramEnd"/>
      <w:r w:rsidRPr="00994448">
        <w:rPr>
          <w:rFonts w:ascii="Times New Roman" w:hAnsi="Times New Roman" w:cs="Times New Roman"/>
          <w:sz w:val="28"/>
          <w:szCs w:val="28"/>
        </w:rPr>
        <w:t xml:space="preserve"> по платежам в местный бюджет, и порядок действия комиссии по поступлению и выбытию активов, в целях подготовки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994448" w:rsidRDefault="00994448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48">
        <w:rPr>
          <w:rFonts w:ascii="Times New Roman" w:hAnsi="Times New Roman" w:cs="Times New Roman"/>
          <w:sz w:val="28"/>
          <w:szCs w:val="28"/>
        </w:rPr>
        <w:t>Для целей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994448" w:rsidRDefault="00994448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1.3. Безнадежной к взысканию признается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703CF5" w:rsidRDefault="00994448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1.4. Списание (восстановление) в бюджетном учете задолженности по платежам в бюджет осуществляется на основании решения о признании безнадежной к взысканию задолженности по платежам в бюджет.</w:t>
      </w:r>
    </w:p>
    <w:p w:rsidR="00703CF5" w:rsidRDefault="00703CF5" w:rsidP="009944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4448" w:rsidRPr="00994448">
        <w:rPr>
          <w:rFonts w:ascii="Times New Roman" w:hAnsi="Times New Roman" w:cs="Times New Roman"/>
          <w:b/>
          <w:sz w:val="28"/>
          <w:szCs w:val="28"/>
        </w:rPr>
        <w:t xml:space="preserve">Случаи признания безнадежной к взысканию задолженности </w:t>
      </w:r>
      <w:r w:rsidR="00994448" w:rsidRPr="00994448">
        <w:rPr>
          <w:rFonts w:ascii="Times New Roman" w:hAnsi="Times New Roman" w:cs="Times New Roman"/>
          <w:b/>
          <w:sz w:val="28"/>
          <w:szCs w:val="28"/>
        </w:rPr>
        <w:br/>
        <w:t>по платежам в местный бюджет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Задолженность по платежам в бюджет признается безнадежной к взысканию в следующих случаях: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lastRenderedPageBreak/>
        <w:t>2.2. признания банкротом индивидуального предпринимателя плательщика платежей в бюджет в соответствии с Федеральным законом от 26 октября 2002 года N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2.3.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448">
        <w:rPr>
          <w:rFonts w:ascii="Times New Roman" w:hAnsi="Times New Roman" w:cs="Times New Roman"/>
          <w:sz w:val="28"/>
          <w:szCs w:val="28"/>
        </w:rPr>
        <w:t>2.4. принятия судом акта, в соответствии с которым администратор доходов местного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448">
        <w:rPr>
          <w:rFonts w:ascii="Times New Roman" w:hAnsi="Times New Roman" w:cs="Times New Roman"/>
          <w:sz w:val="28"/>
          <w:szCs w:val="28"/>
        </w:rPr>
        <w:t>2.5.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03CF5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2.6. Истечения установленного Кодексом Российской Федерации </w:t>
      </w:r>
      <w:proofErr w:type="gramStart"/>
      <w:r w:rsidRPr="00994448">
        <w:rPr>
          <w:rFonts w:ascii="Times New Roman" w:hAnsi="Times New Roman" w:cs="Times New Roman"/>
          <w:sz w:val="28"/>
          <w:szCs w:val="28"/>
        </w:rPr>
        <w:t>об административных правонарушениях срока давности исполнения постановления о назначении административного наказания в виде уплаты административных штрафов при отсутствии оснований для перерыва</w:t>
      </w:r>
      <w:proofErr w:type="gramEnd"/>
      <w:r w:rsidRPr="00994448">
        <w:rPr>
          <w:rFonts w:ascii="Times New Roman" w:hAnsi="Times New Roman" w:cs="Times New Roman"/>
          <w:sz w:val="28"/>
          <w:szCs w:val="28"/>
        </w:rPr>
        <w:t>, приостановления или продления такого срока.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448" w:rsidRPr="00994448" w:rsidRDefault="00703CF5" w:rsidP="00994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4448" w:rsidRPr="00994448">
        <w:rPr>
          <w:rFonts w:ascii="Times New Roman" w:hAnsi="Times New Roman" w:cs="Times New Roman"/>
          <w:b/>
          <w:sz w:val="28"/>
          <w:szCs w:val="28"/>
        </w:rPr>
        <w:t>Перечень документов, подтверждающих наличие оснований</w:t>
      </w:r>
    </w:p>
    <w:p w:rsidR="00994448" w:rsidRPr="00994448" w:rsidRDefault="00994448" w:rsidP="00994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48">
        <w:rPr>
          <w:rFonts w:ascii="Times New Roman" w:hAnsi="Times New Roman" w:cs="Times New Roman"/>
          <w:b/>
          <w:sz w:val="28"/>
          <w:szCs w:val="28"/>
        </w:rPr>
        <w:t xml:space="preserve">для принятия решений о признании </w:t>
      </w:r>
      <w:proofErr w:type="gramStart"/>
      <w:r w:rsidRPr="00994448">
        <w:rPr>
          <w:rFonts w:ascii="Times New Roman" w:hAnsi="Times New Roman" w:cs="Times New Roman"/>
          <w:b/>
          <w:sz w:val="28"/>
          <w:szCs w:val="28"/>
        </w:rPr>
        <w:t>безнадежной</w:t>
      </w:r>
      <w:proofErr w:type="gramEnd"/>
      <w:r w:rsidRPr="00994448">
        <w:rPr>
          <w:rFonts w:ascii="Times New Roman" w:hAnsi="Times New Roman" w:cs="Times New Roman"/>
          <w:b/>
          <w:sz w:val="28"/>
          <w:szCs w:val="28"/>
        </w:rPr>
        <w:t xml:space="preserve"> к взысканию</w:t>
      </w:r>
    </w:p>
    <w:p w:rsidR="00994448" w:rsidRDefault="00994448" w:rsidP="00994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48">
        <w:rPr>
          <w:rFonts w:ascii="Times New Roman" w:hAnsi="Times New Roman" w:cs="Times New Roman"/>
          <w:b/>
          <w:sz w:val="28"/>
          <w:szCs w:val="28"/>
        </w:rPr>
        <w:t>задолженности по платежам в местный бюджет</w:t>
      </w:r>
    </w:p>
    <w:p w:rsidR="00994448" w:rsidRDefault="00994448" w:rsidP="00994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48" w:rsidRDefault="00994448" w:rsidP="009F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3.1. Подтверждающими документами для признания безнадежной к взысканию задолженности являются: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- выписка </w:t>
      </w:r>
      <w:proofErr w:type="gramStart"/>
      <w:r w:rsidRPr="00994448">
        <w:rPr>
          <w:rFonts w:ascii="Times New Roman" w:hAnsi="Times New Roman" w:cs="Times New Roman"/>
          <w:sz w:val="28"/>
          <w:szCs w:val="28"/>
        </w:rPr>
        <w:t>из отчетности об учитываемых суммах задолженности по уплате платежей в местный бюджет по форме</w:t>
      </w:r>
      <w:proofErr w:type="gramEnd"/>
      <w:r w:rsidRPr="00994448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- справка о принятых мерах по обеспечению взыскания задолженности по платежам в местный бюджет; 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lastRenderedPageBreak/>
        <w:t>- выписка из Единого государственного реестра юридических лиц (далее - ЕГРЮЛ), содержащая сведения о государственной регистрации юридического лица в связи с его ликвидацией, либо справка регистрирующего органа об отсутствии сведений о юридическом лице в ЕГРЮЛ;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(далее ЕГРИП) о прекращении деятельности индивидуального предпринимателя либо справки регистрирующего органа об отсутствии сведений об индивиду</w:t>
      </w:r>
      <w:r w:rsidR="009F4A87">
        <w:rPr>
          <w:rFonts w:ascii="Times New Roman" w:hAnsi="Times New Roman" w:cs="Times New Roman"/>
          <w:sz w:val="28"/>
          <w:szCs w:val="28"/>
        </w:rPr>
        <w:t>альном предпринимателе в ЕГРИП;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постановление судебного пристава - исполнителя об окончании исполнительного производства при возврате исполнительного документа по основаниям, предусмотренным пунктами 3 и 4 части 1 статьи 46 Федерального закона от 02.10.2007 N 229-ФЗ «Об исполнительном производстве»;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свидетельство о смерти (справка о смерти, выданная органом записи актов гражданского состояния) или судебное решения об объявлении физического лица умершим или о признании безвестно отсутствующим;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судебный акт о признании индивидуального предпринимателя банкротом и о завершении конкурсного производства по делу о банкротстве в отношении индивидуального предпринимателя;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судебный акт, в соответствии с которым утрачивается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бюджет.</w:t>
      </w:r>
    </w:p>
    <w:p w:rsidR="00703CF5" w:rsidRDefault="00994448" w:rsidP="009F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3.2. Формирование пакета документов, указанных в пункте 3.1 настоящего Порядка, осуществляется администрацией в течение 5 (пяти) рабочих дней со дня поступления документов, подтверждающих наличие оснований для принятия решений о признании безнадежной к взысканию задолженности по платежам в местный бюджет, в администрацию.</w:t>
      </w:r>
      <w:r w:rsidR="009F4A87">
        <w:rPr>
          <w:rFonts w:ascii="Times New Roman" w:hAnsi="Times New Roman" w:cs="Times New Roman"/>
          <w:sz w:val="28"/>
          <w:szCs w:val="28"/>
        </w:rPr>
        <w:t xml:space="preserve"> </w:t>
      </w:r>
      <w:r w:rsidRPr="00994448">
        <w:rPr>
          <w:rFonts w:ascii="Times New Roman" w:hAnsi="Times New Roman" w:cs="Times New Roman"/>
          <w:sz w:val="28"/>
          <w:szCs w:val="28"/>
        </w:rPr>
        <w:t>Сформированный пакет документов в течение 1 (одного) дня направляется администрацией для дальнейшего рассмотрения в комиссию по поступлению и выбытию активов.</w:t>
      </w:r>
    </w:p>
    <w:p w:rsidR="00994448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8" w:rsidRPr="00994448" w:rsidRDefault="00703CF5" w:rsidP="0099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94448" w:rsidRPr="00994448">
        <w:rPr>
          <w:rFonts w:ascii="Times New Roman" w:hAnsi="Times New Roman" w:cs="Times New Roman"/>
          <w:b/>
          <w:sz w:val="28"/>
          <w:szCs w:val="28"/>
        </w:rPr>
        <w:t>Порядок действия комиссии по поступлению и выбытию</w:t>
      </w:r>
    </w:p>
    <w:p w:rsidR="00994448" w:rsidRPr="00994448" w:rsidRDefault="00994448" w:rsidP="0099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48">
        <w:rPr>
          <w:rFonts w:ascii="Times New Roman" w:hAnsi="Times New Roman" w:cs="Times New Roman"/>
          <w:b/>
          <w:sz w:val="28"/>
          <w:szCs w:val="28"/>
        </w:rPr>
        <w:t>активов в целях подготовки решений о признании безнадежной</w:t>
      </w:r>
    </w:p>
    <w:p w:rsidR="00703CF5" w:rsidRDefault="00994448" w:rsidP="0099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48">
        <w:rPr>
          <w:rFonts w:ascii="Times New Roman" w:hAnsi="Times New Roman" w:cs="Times New Roman"/>
          <w:b/>
          <w:sz w:val="28"/>
          <w:szCs w:val="28"/>
        </w:rPr>
        <w:t>к взысканию задолженности по платежам в местный бюджет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4.1. Состав комиссии по поступлению и выбытию активов (далее - Комиссия) утверждается распоряжением администрации </w:t>
      </w:r>
      <w:r w:rsidR="00D23A68">
        <w:rPr>
          <w:rFonts w:ascii="Times New Roman" w:hAnsi="Times New Roman" w:cs="Times New Roman"/>
          <w:sz w:val="28"/>
          <w:szCs w:val="28"/>
        </w:rPr>
        <w:t>городск</w:t>
      </w:r>
      <w:r w:rsidRPr="0099444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23A68">
        <w:rPr>
          <w:rFonts w:ascii="Times New Roman" w:hAnsi="Times New Roman" w:cs="Times New Roman"/>
          <w:sz w:val="28"/>
          <w:szCs w:val="28"/>
        </w:rPr>
        <w:t>Кильдинстрой</w:t>
      </w:r>
      <w:r w:rsidRPr="00994448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(далее - Администрация) на постоянной основе.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4.2. Комиссия в течение 5 (пяти) рабочих дней со дня поступления документов, указанных в пункте 3.1 настоящего Порядка, рассматривает документы и подготавливает проект решения о признании безнадежной к взысканию задолженности по платежам в местный бюджет.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4.3. Проект решения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и оформляется </w:t>
      </w:r>
      <w:r w:rsidRPr="00994448">
        <w:rPr>
          <w:rFonts w:ascii="Times New Roman" w:hAnsi="Times New Roman" w:cs="Times New Roman"/>
          <w:sz w:val="28"/>
          <w:szCs w:val="28"/>
        </w:rPr>
        <w:lastRenderedPageBreak/>
        <w:t>актом согласно приложению N 2 к настоящему Порядку, содержащим следующую информацию: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сведения о платеже, по которому возникла задолженность;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- код классификации доходов бюджетов Российской Федерации, по </w:t>
      </w:r>
      <w:proofErr w:type="gramStart"/>
      <w:r w:rsidRPr="00994448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94448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местный бюджет, его наименование;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сумма задолженности по платежам в местный бюджет;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сумма задолженности по пеням и штрафам по соответствующим платежам в местный бюджет;</w:t>
      </w:r>
    </w:p>
    <w:p w:rsidR="00D23A68" w:rsidRDefault="00D23A6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448" w:rsidRPr="00994448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 к взысканию задолженности по платежам в местный бюджет;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подписи членов комиссии.</w:t>
      </w:r>
    </w:p>
    <w:p w:rsidR="00B1453D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4.4. Оформленный Комиссией акт о признании безнадежной к взысканию задолженности по платежам в местный бюджет утверждается председателем Комитета и возвращается в течение 1 (одного) дня в бухгалтерию администрации для отражения операций по списанию задолженности.</w:t>
      </w: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взысканию задолженности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в бюджет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Кильдинстрой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отчетности___________________________________________________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A2C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(администратор дохода)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учитываемых суммах задолженности по уплате платежей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</w:t>
      </w:r>
      <w:r w:rsidRPr="002A2CDF">
        <w:rPr>
          <w:rFonts w:ascii="Times New Roman" w:eastAsia="Times New Roman" w:hAnsi="Times New Roman" w:cs="Times New Roman"/>
          <w:lang w:eastAsia="ru-RU"/>
        </w:rPr>
        <w:t>(наименование организации, ИНН/КПП, ФИО физического лица, ИНН при наличии)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года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576"/>
        <w:gridCol w:w="1530"/>
        <w:gridCol w:w="1286"/>
        <w:gridCol w:w="1497"/>
        <w:gridCol w:w="1798"/>
        <w:gridCol w:w="1134"/>
        <w:gridCol w:w="1139"/>
      </w:tblGrid>
      <w:tr w:rsidR="002A2CDF" w:rsidRPr="002A2CDF" w:rsidTr="00263206">
        <w:trPr>
          <w:trHeight w:val="490"/>
        </w:trPr>
        <w:tc>
          <w:tcPr>
            <w:tcW w:w="535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дохода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DF" w:rsidRPr="002A2CDF" w:rsidTr="00263206">
        <w:trPr>
          <w:trHeight w:val="649"/>
        </w:trPr>
        <w:tc>
          <w:tcPr>
            <w:tcW w:w="535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</w:tr>
      <w:tr w:rsidR="002A2CDF" w:rsidRPr="002A2CDF" w:rsidTr="00263206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263206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263206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263206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263206">
        <w:tc>
          <w:tcPr>
            <w:tcW w:w="2111" w:type="dxa"/>
            <w:gridSpan w:val="2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___________________   _______________________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(должность)                     (подпись)                   (расшифровка подписи)</w:t>
      </w: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взысканию задолженности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в бюджет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Кильдинстрой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 Мурманской области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Pr="009331DE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9331DE">
        <w:rPr>
          <w:rFonts w:ascii="Times New Roman" w:hAnsi="Times New Roman" w:cs="Times New Roman"/>
          <w:sz w:val="22"/>
          <w:szCs w:val="22"/>
        </w:rPr>
        <w:t>(подпись)       (расшифровка подписи)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«_____»_______________20___г.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образования городское поселение Кильдинстрой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2CDF" w:rsidRPr="009331DE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9331DE">
        <w:rPr>
          <w:rFonts w:ascii="Times New Roman" w:hAnsi="Times New Roman" w:cs="Times New Roman"/>
          <w:sz w:val="24"/>
          <w:szCs w:val="24"/>
        </w:rPr>
        <w:t>(полное наименование организации, фамилия, имя, отчество физического лица)</w:t>
      </w:r>
    </w:p>
    <w:p w:rsidR="002A2CDF" w:rsidRPr="009331DE" w:rsidRDefault="002A2CDF" w:rsidP="002A2CDF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2CDF" w:rsidRPr="004B3587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3587">
        <w:rPr>
          <w:rFonts w:ascii="Times New Roman" w:hAnsi="Times New Roman" w:cs="Times New Roman"/>
          <w:sz w:val="24"/>
          <w:szCs w:val="24"/>
        </w:rPr>
        <w:t>(ИНН,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87">
        <w:rPr>
          <w:rFonts w:ascii="Times New Roman" w:hAnsi="Times New Roman" w:cs="Times New Roman"/>
          <w:sz w:val="24"/>
          <w:szCs w:val="24"/>
        </w:rPr>
        <w:t>ОГРН,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87">
        <w:rPr>
          <w:rFonts w:ascii="Times New Roman" w:hAnsi="Times New Roman" w:cs="Times New Roman"/>
          <w:sz w:val="24"/>
          <w:szCs w:val="24"/>
        </w:rPr>
        <w:t>КПП)</w:t>
      </w:r>
    </w:p>
    <w:p w:rsidR="002A2CDF" w:rsidRDefault="002A2CDF" w:rsidP="002A2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задолженность____________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2CDF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3587">
        <w:rPr>
          <w:rFonts w:ascii="Times New Roman" w:hAnsi="Times New Roman" w:cs="Times New Roman"/>
          <w:sz w:val="24"/>
          <w:szCs w:val="24"/>
        </w:rPr>
        <w:t>(код дохода по бюджетной классификации и его полное наименование)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587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________________________рублей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основной долг 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 _______________________________________рублей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____________________________________рублей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CDF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3587">
        <w:rPr>
          <w:rFonts w:ascii="Times New Roman" w:hAnsi="Times New Roman" w:cs="Times New Roman"/>
          <w:sz w:val="24"/>
          <w:szCs w:val="24"/>
        </w:rPr>
        <w:t>(указываются конкретные документы с указанием реквизитов)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«________»______________________20_____г.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    ____________________________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     (расшифровка подписи)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  ________________________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(подпись)                   (расшифровка подписи)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  ________________________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(подпись)                   (расшифровка подписи)</w:t>
      </w:r>
    </w:p>
    <w:sectPr w:rsidR="002A2CDF" w:rsidSect="0042224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317"/>
    <w:multiLevelType w:val="hybridMultilevel"/>
    <w:tmpl w:val="AD66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75A4"/>
    <w:multiLevelType w:val="hybridMultilevel"/>
    <w:tmpl w:val="8B7E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1"/>
    <w:rsid w:val="00007987"/>
    <w:rsid w:val="000A7BE7"/>
    <w:rsid w:val="000F4678"/>
    <w:rsid w:val="001774C8"/>
    <w:rsid w:val="001841CF"/>
    <w:rsid w:val="00193C21"/>
    <w:rsid w:val="002860B7"/>
    <w:rsid w:val="00293B57"/>
    <w:rsid w:val="002A2CDF"/>
    <w:rsid w:val="00340589"/>
    <w:rsid w:val="00384DF2"/>
    <w:rsid w:val="00391754"/>
    <w:rsid w:val="003E758B"/>
    <w:rsid w:val="003F295B"/>
    <w:rsid w:val="0041506A"/>
    <w:rsid w:val="004174C2"/>
    <w:rsid w:val="00422248"/>
    <w:rsid w:val="0043509A"/>
    <w:rsid w:val="004419E5"/>
    <w:rsid w:val="00494C04"/>
    <w:rsid w:val="00497779"/>
    <w:rsid w:val="005112A9"/>
    <w:rsid w:val="00587066"/>
    <w:rsid w:val="00622E7B"/>
    <w:rsid w:val="00630DAC"/>
    <w:rsid w:val="006B4CC5"/>
    <w:rsid w:val="00703CF5"/>
    <w:rsid w:val="007D6FE9"/>
    <w:rsid w:val="007F5CB1"/>
    <w:rsid w:val="00840895"/>
    <w:rsid w:val="0098528C"/>
    <w:rsid w:val="00994448"/>
    <w:rsid w:val="009A1F01"/>
    <w:rsid w:val="009C2162"/>
    <w:rsid w:val="009D0ED6"/>
    <w:rsid w:val="009F4A87"/>
    <w:rsid w:val="00A12141"/>
    <w:rsid w:val="00A25D87"/>
    <w:rsid w:val="00A532E0"/>
    <w:rsid w:val="00AB68C4"/>
    <w:rsid w:val="00AD4E21"/>
    <w:rsid w:val="00B1453D"/>
    <w:rsid w:val="00B7384B"/>
    <w:rsid w:val="00BF127C"/>
    <w:rsid w:val="00D23949"/>
    <w:rsid w:val="00D23A68"/>
    <w:rsid w:val="00D70212"/>
    <w:rsid w:val="00DB099B"/>
    <w:rsid w:val="00DE36C3"/>
    <w:rsid w:val="00EB4D05"/>
    <w:rsid w:val="00EB565C"/>
    <w:rsid w:val="00EC07D9"/>
    <w:rsid w:val="00EC4CDB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2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2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89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29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CBBB-926C-4005-97FE-AA553AB0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Татьяна Исакова</cp:lastModifiedBy>
  <cp:revision>2</cp:revision>
  <cp:lastPrinted>2014-10-08T11:51:00Z</cp:lastPrinted>
  <dcterms:created xsi:type="dcterms:W3CDTF">2016-12-23T06:17:00Z</dcterms:created>
  <dcterms:modified xsi:type="dcterms:W3CDTF">2016-12-23T06:17:00Z</dcterms:modified>
</cp:coreProperties>
</file>