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56C" w:rsidRPr="00616C35" w:rsidRDefault="0018056C" w:rsidP="00616C35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  <w:r w:rsidRPr="00616C35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Администрация</w:t>
      </w:r>
    </w:p>
    <w:p w:rsidR="0018056C" w:rsidRPr="00616C35" w:rsidRDefault="0018056C" w:rsidP="00616C35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  <w:r w:rsidRPr="00616C35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городского поселения Кильдинстрой</w:t>
      </w:r>
    </w:p>
    <w:p w:rsidR="0018056C" w:rsidRPr="00616C35" w:rsidRDefault="0018056C" w:rsidP="00616C35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  <w:r w:rsidRPr="00616C35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Кольского района Мурманской области</w:t>
      </w:r>
    </w:p>
    <w:p w:rsidR="0018056C" w:rsidRPr="00616C35" w:rsidRDefault="0018056C" w:rsidP="00616C35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</w:p>
    <w:p w:rsidR="0018056C" w:rsidRPr="00616C35" w:rsidRDefault="0018056C" w:rsidP="00616C35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  <w:r w:rsidRPr="00616C35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П О С Т А Н О В Л Е Н И Е</w:t>
      </w:r>
    </w:p>
    <w:p w:rsidR="0018056C" w:rsidRPr="00616C35" w:rsidRDefault="0018056C" w:rsidP="00616C35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8056C" w:rsidRPr="00616C35" w:rsidRDefault="00616C35" w:rsidP="00616C35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6C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 марта</w:t>
      </w:r>
      <w:r w:rsidR="00907ECC" w:rsidRPr="00616C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</w:t>
      </w:r>
      <w:r w:rsidR="00753C51" w:rsidRPr="00616C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907ECC" w:rsidRPr="00616C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A18E3" w:rsidRPr="00616C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</w:t>
      </w:r>
      <w:r w:rsidR="00753C51" w:rsidRPr="00616C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A18E3" w:rsidRPr="00616C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D57FD1" w:rsidRPr="00616C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907ECC" w:rsidRPr="00616C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45638B" w:rsidRPr="00616C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пг</w:t>
      </w:r>
      <w:r w:rsidR="00816784" w:rsidRPr="00616C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 Кильдинстрой</w:t>
      </w:r>
      <w:r w:rsidRPr="00616C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18056C" w:rsidRPr="00616C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№</w:t>
      </w:r>
      <w:r w:rsidR="00907ECC" w:rsidRPr="00616C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16C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113</w:t>
      </w:r>
    </w:p>
    <w:p w:rsidR="0018056C" w:rsidRPr="00616C35" w:rsidRDefault="0018056C" w:rsidP="00616C35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6061A" w:rsidRPr="00616C35" w:rsidRDefault="00FB369A" w:rsidP="00616C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6C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</w:t>
      </w:r>
      <w:r w:rsidR="00023AEC" w:rsidRPr="00616C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616C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равил </w:t>
      </w:r>
      <w:r w:rsidR="00482636" w:rsidRPr="00616C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определения требований к закупаемым органами местного самоуправления (включая подведомственные им казенные и бюджетные учреждения, муниципальные унитарные предприятия) отдельным видам товаров, работ, услуг (в том числе предельные цены товаров, работ, услуг) для обеспечения муниципальных нужд</w:t>
      </w:r>
    </w:p>
    <w:p w:rsidR="00482636" w:rsidRPr="00616C35" w:rsidRDefault="00482636" w:rsidP="00616C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34A6" w:rsidRPr="00616C35" w:rsidRDefault="005926B0" w:rsidP="00616C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части </w:t>
      </w:r>
      <w:r w:rsidR="002922D2" w:rsidRPr="00616C3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16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02.09.2015 № 926 «Об утверждении Общих правил </w:t>
      </w:r>
      <w:r w:rsidR="00D442DE" w:rsidRPr="00616C3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определения требований к закупаемым заказчиками отдельным видам товаров, работ, услуг (в том числе предельных цен товаров, работ, услуг)</w:t>
      </w:r>
      <w:r w:rsidR="00432B57" w:rsidRPr="00616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ред. </w:t>
      </w:r>
      <w:r w:rsidR="00702AE4" w:rsidRPr="00616C3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32B57" w:rsidRPr="00616C35">
        <w:rPr>
          <w:rFonts w:ascii="Times New Roman" w:eastAsia="Times New Roman" w:hAnsi="Times New Roman" w:cs="Times New Roman"/>
          <w:sz w:val="28"/>
          <w:szCs w:val="28"/>
          <w:lang w:eastAsia="ru-RU"/>
        </w:rPr>
        <w:t>зменений, внесенных Постановлением от 11.03.2016 г. № 183)</w:t>
      </w:r>
      <w:r w:rsidR="00920934" w:rsidRPr="00616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97368" w:rsidRPr="00616C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 городского поселения</w:t>
      </w:r>
      <w:r w:rsidR="004E4093" w:rsidRPr="00616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Кильдинстрой</w:t>
      </w:r>
      <w:r w:rsidR="00597368" w:rsidRPr="00616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="004E4093" w:rsidRPr="00616C3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597368" w:rsidRPr="00616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.12.2015 </w:t>
      </w:r>
      <w:r w:rsidR="004E4093" w:rsidRPr="00616C35">
        <w:rPr>
          <w:rFonts w:ascii="Times New Roman" w:eastAsia="Times New Roman" w:hAnsi="Times New Roman" w:cs="Times New Roman"/>
          <w:sz w:val="28"/>
          <w:szCs w:val="28"/>
          <w:lang w:eastAsia="ru-RU"/>
        </w:rPr>
        <w:t>№ 507</w:t>
      </w:r>
      <w:r w:rsidR="00597368" w:rsidRPr="00616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4093" w:rsidRPr="00616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требований к порядку разработки и принятия правовых актов о нормировании в сфере закупок товаров, работ, услуг для обеспечения муниципальных нужд, содержанию указанных актов и обеспечению их исполнения», </w:t>
      </w:r>
      <w:r w:rsidR="00FF34A6" w:rsidRPr="00616C3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городского поселения Кильдинстрой Кольского района Мурманской области</w:t>
      </w:r>
    </w:p>
    <w:p w:rsidR="00FF34A6" w:rsidRPr="00616C35" w:rsidRDefault="00FF34A6" w:rsidP="00616C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341B" w:rsidRPr="00616C35" w:rsidRDefault="00FF34A6" w:rsidP="00616C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16C3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 о с т а н о в л я е т:</w:t>
      </w:r>
    </w:p>
    <w:p w:rsidR="00FF34A6" w:rsidRPr="00616C35" w:rsidRDefault="00FF34A6" w:rsidP="00616C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341B" w:rsidRPr="00616C35" w:rsidRDefault="00D57FD1" w:rsidP="00616C35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1"/>
      <w:r w:rsidRPr="00616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C4341B" w:rsidRPr="00616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023AEC" w:rsidRPr="00616C3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60BBB" w:rsidRPr="00616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равила </w:t>
      </w:r>
      <w:r w:rsidR="00482636" w:rsidRPr="00616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определения требований к закупаемым органами местного самоуправления (включая подведомственные им казенные и бюджетные учреждения, муниципальные унитарные предприятия) отдельным видам товаров, работ, услуг (в том числе предельные цены товаров, работ, услуг) для обеспечения муниципальных нужд </w:t>
      </w:r>
      <w:r w:rsidR="00C4341B" w:rsidRPr="00616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hyperlink r:id="rId9" w:anchor="sub_1000" w:history="1">
        <w:r w:rsidR="00C4341B" w:rsidRPr="00616C3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приложению</w:t>
        </w:r>
      </w:hyperlink>
      <w:r w:rsidR="00C4341B" w:rsidRPr="00616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постановлению.</w:t>
      </w:r>
    </w:p>
    <w:p w:rsidR="002D2B89" w:rsidRPr="00616C35" w:rsidRDefault="002D2B89" w:rsidP="00616C35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7FD1" w:rsidRPr="00616C35" w:rsidRDefault="00D57FD1" w:rsidP="00616C35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Считать утратившим силу Постановление администрации городского Кильдинстрой от </w:t>
      </w:r>
      <w:r w:rsidR="00482636" w:rsidRPr="00616C35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616C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82636" w:rsidRPr="00616C35"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Pr="00616C35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482636" w:rsidRPr="00616C3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616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482636" w:rsidRPr="00616C3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616C35">
        <w:rPr>
          <w:rFonts w:ascii="Times New Roman" w:eastAsia="Times New Roman" w:hAnsi="Times New Roman" w:cs="Times New Roman"/>
          <w:sz w:val="28"/>
          <w:szCs w:val="28"/>
          <w:lang w:eastAsia="ru-RU"/>
        </w:rPr>
        <w:t>9 «Об утверждении правил определения требований к закупаемым органами местного самоуправления, их отраслевыми органами  и подведомственными указанным органам казенными и бюджетными учреждениями отдельным видам товаров, работ, услуг (в том числе предельные цены товаров, работ, услуг)».</w:t>
      </w:r>
    </w:p>
    <w:p w:rsidR="002D2B89" w:rsidRPr="00616C35" w:rsidRDefault="002D2B89" w:rsidP="00616C35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719B" w:rsidRPr="00616C35" w:rsidRDefault="00D57FD1" w:rsidP="00616C35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C3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2719B" w:rsidRPr="00616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постановление подлежит </w:t>
      </w:r>
      <w:r w:rsidR="009744B8" w:rsidRPr="00616C3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обнародованию</w:t>
      </w:r>
      <w:r w:rsidR="0072719B" w:rsidRPr="00616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Администрации городского поселения Кильдинстрой в информационно-телекоммуникационной сети «Интернет» по адресу http://mokildin.ru.</w:t>
      </w:r>
    </w:p>
    <w:bookmarkEnd w:id="0"/>
    <w:p w:rsidR="002D2B89" w:rsidRPr="00616C35" w:rsidRDefault="002D2B89" w:rsidP="00616C3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341B" w:rsidRPr="00616C35" w:rsidRDefault="00D57FD1" w:rsidP="00616C3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C20491" w:rsidRPr="00616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исполнения настоящего постановления </w:t>
      </w:r>
      <w:r w:rsidR="009744B8" w:rsidRPr="00616C3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</w:t>
      </w:r>
      <w:r w:rsidR="00C20491" w:rsidRPr="00616C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A476F" w:rsidRPr="00616C35" w:rsidRDefault="00FA476F" w:rsidP="00616C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17E7" w:rsidRPr="00616C35" w:rsidRDefault="00FD17E7" w:rsidP="00616C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17E7" w:rsidRPr="00616C35" w:rsidRDefault="00FD17E7" w:rsidP="00616C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476F" w:rsidRPr="00616C35" w:rsidRDefault="00482636" w:rsidP="00616C35">
      <w:pPr>
        <w:pStyle w:val="a4"/>
        <w:widowControl w:val="0"/>
        <w:ind w:firstLine="567"/>
        <w:rPr>
          <w:sz w:val="28"/>
          <w:szCs w:val="28"/>
        </w:rPr>
      </w:pPr>
      <w:proofErr w:type="spellStart"/>
      <w:r w:rsidRPr="00616C35">
        <w:rPr>
          <w:sz w:val="28"/>
          <w:szCs w:val="28"/>
        </w:rPr>
        <w:t>И.о</w:t>
      </w:r>
      <w:proofErr w:type="spellEnd"/>
      <w:r w:rsidRPr="00616C35">
        <w:rPr>
          <w:sz w:val="28"/>
          <w:szCs w:val="28"/>
        </w:rPr>
        <w:t>. г</w:t>
      </w:r>
      <w:r w:rsidR="00FA476F" w:rsidRPr="00616C35">
        <w:rPr>
          <w:sz w:val="28"/>
          <w:szCs w:val="28"/>
        </w:rPr>
        <w:t>лав</w:t>
      </w:r>
      <w:r w:rsidRPr="00616C35">
        <w:rPr>
          <w:sz w:val="28"/>
          <w:szCs w:val="28"/>
        </w:rPr>
        <w:t>ы</w:t>
      </w:r>
      <w:r w:rsidR="00FA476F" w:rsidRPr="00616C35">
        <w:rPr>
          <w:sz w:val="28"/>
          <w:szCs w:val="28"/>
        </w:rPr>
        <w:t xml:space="preserve"> администрации</w:t>
      </w:r>
    </w:p>
    <w:p w:rsidR="00FA476F" w:rsidRPr="00616C35" w:rsidRDefault="00FA476F" w:rsidP="00616C35">
      <w:pPr>
        <w:pStyle w:val="a4"/>
        <w:widowControl w:val="0"/>
        <w:ind w:firstLine="567"/>
        <w:rPr>
          <w:sz w:val="28"/>
          <w:szCs w:val="28"/>
        </w:rPr>
      </w:pPr>
      <w:r w:rsidRPr="00616C35">
        <w:rPr>
          <w:sz w:val="28"/>
          <w:szCs w:val="28"/>
        </w:rPr>
        <w:t>городского поселения Кильдинстрой</w:t>
      </w:r>
    </w:p>
    <w:p w:rsidR="00200DBB" w:rsidRDefault="00FA476F" w:rsidP="00616C35">
      <w:pPr>
        <w:pStyle w:val="a4"/>
        <w:widowControl w:val="0"/>
        <w:tabs>
          <w:tab w:val="clear" w:pos="4153"/>
          <w:tab w:val="clear" w:pos="8306"/>
        </w:tabs>
        <w:ind w:firstLine="567"/>
        <w:jc w:val="both"/>
        <w:rPr>
          <w:sz w:val="28"/>
          <w:szCs w:val="28"/>
        </w:rPr>
      </w:pPr>
      <w:r w:rsidRPr="00616C35">
        <w:rPr>
          <w:sz w:val="28"/>
          <w:szCs w:val="28"/>
        </w:rPr>
        <w:t>Кольского района Мурманской области</w:t>
      </w:r>
      <w:r w:rsidRPr="00616C35">
        <w:rPr>
          <w:sz w:val="28"/>
          <w:szCs w:val="28"/>
        </w:rPr>
        <w:tab/>
      </w:r>
      <w:r w:rsidRPr="00616C35">
        <w:rPr>
          <w:sz w:val="28"/>
          <w:szCs w:val="28"/>
        </w:rPr>
        <w:tab/>
      </w:r>
      <w:r w:rsidRPr="00616C35">
        <w:rPr>
          <w:sz w:val="28"/>
          <w:szCs w:val="28"/>
        </w:rPr>
        <w:tab/>
      </w:r>
      <w:r w:rsidR="008C708F" w:rsidRPr="00616C35">
        <w:rPr>
          <w:sz w:val="28"/>
          <w:szCs w:val="28"/>
        </w:rPr>
        <w:tab/>
      </w:r>
      <w:r w:rsidR="00482636" w:rsidRPr="00616C35">
        <w:rPr>
          <w:sz w:val="28"/>
          <w:szCs w:val="28"/>
        </w:rPr>
        <w:t>О</w:t>
      </w:r>
      <w:r w:rsidRPr="00616C35">
        <w:rPr>
          <w:sz w:val="28"/>
          <w:szCs w:val="28"/>
        </w:rPr>
        <w:t xml:space="preserve">.А. </w:t>
      </w:r>
      <w:r w:rsidR="00482636" w:rsidRPr="00616C35">
        <w:rPr>
          <w:sz w:val="28"/>
          <w:szCs w:val="28"/>
        </w:rPr>
        <w:t>Некрасова</w:t>
      </w:r>
    </w:p>
    <w:p w:rsidR="00FA476F" w:rsidRPr="00616C35" w:rsidRDefault="00FA476F" w:rsidP="00616C35">
      <w:pPr>
        <w:pStyle w:val="a4"/>
        <w:widowControl w:val="0"/>
        <w:tabs>
          <w:tab w:val="clear" w:pos="4153"/>
          <w:tab w:val="clear" w:pos="8306"/>
        </w:tabs>
        <w:ind w:firstLine="567"/>
        <w:jc w:val="both"/>
        <w:rPr>
          <w:sz w:val="28"/>
          <w:szCs w:val="28"/>
        </w:rPr>
      </w:pPr>
      <w:r w:rsidRPr="00616C35">
        <w:rPr>
          <w:sz w:val="28"/>
          <w:szCs w:val="28"/>
        </w:rPr>
        <w:br w:type="page"/>
      </w:r>
    </w:p>
    <w:p w:rsidR="006037BA" w:rsidRPr="00616C35" w:rsidRDefault="006037BA" w:rsidP="00616C35">
      <w:pPr>
        <w:widowControl w:val="0"/>
        <w:tabs>
          <w:tab w:val="center" w:pos="4153"/>
          <w:tab w:val="right" w:pos="8306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1000"/>
      <w:r w:rsidRPr="00616C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</w:t>
      </w:r>
      <w:r w:rsidR="000F7B8C" w:rsidRPr="00616C35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</w:p>
    <w:p w:rsidR="00FA476F" w:rsidRPr="00616C35" w:rsidRDefault="00FA476F" w:rsidP="00616C35">
      <w:pPr>
        <w:widowControl w:val="0"/>
        <w:tabs>
          <w:tab w:val="center" w:pos="4153"/>
          <w:tab w:val="right" w:pos="8306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</w:t>
      </w:r>
      <w:r w:rsidR="006037BA" w:rsidRPr="00616C35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616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:rsidR="00FA476F" w:rsidRPr="00616C35" w:rsidRDefault="00FA476F" w:rsidP="00616C35">
      <w:pPr>
        <w:widowControl w:val="0"/>
        <w:tabs>
          <w:tab w:val="center" w:pos="4153"/>
          <w:tab w:val="right" w:pos="8306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C3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Кильдинстрой</w:t>
      </w:r>
    </w:p>
    <w:p w:rsidR="00FA476F" w:rsidRPr="00616C35" w:rsidRDefault="00FA476F" w:rsidP="00616C35">
      <w:pPr>
        <w:widowControl w:val="0"/>
        <w:tabs>
          <w:tab w:val="center" w:pos="4153"/>
          <w:tab w:val="right" w:pos="8306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C3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Кольского района Мурманской области</w:t>
      </w:r>
    </w:p>
    <w:p w:rsidR="00C4341B" w:rsidRPr="00616C35" w:rsidRDefault="00A53547" w:rsidP="00616C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C3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A476F" w:rsidRPr="00616C3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616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3C51" w:rsidRPr="00616C3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00DB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753C51" w:rsidRPr="00616C3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00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 </w:t>
      </w:r>
      <w:r w:rsidRPr="00616C35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753C51" w:rsidRPr="00616C3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616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  <w:r w:rsidR="00FA476F" w:rsidRPr="00616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200DBB">
        <w:rPr>
          <w:rFonts w:ascii="Times New Roman" w:eastAsia="Times New Roman" w:hAnsi="Times New Roman" w:cs="Times New Roman"/>
          <w:sz w:val="28"/>
          <w:szCs w:val="28"/>
          <w:lang w:eastAsia="ru-RU"/>
        </w:rPr>
        <w:t>113</w:t>
      </w:r>
    </w:p>
    <w:bookmarkEnd w:id="1"/>
    <w:p w:rsidR="0072719B" w:rsidRPr="00616C35" w:rsidRDefault="0072719B" w:rsidP="00616C35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6BEC" w:rsidRPr="00616C35" w:rsidRDefault="0072719B" w:rsidP="00616C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6C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ПРАВИЛА</w:t>
      </w:r>
    </w:p>
    <w:p w:rsidR="0072719B" w:rsidRPr="00616C35" w:rsidRDefault="0072719B" w:rsidP="00616C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6C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определения требований к закупаемым органами местного самоуправления</w:t>
      </w:r>
      <w:r w:rsidR="00103535" w:rsidRPr="00616C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(включая подведомственные им казенные и бюджетные учреждения, муниципальные унитарные предприятия) отдельным видам товаров, работ, услуг (в том числе предельные цены товаров, работ, услуг) для обеспечения муниципальных нужд</w:t>
      </w:r>
    </w:p>
    <w:p w:rsidR="0072719B" w:rsidRPr="00616C35" w:rsidRDefault="00AD4DDF" w:rsidP="00616C35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2719B" w:rsidRPr="00616C35" w:rsidRDefault="0072719B" w:rsidP="00616C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C35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Настоящие Правила устанавливают порядок определения требований к закупаемым орган</w:t>
      </w:r>
      <w:r w:rsidR="000B12AA" w:rsidRPr="00616C35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Pr="00616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самоупра</w:t>
      </w:r>
      <w:r w:rsidR="00A500D2" w:rsidRPr="00616C35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вления</w:t>
      </w:r>
      <w:r w:rsidR="00B319AC" w:rsidRPr="00616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Кильдинстрой</w:t>
      </w:r>
      <w:r w:rsidR="00A500D2" w:rsidRPr="00616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B4694" w:rsidRPr="00616C35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отраслевыми (функциональными) подразделениями, имеющими статус юридических лиц и являющимися участниками бюджетного процесса, а также подведомственными указанным органам казенными и бюджетными учреждениями, муниципальными унитарными предприятиями отдельным видам товаров, работ, услуг (в том числе предельные цены товаров, работ, услуг)</w:t>
      </w:r>
      <w:r w:rsidRPr="00616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муниципальных нужд (далее – Правила).</w:t>
      </w:r>
      <w:r w:rsidR="009B4694" w:rsidRPr="00616C35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</w:p>
    <w:p w:rsidR="0072719B" w:rsidRPr="00616C35" w:rsidRDefault="0072719B" w:rsidP="00616C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видом товаров, работ, услуг в целях настоящих Правил понимаются виды товаров, работ, услуг, соответствующие 6-значному коду позиции по Общероссийскому </w:t>
      </w:r>
      <w:hyperlink r:id="rId10" w:history="1">
        <w:r w:rsidRPr="00616C35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классификатору</w:t>
        </w:r>
      </w:hyperlink>
      <w:r w:rsidRPr="00616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продукции по видам экономической деятельности.</w:t>
      </w:r>
    </w:p>
    <w:p w:rsidR="00405308" w:rsidRPr="00616C35" w:rsidRDefault="00405308" w:rsidP="00616C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16C3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 </w:t>
      </w:r>
      <w:r w:rsidR="00B319AC" w:rsidRPr="00616C35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Орган</w:t>
      </w:r>
      <w:r w:rsidR="000B12AA" w:rsidRPr="00616C35">
        <w:rPr>
          <w:rFonts w:ascii="Times New Roman" w:eastAsiaTheme="minorEastAsia" w:hAnsi="Times New Roman" w:cs="Times New Roman"/>
          <w:sz w:val="28"/>
          <w:szCs w:val="28"/>
          <w:lang w:eastAsia="ru-RU"/>
        </w:rPr>
        <w:t>ы</w:t>
      </w:r>
      <w:r w:rsidR="00B319AC" w:rsidRPr="00616C3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местного самоуправления муниципального образования городское поселение Кильдинстрой</w:t>
      </w:r>
      <w:r w:rsidR="002A1B51" w:rsidRPr="00616C3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0B12AA" w:rsidRPr="00616C3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(далее - муниципальные органы) </w:t>
      </w:r>
      <w:r w:rsidRPr="00616C35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устанавлива</w:t>
      </w:r>
      <w:r w:rsidR="00B319AC" w:rsidRPr="00616C35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Pr="00616C3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 применяемые </w:t>
      </w:r>
      <w:r w:rsidR="000B12AA" w:rsidRPr="00616C35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ими</w:t>
      </w:r>
      <w:r w:rsidRPr="00616C3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 w:rsidR="000B12AA" w:rsidRPr="00616C35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их</w:t>
      </w:r>
      <w:r w:rsidRPr="00616C3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0B12AA" w:rsidRPr="00616C35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отраслевыми</w:t>
      </w:r>
      <w:r w:rsidRPr="00616C3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органами и подведомственными им казенными учреждениями, бюджетными учреждениями и унитарными предприятиями правила определения требований к закупаемым ими</w:t>
      </w:r>
      <w:r w:rsidR="002353BF" w:rsidRPr="00616C3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616C3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отдельным видам товаров, работ, услуг (в том числе предельные цены товаров, работ, услуг) для обеспечения соответственно муниципальных нужд (далее - правила определения требований).</w:t>
      </w:r>
    </w:p>
    <w:p w:rsidR="00405308" w:rsidRPr="00616C35" w:rsidRDefault="00405308" w:rsidP="00616C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16C35">
        <w:rPr>
          <w:rFonts w:ascii="Times New Roman" w:eastAsiaTheme="minorEastAsia" w:hAnsi="Times New Roman" w:cs="Times New Roman"/>
          <w:sz w:val="28"/>
          <w:szCs w:val="28"/>
          <w:lang w:eastAsia="ru-RU"/>
        </w:rPr>
        <w:t>3. Требов</w:t>
      </w:r>
      <w:r w:rsidR="000B12AA" w:rsidRPr="00616C35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ания к закупаемым муниципальными</w:t>
      </w:r>
      <w:r w:rsidRPr="00616C3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орган</w:t>
      </w:r>
      <w:r w:rsidR="000B12AA" w:rsidRPr="00616C35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ами</w:t>
      </w:r>
      <w:r w:rsidRPr="00616C3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их </w:t>
      </w:r>
      <w:r w:rsidR="000B12AA" w:rsidRPr="00616C35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отраслевыми</w:t>
      </w:r>
      <w:r w:rsidRPr="00616C3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органами (подразделениями) и подведомственными им казенными учреждениями, бюджетными учреждениями и унитарными предприятиями отдельным видам товаров, работ, услуг (в том числе предельные цены товаров, работ, услуг) утверждаются муниципальными органами в форме перечня отдельных видов товаров, работ, услуг, в отношении которых устанавливаются потребительские свойства (в том числе характеристики качества) и иные характеристики, имеющие влияние на цену отдельных видов товаров, работ, услуг (далее - ведомственный перечень)</w:t>
      </w:r>
      <w:r w:rsidR="004F6C64" w:rsidRPr="00616C3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 форме согласно Приложению № 1</w:t>
      </w:r>
      <w:r w:rsidRPr="00616C35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405308" w:rsidRPr="00616C35" w:rsidRDefault="00405308" w:rsidP="00616C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" w:name="sub_2004"/>
      <w:r w:rsidRPr="00616C35">
        <w:rPr>
          <w:rFonts w:ascii="Times New Roman" w:eastAsiaTheme="minorEastAsia" w:hAnsi="Times New Roman" w:cs="Times New Roman"/>
          <w:sz w:val="28"/>
          <w:szCs w:val="28"/>
          <w:lang w:eastAsia="ru-RU"/>
        </w:rPr>
        <w:t>4. Правила определения требований предусматривают:</w:t>
      </w:r>
    </w:p>
    <w:p w:rsidR="00405308" w:rsidRPr="00616C35" w:rsidRDefault="00405308" w:rsidP="00616C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3" w:name="sub_2017"/>
      <w:bookmarkEnd w:id="2"/>
      <w:r w:rsidRPr="00616C3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а) обязательный перечень отдельных видов товаров, работ, услуг, их потребительские свойства и иные характеристики, а также значения таких свойств </w:t>
      </w:r>
      <w:r w:rsidRPr="00616C35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и характеристик (в том числе предельные цены товаров, работ, услуг) (далее - обязательный перечень) и (или) обязанность муниципальных органов устанавливать значения указанных свойств и характеристик;</w:t>
      </w:r>
    </w:p>
    <w:p w:rsidR="00405308" w:rsidRPr="00616C35" w:rsidRDefault="00405308" w:rsidP="00616C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4" w:name="sub_2018"/>
      <w:bookmarkEnd w:id="3"/>
      <w:r w:rsidRPr="00616C35">
        <w:rPr>
          <w:rFonts w:ascii="Times New Roman" w:eastAsiaTheme="minorEastAsia" w:hAnsi="Times New Roman" w:cs="Times New Roman"/>
          <w:sz w:val="28"/>
          <w:szCs w:val="28"/>
          <w:lang w:eastAsia="ru-RU"/>
        </w:rPr>
        <w:t>б) порядок формирования и ведения муниципальными органами ведомственного перечня, а также примерную форму ведомственного перечня;</w:t>
      </w:r>
    </w:p>
    <w:p w:rsidR="00405308" w:rsidRPr="00616C35" w:rsidRDefault="00405308" w:rsidP="00616C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5" w:name="sub_2019"/>
      <w:bookmarkEnd w:id="4"/>
      <w:r w:rsidRPr="00616C35">
        <w:rPr>
          <w:rFonts w:ascii="Times New Roman" w:eastAsiaTheme="minorEastAsia" w:hAnsi="Times New Roman" w:cs="Times New Roman"/>
          <w:sz w:val="28"/>
          <w:szCs w:val="28"/>
          <w:lang w:eastAsia="ru-RU"/>
        </w:rPr>
        <w:t>в) порядок применения указанных в пункте 11 настоящих правил обязательных критериев отбора отдельных видов товаров, работ, услуг, значения этих критериев, а также дополнительные критерии, не определенные настоящими правилами и не приводящие к сужению ведомственного перечня, и порядок их применения.</w:t>
      </w:r>
    </w:p>
    <w:p w:rsidR="00405308" w:rsidRPr="00616C35" w:rsidRDefault="00405308" w:rsidP="00616C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6" w:name="sub_2005"/>
      <w:bookmarkEnd w:id="5"/>
      <w:r w:rsidRPr="00616C35">
        <w:rPr>
          <w:rFonts w:ascii="Times New Roman" w:eastAsiaTheme="minorEastAsia" w:hAnsi="Times New Roman" w:cs="Times New Roman"/>
          <w:sz w:val="28"/>
          <w:szCs w:val="28"/>
          <w:lang w:eastAsia="ru-RU"/>
        </w:rPr>
        <w:t>5. Правила определения требований могут предусматривать следующие сведения, дополнительно включаемые муниципальными органами в ведомственный перечень:</w:t>
      </w:r>
    </w:p>
    <w:p w:rsidR="00405308" w:rsidRPr="00616C35" w:rsidRDefault="00405308" w:rsidP="00616C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7" w:name="sub_2020"/>
      <w:bookmarkEnd w:id="6"/>
      <w:r w:rsidRPr="00616C35">
        <w:rPr>
          <w:rFonts w:ascii="Times New Roman" w:eastAsiaTheme="minorEastAsia" w:hAnsi="Times New Roman" w:cs="Times New Roman"/>
          <w:sz w:val="28"/>
          <w:szCs w:val="28"/>
          <w:lang w:eastAsia="ru-RU"/>
        </w:rPr>
        <w:t>а) отдельные виды товаров, работ, услуг, не указанные в обязательном перечне;</w:t>
      </w:r>
    </w:p>
    <w:p w:rsidR="00405308" w:rsidRPr="00616C35" w:rsidRDefault="00405308" w:rsidP="00616C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8" w:name="sub_2021"/>
      <w:bookmarkEnd w:id="7"/>
      <w:r w:rsidRPr="00616C35">
        <w:rPr>
          <w:rFonts w:ascii="Times New Roman" w:eastAsiaTheme="minorEastAsia" w:hAnsi="Times New Roman" w:cs="Times New Roman"/>
          <w:sz w:val="28"/>
          <w:szCs w:val="28"/>
          <w:lang w:eastAsia="ru-RU"/>
        </w:rPr>
        <w:t>б) характеристики товаров, работ, услуг, не включенные в обязательный перечень и не приводящие к необоснованным ограничениям количества участников закупки;</w:t>
      </w:r>
    </w:p>
    <w:p w:rsidR="00405308" w:rsidRPr="00616C35" w:rsidRDefault="00405308" w:rsidP="00616C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9" w:name="sub_2022"/>
      <w:bookmarkEnd w:id="8"/>
      <w:r w:rsidRPr="00616C35">
        <w:rPr>
          <w:rFonts w:ascii="Times New Roman" w:eastAsiaTheme="minorEastAsia" w:hAnsi="Times New Roman" w:cs="Times New Roman"/>
          <w:sz w:val="28"/>
          <w:szCs w:val="28"/>
          <w:lang w:eastAsia="ru-RU"/>
        </w:rPr>
        <w:t>в) значения количественных и (или) качественных показателей характеристик (свойств) товаров, работ, услуг, отличающиеся от значений, содержащихся в обязательном перечне, в случаях, предусмотренных правилами определения требований. При этом такие значения должны быть обоснованы, в том числе с использованием функционального назначения товара, под которым для целей настоящих правил понимается цель и условия использования (применения) товара, позволяющие товару выполнять свое основное назначение, вспомогательные функции или определяющие универсальность применения товара (выполнение соответствующих функций, работ, оказание соответствующих услуг, территориальные, климатические факторы и другое);</w:t>
      </w:r>
    </w:p>
    <w:p w:rsidR="00405308" w:rsidRPr="00616C35" w:rsidRDefault="00405308" w:rsidP="00616C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0" w:name="sub_2023"/>
      <w:bookmarkEnd w:id="9"/>
      <w:r w:rsidRPr="00616C35">
        <w:rPr>
          <w:rFonts w:ascii="Times New Roman" w:eastAsiaTheme="minorEastAsia" w:hAnsi="Times New Roman" w:cs="Times New Roman"/>
          <w:sz w:val="28"/>
          <w:szCs w:val="28"/>
          <w:lang w:eastAsia="ru-RU"/>
        </w:rPr>
        <w:t>г) иные сведения, касающиеся закупки товаров, работ, услуг, не предусмотренные настоящими правилами.</w:t>
      </w:r>
    </w:p>
    <w:p w:rsidR="00405308" w:rsidRPr="00616C35" w:rsidRDefault="00405308" w:rsidP="00616C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1" w:name="sub_2006"/>
      <w:bookmarkEnd w:id="10"/>
      <w:r w:rsidRPr="00616C35">
        <w:rPr>
          <w:rFonts w:ascii="Times New Roman" w:eastAsiaTheme="minorEastAsia" w:hAnsi="Times New Roman" w:cs="Times New Roman"/>
          <w:sz w:val="28"/>
          <w:szCs w:val="28"/>
          <w:lang w:eastAsia="ru-RU"/>
        </w:rPr>
        <w:t>6. Обязательный перечень и ведомственный перечень формируются с учетом:</w:t>
      </w:r>
    </w:p>
    <w:p w:rsidR="00405308" w:rsidRPr="00616C35" w:rsidRDefault="00405308" w:rsidP="00616C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2" w:name="sub_2024"/>
      <w:bookmarkEnd w:id="11"/>
      <w:r w:rsidRPr="00616C35">
        <w:rPr>
          <w:rFonts w:ascii="Times New Roman" w:eastAsiaTheme="minorEastAsia" w:hAnsi="Times New Roman" w:cs="Times New Roman"/>
          <w:sz w:val="28"/>
          <w:szCs w:val="28"/>
          <w:lang w:eastAsia="ru-RU"/>
        </w:rPr>
        <w:t>а) положений технических регламентов, стандартов и иных положений, предусмотренных законодательством Российской Федерации, в том числе законодательством Российской Федерации об энергосбережении и о повышении энергетической эффективности и законодательством Российской Федерации в области охраны окружающей среды;</w:t>
      </w:r>
    </w:p>
    <w:p w:rsidR="00405308" w:rsidRPr="00616C35" w:rsidRDefault="00405308" w:rsidP="00616C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3" w:name="sub_2025"/>
      <w:bookmarkEnd w:id="12"/>
      <w:r w:rsidRPr="00616C3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б) положений статьи 33 </w:t>
      </w:r>
      <w:r w:rsidR="0091320A" w:rsidRPr="00616C35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Федерального закона «</w:t>
      </w:r>
      <w:r w:rsidRPr="00616C35">
        <w:rPr>
          <w:rFonts w:ascii="Times New Roman" w:eastAsiaTheme="minorEastAsia" w:hAnsi="Times New Roman" w:cs="Times New Roman"/>
          <w:sz w:val="28"/>
          <w:szCs w:val="28"/>
          <w:lang w:eastAsia="ru-RU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91320A" w:rsidRPr="00616C35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Pr="00616C35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405308" w:rsidRPr="00616C35" w:rsidRDefault="00405308" w:rsidP="00616C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4" w:name="sub_2026"/>
      <w:bookmarkEnd w:id="13"/>
      <w:r w:rsidRPr="00616C3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в) принципа обеспечения конкуренции, определенного статьей 8 Федерального закона </w:t>
      </w:r>
      <w:r w:rsidR="0091320A" w:rsidRPr="00616C35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Pr="00616C35">
        <w:rPr>
          <w:rFonts w:ascii="Times New Roman" w:eastAsiaTheme="minorEastAsia" w:hAnsi="Times New Roman" w:cs="Times New Roman"/>
          <w:sz w:val="28"/>
          <w:szCs w:val="28"/>
          <w:lang w:eastAsia="ru-RU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91320A" w:rsidRPr="00616C35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Pr="00616C35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405308" w:rsidRPr="00616C35" w:rsidRDefault="00405308" w:rsidP="00616C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5" w:name="sub_2007"/>
      <w:bookmarkEnd w:id="14"/>
      <w:r w:rsidRPr="00616C35">
        <w:rPr>
          <w:rFonts w:ascii="Times New Roman" w:eastAsiaTheme="minorEastAsia" w:hAnsi="Times New Roman" w:cs="Times New Roman"/>
          <w:sz w:val="28"/>
          <w:szCs w:val="28"/>
          <w:lang w:eastAsia="ru-RU"/>
        </w:rPr>
        <w:t>7. Ведомственный перечень формируется с учетом функционального назначения товара и должен содержать одну или несколько следующих характеристик в отношении каждого отдельного вида товаров, работ, услуг:</w:t>
      </w:r>
    </w:p>
    <w:p w:rsidR="00405308" w:rsidRPr="00616C35" w:rsidRDefault="00405308" w:rsidP="00616C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6" w:name="sub_2027"/>
      <w:bookmarkEnd w:id="15"/>
      <w:r w:rsidRPr="00616C35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а) потребительские свойства (в том числе качество и иные характеристики);</w:t>
      </w:r>
    </w:p>
    <w:p w:rsidR="00405308" w:rsidRPr="00616C35" w:rsidRDefault="00405308" w:rsidP="00616C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7" w:name="sub_2028"/>
      <w:bookmarkEnd w:id="16"/>
      <w:r w:rsidRPr="00616C35">
        <w:rPr>
          <w:rFonts w:ascii="Times New Roman" w:eastAsiaTheme="minorEastAsia" w:hAnsi="Times New Roman" w:cs="Times New Roman"/>
          <w:sz w:val="28"/>
          <w:szCs w:val="28"/>
          <w:lang w:eastAsia="ru-RU"/>
        </w:rPr>
        <w:t>б) иные характеристики (свойства), не являющиеся потребительскими свойствами;</w:t>
      </w:r>
    </w:p>
    <w:p w:rsidR="00405308" w:rsidRPr="00616C35" w:rsidRDefault="00405308" w:rsidP="00616C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8" w:name="sub_2029"/>
      <w:bookmarkEnd w:id="17"/>
      <w:r w:rsidRPr="00616C35">
        <w:rPr>
          <w:rFonts w:ascii="Times New Roman" w:eastAsiaTheme="minorEastAsia" w:hAnsi="Times New Roman" w:cs="Times New Roman"/>
          <w:sz w:val="28"/>
          <w:szCs w:val="28"/>
          <w:lang w:eastAsia="ru-RU"/>
        </w:rPr>
        <w:t>в) предельные цены товаров, работ, услуг.</w:t>
      </w:r>
    </w:p>
    <w:p w:rsidR="00405308" w:rsidRPr="00616C35" w:rsidRDefault="00405308" w:rsidP="00616C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9" w:name="sub_2008"/>
      <w:bookmarkEnd w:id="18"/>
      <w:r w:rsidRPr="00616C3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8. Утвержденный муниципальными органами ведомственный перечень должен позволять обеспечить муниципальные нужды, но не приводить к закупкам товаров, работ, услуг, которые имеют избыточные потребительские свойства (функциональные, эргономические, эстетические, технологические, экологические свойства, свойства надежности и безопасности, значения которых не обусловлены их пригодностью для эксплуатации и потребления в целях оказания </w:t>
      </w:r>
      <w:r w:rsidR="0091320A" w:rsidRPr="00616C35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муниципальных</w:t>
      </w:r>
      <w:r w:rsidRPr="00616C3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услуг (выполнения работ</w:t>
      </w:r>
      <w:r w:rsidR="0091320A" w:rsidRPr="00616C35">
        <w:rPr>
          <w:rFonts w:ascii="Times New Roman" w:eastAsiaTheme="minorEastAsia" w:hAnsi="Times New Roman" w:cs="Times New Roman"/>
          <w:sz w:val="28"/>
          <w:szCs w:val="28"/>
          <w:lang w:eastAsia="ru-RU"/>
        </w:rPr>
        <w:t>) и реализации муниципальных</w:t>
      </w:r>
      <w:r w:rsidRPr="00616C3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функций или являются предметами роскоши в соответствии с законодательством Российской Федерации.</w:t>
      </w:r>
    </w:p>
    <w:p w:rsidR="00405308" w:rsidRPr="00616C35" w:rsidRDefault="00405308" w:rsidP="00616C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0" w:name="sub_2009"/>
      <w:bookmarkEnd w:id="19"/>
      <w:r w:rsidRPr="00616C3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9. Обязательный перечень составляется по форме согласно </w:t>
      </w:r>
      <w:r w:rsidR="0091320A" w:rsidRPr="00616C3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</w:t>
      </w:r>
      <w:r w:rsidRPr="00616C35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риложению</w:t>
      </w:r>
      <w:r w:rsidR="0091320A" w:rsidRPr="00616C3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№</w:t>
      </w:r>
      <w:r w:rsidR="00A16AB9" w:rsidRPr="00616C3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</w:t>
      </w:r>
      <w:r w:rsidRPr="00616C3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может быть дополнен информацией, предусмотренной правилами определения требований.</w:t>
      </w:r>
    </w:p>
    <w:bookmarkEnd w:id="20"/>
    <w:p w:rsidR="00405308" w:rsidRPr="00616C35" w:rsidRDefault="00405308" w:rsidP="00616C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16C3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10. Отдельные виды товаров, работ, услуг включаются в обязательные перечни, содержащиеся в правилах определения требований, утверждаемых </w:t>
      </w:r>
      <w:r w:rsidR="0091320A" w:rsidRPr="00616C35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муниципальными органами</w:t>
      </w:r>
      <w:r w:rsidRPr="00616C3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в соответствии с указанными в пункте 11 настоящих правил обязательными критериями, значения которых рассчитываются исходя из выплат по контрактам и из количества контрактов, заключаемых в целях обеспечения нужд соответствующего муниципального образования, а в случае установления в соответствии с подпунктом </w:t>
      </w:r>
      <w:r w:rsidR="0091320A" w:rsidRPr="00616C35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Pr="00616C35">
        <w:rPr>
          <w:rFonts w:ascii="Times New Roman" w:eastAsiaTheme="minorEastAsia" w:hAnsi="Times New Roman" w:cs="Times New Roman"/>
          <w:sz w:val="28"/>
          <w:szCs w:val="28"/>
          <w:lang w:eastAsia="ru-RU"/>
        </w:rPr>
        <w:t>в</w:t>
      </w:r>
      <w:r w:rsidR="0091320A" w:rsidRPr="00616C35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Pr="00616C3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пункта 4 настоящих правил дополнительных критериев - в соответствии с такими критериями. Обязательные перечни, содержащиеся в правилах определения требований, включают отдельные виды товаров, работ, услуг, в отношении которых обязательным перечнем, содержащимся в правилах определения требований, утвержденных Правительством Российской Федерации, установлены предельные цены и (или) значения характеристик (свойств) таких товаров, работ, услуг.</w:t>
      </w:r>
    </w:p>
    <w:p w:rsidR="00405308" w:rsidRPr="00616C35" w:rsidRDefault="00405308" w:rsidP="00616C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1" w:name="sub_2011"/>
      <w:r w:rsidRPr="00616C35">
        <w:rPr>
          <w:rFonts w:ascii="Times New Roman" w:eastAsiaTheme="minorEastAsia" w:hAnsi="Times New Roman" w:cs="Times New Roman"/>
          <w:sz w:val="28"/>
          <w:szCs w:val="28"/>
          <w:lang w:eastAsia="ru-RU"/>
        </w:rPr>
        <w:t>11. Обязательными критериями отбора отдельных видов товаров, работ, услуг, применяемыми при формировании ведомственного перечня, одновременно являются:</w:t>
      </w:r>
    </w:p>
    <w:bookmarkEnd w:id="21"/>
    <w:p w:rsidR="00405308" w:rsidRPr="00616C35" w:rsidRDefault="00405308" w:rsidP="00616C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16C35">
        <w:rPr>
          <w:rFonts w:ascii="Times New Roman" w:eastAsiaTheme="minorEastAsia" w:hAnsi="Times New Roman" w:cs="Times New Roman"/>
          <w:sz w:val="28"/>
          <w:szCs w:val="28"/>
          <w:lang w:eastAsia="ru-RU"/>
        </w:rPr>
        <w:t>а) доля оплаты по отдельному виду товаров, работ, услуг (в соответствии с графиками платежей) по контрактам, информация о которых включена в реестр контрактов, заключенных заказчиками, и реестр контрактов, содержащих сведения, составляющие государственную тайну, муниципальным</w:t>
      </w:r>
      <w:r w:rsidR="0091320A" w:rsidRPr="00616C35">
        <w:rPr>
          <w:rFonts w:ascii="Times New Roman" w:eastAsiaTheme="minorEastAsia" w:hAnsi="Times New Roman" w:cs="Times New Roman"/>
          <w:sz w:val="28"/>
          <w:szCs w:val="28"/>
          <w:lang w:eastAsia="ru-RU"/>
        </w:rPr>
        <w:t>и органами</w:t>
      </w:r>
      <w:r w:rsidRPr="00616C3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 w:rsidR="0091320A" w:rsidRPr="00616C3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их </w:t>
      </w:r>
      <w:r w:rsidR="00B15B6D" w:rsidRPr="00616C35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отраслевыми</w:t>
      </w:r>
      <w:r w:rsidRPr="00616C3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органами и подведомственными им казенными учреждениями, бюджетными учреждениями и унитарными предприятиями в общем объеме оплаты по контрактам, включенным в указанные реестры (по графикам платежей), заключенным соответствующими муниципальными органами, их </w:t>
      </w:r>
      <w:r w:rsidR="003E74FF" w:rsidRPr="00616C35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отраслевыми</w:t>
      </w:r>
      <w:r w:rsidRPr="00616C3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органами и подведомственными им казенными учреждениями, бюджетными учреждениями и унитарными предприятиями;</w:t>
      </w:r>
    </w:p>
    <w:p w:rsidR="00405308" w:rsidRPr="00616C35" w:rsidRDefault="00405308" w:rsidP="00616C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16C3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б) доля контрактов на закупку отдельных видов товаров, работ, услуг муниципальных органов, их </w:t>
      </w:r>
      <w:r w:rsidR="003E74FF" w:rsidRPr="00616C35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отраслевых</w:t>
      </w:r>
      <w:r w:rsidRPr="00616C3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органов и подведомственных им казенных учреждений, бюджетных учреждений и унитарных предприятий в </w:t>
      </w:r>
      <w:r w:rsidRPr="00616C35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общем количестве контрактов на приобретение товаров, работ, услуг, заключаемых соответствующими муниципальными органами, их </w:t>
      </w:r>
      <w:r w:rsidR="003E74FF" w:rsidRPr="00616C35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отраслевыми</w:t>
      </w:r>
      <w:r w:rsidRPr="00616C3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органами и подведомственными им казенными учреждениями, бюджетными учреждениями и унитарными предприятиями.</w:t>
      </w:r>
    </w:p>
    <w:p w:rsidR="00405308" w:rsidRPr="00616C35" w:rsidRDefault="00405308" w:rsidP="00616C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2" w:name="sub_2012"/>
      <w:r w:rsidRPr="00616C35">
        <w:rPr>
          <w:rFonts w:ascii="Times New Roman" w:eastAsiaTheme="minorEastAsia" w:hAnsi="Times New Roman" w:cs="Times New Roman"/>
          <w:sz w:val="28"/>
          <w:szCs w:val="28"/>
          <w:lang w:eastAsia="ru-RU"/>
        </w:rPr>
        <w:t>12. Используемые при формировании обязательного перечня значения потребительских свойств (в том числе качества) и иных характеристик (свойств) отдельных видов товаров, работ, услуг устанавливаются в количественных и (или) качественных показателях с указанием (при необходимости) единицы измерения в соответствии с Общероссийским классификатором единиц измерения.</w:t>
      </w:r>
    </w:p>
    <w:bookmarkEnd w:id="22"/>
    <w:p w:rsidR="00405308" w:rsidRPr="00616C35" w:rsidRDefault="00405308" w:rsidP="00616C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16C35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Количественные и (или) качественные показатели характеристик (свойств) отдельных видов товаров, работ, услуг могут быть выражены в виде точного значения, диапазона значений или запрета на применение таких характеристик (свойств).</w:t>
      </w:r>
    </w:p>
    <w:p w:rsidR="00405308" w:rsidRPr="00616C35" w:rsidRDefault="00405308" w:rsidP="00616C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16C3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Предельные цены товаров, работ, услуг устанавливаются в рублях в абсолютном денежном выражении (с точностью до 2-го знака после запятой).</w:t>
      </w:r>
    </w:p>
    <w:p w:rsidR="00405308" w:rsidRPr="00616C35" w:rsidRDefault="00405308" w:rsidP="00616C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16C3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13. Требования к отдельным видам товаров, работ, услуг определяются с учетом категорий и (или) групп должностей работников, если затраты на приобретение отдельных видов товаров, работ, услуг на обеспечение функций муниципальных органов (включая соответственно </w:t>
      </w:r>
      <w:r w:rsidR="003E74FF" w:rsidRPr="00616C35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отраслевые</w:t>
      </w:r>
      <w:r w:rsidRPr="00616C3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органы, подведомственные им казенные учреждения) в соответствии с правилами определения нормативных затрат, утвержденными соответственно местн</w:t>
      </w:r>
      <w:r w:rsidR="003D041D" w:rsidRPr="00616C35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ой</w:t>
      </w:r>
      <w:r w:rsidRPr="00616C3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администраци</w:t>
      </w:r>
      <w:r w:rsidR="003D041D" w:rsidRPr="00616C35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ей</w:t>
      </w:r>
      <w:r w:rsidRPr="00616C35">
        <w:rPr>
          <w:rFonts w:ascii="Times New Roman" w:eastAsiaTheme="minorEastAsia" w:hAnsi="Times New Roman" w:cs="Times New Roman"/>
          <w:sz w:val="28"/>
          <w:szCs w:val="28"/>
          <w:lang w:eastAsia="ru-RU"/>
        </w:rPr>
        <w:t>, устанавливаются с учетом категорий и (или) групп должностей работников.</w:t>
      </w:r>
    </w:p>
    <w:p w:rsidR="00405308" w:rsidRPr="00616C35" w:rsidRDefault="00405308" w:rsidP="00616C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3" w:name="sub_20132"/>
      <w:r w:rsidRPr="00616C35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Требования к отдельным видам товаров, работ, услуг, закупаемым государственными и муниципальными казенными учреждениями, бюджетными учреждениями и унитарными предприятиями, разграничиваются по категориям и (или) группам должностей работников указанных учреждений и предприятий согласно штатному расписанию.</w:t>
      </w:r>
    </w:p>
    <w:p w:rsidR="00405308" w:rsidRPr="00616C35" w:rsidRDefault="00405308" w:rsidP="00616C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4" w:name="sub_2014"/>
      <w:bookmarkEnd w:id="23"/>
      <w:r w:rsidRPr="00616C35">
        <w:rPr>
          <w:rFonts w:ascii="Times New Roman" w:eastAsiaTheme="minorEastAsia" w:hAnsi="Times New Roman" w:cs="Times New Roman"/>
          <w:sz w:val="28"/>
          <w:szCs w:val="28"/>
          <w:lang w:eastAsia="ru-RU"/>
        </w:rPr>
        <w:t>14. Цена единицы планируемых к закупке товаров, работ, услуг не может быть выше предельной цены товаров, работ, услуг, установленной в ведомственном перечне.</w:t>
      </w:r>
    </w:p>
    <w:p w:rsidR="00405308" w:rsidRPr="00616C35" w:rsidRDefault="00405308" w:rsidP="00616C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5" w:name="sub_2015"/>
      <w:bookmarkEnd w:id="24"/>
      <w:r w:rsidRPr="00616C3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15. Предельные цены товаров, работ, услуг, установленные местными администрациями, не могут превышать предельные цены товаров, работ, услуг, установленные указанными органами при утверждении нормативных затрат на обеспечение функций муниципальных органов (включая соответственно </w:t>
      </w:r>
      <w:r w:rsidR="003E74FF" w:rsidRPr="00616C35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отраслевые</w:t>
      </w:r>
      <w:r w:rsidRPr="00616C3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органы, подведомственные им казенные учреждения).</w:t>
      </w:r>
    </w:p>
    <w:bookmarkEnd w:id="25"/>
    <w:p w:rsidR="008938E3" w:rsidRPr="00616C35" w:rsidRDefault="00405308" w:rsidP="00616C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16C35"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="00B15B6D" w:rsidRPr="00616C35">
        <w:rPr>
          <w:rFonts w:ascii="Times New Roman" w:eastAsiaTheme="minorEastAsia" w:hAnsi="Times New Roman" w:cs="Times New Roman"/>
          <w:sz w:val="28"/>
          <w:szCs w:val="28"/>
          <w:lang w:eastAsia="ru-RU"/>
        </w:rPr>
        <w:t>6</w:t>
      </w:r>
      <w:r w:rsidRPr="00616C3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="008938E3" w:rsidRPr="00616C35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Муниципальные органы при формировании ведомственного перечня вправе включить в него дополнительно:</w:t>
      </w:r>
    </w:p>
    <w:p w:rsidR="008938E3" w:rsidRPr="00616C35" w:rsidRDefault="008938E3" w:rsidP="00616C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16C35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отдельные виды товаров, работ, услуг, не указанные в обязательном перечне и не соответствующие критериям, указанным в пункте 3 настоящих Правил;</w:t>
      </w:r>
    </w:p>
    <w:p w:rsidR="008938E3" w:rsidRPr="00616C35" w:rsidRDefault="008938E3" w:rsidP="00616C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16C35">
        <w:rPr>
          <w:rFonts w:ascii="Times New Roman" w:eastAsiaTheme="minorEastAsia" w:hAnsi="Times New Roman" w:cs="Times New Roman"/>
          <w:sz w:val="28"/>
          <w:szCs w:val="28"/>
          <w:lang w:eastAsia="ru-RU"/>
        </w:rPr>
        <w:t>характеристики (свойства) товаров, работ, услуг, не включенные в обязательный перечень и не приводящие к необоснованным ограничениям количества участников закупки;</w:t>
      </w:r>
    </w:p>
    <w:p w:rsidR="008938E3" w:rsidRPr="00616C35" w:rsidRDefault="008938E3" w:rsidP="00616C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16C3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значения количественных и (или) качественных показателей характеристик (свойств) товаров, работ, услуг, которые отличаются от значений, </w:t>
      </w:r>
      <w:r w:rsidRPr="00616C35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предусмотренных обязательным перечнем, и обоснование которых содержится в соответствующей графе приложения № 1 к настоящим Правилам, в том числе с учетом функционального назначения товара, под которым для целей настоящих Правил понимается цель и условия использования (применения) товара, позволяющие товару выполнять свое основное назначение, вспомогательные функции или определяющие универсальность применения товара (выполнение соответствующих функций, работ, оказание соответствующих услуг, территориальные, климатические факторы и другое). </w:t>
      </w:r>
    </w:p>
    <w:p w:rsidR="008938E3" w:rsidRPr="00616C35" w:rsidRDefault="008938E3" w:rsidP="00616C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16C35"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="00B15B6D" w:rsidRPr="00616C35">
        <w:rPr>
          <w:rFonts w:ascii="Times New Roman" w:eastAsiaTheme="minorEastAsia" w:hAnsi="Times New Roman" w:cs="Times New Roman"/>
          <w:sz w:val="28"/>
          <w:szCs w:val="28"/>
          <w:lang w:eastAsia="ru-RU"/>
        </w:rPr>
        <w:t>7</w:t>
      </w:r>
      <w:r w:rsidRPr="00616C35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Дополнительно включаемые в ведомственный перечень отдельные виды товаров, работ, услуг должны отличаться от указанных в обязательном перечне отдельных видов товаров, работ, услуг кодом товара, работы, услуги в соответствии с Общероссийским классификатором продукции по видам экономической деятельности.</w:t>
      </w:r>
    </w:p>
    <w:p w:rsidR="008938E3" w:rsidRPr="00616C35" w:rsidRDefault="008938E3" w:rsidP="00616C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16C35"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="00B15B6D" w:rsidRPr="00616C35">
        <w:rPr>
          <w:rFonts w:ascii="Times New Roman" w:eastAsiaTheme="minorEastAsia" w:hAnsi="Times New Roman" w:cs="Times New Roman"/>
          <w:sz w:val="28"/>
          <w:szCs w:val="28"/>
          <w:lang w:eastAsia="ru-RU"/>
        </w:rPr>
        <w:t>8</w:t>
      </w:r>
      <w:r w:rsidRPr="00616C35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Значения потребительских свойств и иных характеристик (в том числе предельные цены) отдельных видов товаров, работ, услуг, включенных в ведомственный перечень, устанавливаются:</w:t>
      </w:r>
    </w:p>
    <w:p w:rsidR="008938E3" w:rsidRPr="00616C35" w:rsidRDefault="008938E3" w:rsidP="00616C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16C35">
        <w:rPr>
          <w:rFonts w:ascii="Times New Roman" w:eastAsiaTheme="minorEastAsia" w:hAnsi="Times New Roman" w:cs="Times New Roman"/>
          <w:sz w:val="28"/>
          <w:szCs w:val="28"/>
          <w:lang w:eastAsia="ru-RU"/>
        </w:rPr>
        <w:t>с учетом категорий и (или) групп должностей работников, если затраты на приобретение отдельных видов товаров, работ, услуг в соответствии с Правилами определения нормативных затрат на обеспечение функций органов местного самоуправления (включая их отраслевые органы  и подведомственные казенные учреждения) (далее – Правила определения нормативных затрат), определяются с учетом категорий и (или) групп должностей работников;</w:t>
      </w:r>
    </w:p>
    <w:p w:rsidR="008938E3" w:rsidRPr="00616C35" w:rsidRDefault="008938E3" w:rsidP="00616C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16C35">
        <w:rPr>
          <w:rFonts w:ascii="Times New Roman" w:eastAsiaTheme="minorEastAsia" w:hAnsi="Times New Roman" w:cs="Times New Roman"/>
          <w:sz w:val="28"/>
          <w:szCs w:val="28"/>
          <w:lang w:eastAsia="ru-RU"/>
        </w:rPr>
        <w:t>с учетом категорий и (или) групп должностей работников, если затраты на их приобретение в соответствии с Правилами определения нормативных затрат не определяются с учетом категорий и (или) групп должностей работников, - в случае принятия соответствующего решения муниципального органа.</w:t>
      </w:r>
    </w:p>
    <w:p w:rsidR="008938E3" w:rsidRPr="00616C35" w:rsidRDefault="008938E3" w:rsidP="00616C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938E3" w:rsidRPr="00616C35" w:rsidRDefault="008938E3" w:rsidP="00616C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2719B" w:rsidRPr="00616C35" w:rsidRDefault="0072719B" w:rsidP="00616C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C3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</w:p>
    <w:p w:rsidR="0072719B" w:rsidRPr="00616C35" w:rsidRDefault="0072719B" w:rsidP="00616C35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C35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FD17E7" w:rsidRPr="00616C35" w:rsidRDefault="00FD17E7" w:rsidP="00616C35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D17E7" w:rsidRPr="00616C35" w:rsidSect="00616C35">
          <w:pgSz w:w="11906" w:h="16838"/>
          <w:pgMar w:top="1134" w:right="851" w:bottom="1134" w:left="1134" w:header="708" w:footer="708" w:gutter="0"/>
          <w:cols w:space="708"/>
          <w:docGrid w:linePitch="360"/>
        </w:sectPr>
      </w:pPr>
      <w:bookmarkStart w:id="26" w:name="sub_1100"/>
    </w:p>
    <w:p w:rsidR="000945A7" w:rsidRPr="00616C35" w:rsidRDefault="0072719B" w:rsidP="00200DBB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C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</w:t>
      </w:r>
      <w:r w:rsidR="00200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6C3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72719B" w:rsidRPr="00616C35" w:rsidRDefault="0072719B" w:rsidP="00200DBB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hyperlink r:id="rId11" w:anchor="sub_1000" w:history="1">
        <w:r w:rsidRPr="00616C35">
          <w:rPr>
            <w:rFonts w:ascii="Times New Roman" w:eastAsia="Calibri" w:hAnsi="Times New Roman" w:cs="Times New Roman"/>
            <w:sz w:val="28"/>
            <w:szCs w:val="28"/>
            <w:u w:val="single"/>
            <w:lang w:eastAsia="ru-RU"/>
          </w:rPr>
          <w:t>Правилам</w:t>
        </w:r>
      </w:hyperlink>
      <w:r w:rsidRPr="00616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bookmarkEnd w:id="26"/>
    <w:p w:rsidR="0072719B" w:rsidRPr="00616C35" w:rsidRDefault="0072719B" w:rsidP="00200DBB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079C" w:rsidRPr="00616C35" w:rsidRDefault="0072719B" w:rsidP="00616C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16C35">
        <w:rPr>
          <w:rFonts w:ascii="Times New Roman" w:eastAsia="Calibri" w:hAnsi="Times New Roman" w:cs="Times New Roman"/>
          <w:sz w:val="28"/>
          <w:szCs w:val="28"/>
          <w:lang w:eastAsia="ru-RU"/>
        </w:rPr>
        <w:t>Форма ведомственного перечня</w:t>
      </w:r>
      <w:r w:rsidR="001C079C" w:rsidRPr="00616C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72719B" w:rsidRPr="00616C35" w:rsidRDefault="0072719B" w:rsidP="00616C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16C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отдельных видов товаров, работ, услуг, их потребительские свойства (в том числе качество) и иные характеристики </w:t>
      </w:r>
    </w:p>
    <w:p w:rsidR="0072719B" w:rsidRPr="00616C35" w:rsidRDefault="0072719B" w:rsidP="00616C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16C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(в том числе предельные цены товаров, работ, услуг) </w:t>
      </w:r>
    </w:p>
    <w:p w:rsidR="0072719B" w:rsidRPr="00616C35" w:rsidRDefault="0072719B" w:rsidP="00616C35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0"/>
        <w:gridCol w:w="850"/>
        <w:gridCol w:w="1854"/>
        <w:gridCol w:w="697"/>
        <w:gridCol w:w="850"/>
        <w:gridCol w:w="2201"/>
        <w:gridCol w:w="10"/>
        <w:gridCol w:w="2323"/>
        <w:gridCol w:w="1505"/>
        <w:gridCol w:w="1638"/>
        <w:gridCol w:w="1701"/>
        <w:gridCol w:w="455"/>
        <w:gridCol w:w="12"/>
        <w:gridCol w:w="808"/>
      </w:tblGrid>
      <w:tr w:rsidR="0072719B" w:rsidRPr="00616C35" w:rsidTr="008C708F"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9B" w:rsidRPr="00616C35" w:rsidRDefault="0072719B" w:rsidP="002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6C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N </w:t>
            </w:r>
          </w:p>
          <w:p w:rsidR="0072719B" w:rsidRPr="00616C35" w:rsidRDefault="0072719B" w:rsidP="002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6C35">
              <w:rPr>
                <w:rFonts w:ascii="Times New Roman" w:eastAsia="Calibri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9B" w:rsidRPr="00616C35" w:rsidRDefault="0072719B" w:rsidP="002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6C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Код по </w:t>
            </w:r>
            <w:hyperlink r:id="rId12" w:history="1">
              <w:r w:rsidRPr="00616C35">
                <w:rPr>
                  <w:rFonts w:ascii="Times New Roman" w:eastAsia="Calibri" w:hAnsi="Times New Roman" w:cs="Times New Roman"/>
                  <w:sz w:val="28"/>
                  <w:szCs w:val="28"/>
                  <w:u w:val="single"/>
                </w:rPr>
                <w:t>ОКПД</w:t>
              </w:r>
            </w:hyperlink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9B" w:rsidRPr="00616C35" w:rsidRDefault="0072719B" w:rsidP="002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6C35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отдельного вида товаров, работ, услуг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9B" w:rsidRPr="00616C35" w:rsidRDefault="0072719B" w:rsidP="002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6C35">
              <w:rPr>
                <w:rFonts w:ascii="Times New Roman" w:eastAsia="Calibri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4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9B" w:rsidRPr="00616C35" w:rsidRDefault="0072719B" w:rsidP="002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6C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Требования к потребительским свойствам (в том числе качеству) и иным характеристикам, содержащиеся в обязательном перечне, утвержденном постановлением администрации </w:t>
            </w:r>
            <w:r w:rsidR="00DE1185" w:rsidRPr="00616C35">
              <w:rPr>
                <w:rFonts w:ascii="Times New Roman" w:eastAsia="Calibri" w:hAnsi="Times New Roman" w:cs="Times New Roman"/>
                <w:sz w:val="28"/>
                <w:szCs w:val="28"/>
              </w:rPr>
              <w:t>городского поселения Кильдинстрой</w:t>
            </w:r>
          </w:p>
        </w:tc>
        <w:tc>
          <w:tcPr>
            <w:tcW w:w="61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9B" w:rsidRPr="00616C35" w:rsidRDefault="0072719B" w:rsidP="002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6C35">
              <w:rPr>
                <w:rFonts w:ascii="Times New Roman" w:eastAsia="Calibri" w:hAnsi="Times New Roman" w:cs="Times New Roman"/>
                <w:sz w:val="28"/>
                <w:szCs w:val="28"/>
              </w:rPr>
              <w:t>Требования к потребительским свойствам (в том числе качеству) и иным характеристикам, утвержденные муниципальным органом</w:t>
            </w:r>
          </w:p>
        </w:tc>
      </w:tr>
      <w:tr w:rsidR="0072719B" w:rsidRPr="00616C35" w:rsidTr="008C708F"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19B" w:rsidRPr="00616C35" w:rsidRDefault="0072719B" w:rsidP="00200DB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19B" w:rsidRPr="00616C35" w:rsidRDefault="0072719B" w:rsidP="00200DB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19B" w:rsidRPr="00616C35" w:rsidRDefault="0072719B" w:rsidP="00200DB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9B" w:rsidRPr="00616C35" w:rsidRDefault="0072719B" w:rsidP="002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6C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код по </w:t>
            </w:r>
            <w:hyperlink r:id="rId13" w:history="1">
              <w:r w:rsidRPr="00616C35">
                <w:rPr>
                  <w:rFonts w:ascii="Times New Roman" w:eastAsia="Calibri" w:hAnsi="Times New Roman" w:cs="Times New Roman"/>
                  <w:sz w:val="28"/>
                  <w:szCs w:val="28"/>
                  <w:u w:val="single"/>
                </w:rPr>
                <w:t>ОКЕИ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9B" w:rsidRPr="00616C35" w:rsidRDefault="0072719B" w:rsidP="002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6C35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9B" w:rsidRPr="00616C35" w:rsidRDefault="0072719B" w:rsidP="002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6C35">
              <w:rPr>
                <w:rFonts w:ascii="Times New Roman" w:eastAsia="Calibri" w:hAnsi="Times New Roman" w:cs="Times New Roman"/>
                <w:sz w:val="28"/>
                <w:szCs w:val="28"/>
              </w:rPr>
              <w:t>характеристика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9B" w:rsidRPr="00616C35" w:rsidRDefault="0072719B" w:rsidP="002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6C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значение </w:t>
            </w:r>
          </w:p>
          <w:p w:rsidR="0072719B" w:rsidRPr="00616C35" w:rsidRDefault="0072719B" w:rsidP="002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6C35">
              <w:rPr>
                <w:rFonts w:ascii="Times New Roman" w:eastAsia="Calibri" w:hAnsi="Times New Roman" w:cs="Times New Roman"/>
                <w:sz w:val="28"/>
                <w:szCs w:val="28"/>
              </w:rPr>
              <w:t>характеристики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9B" w:rsidRPr="00616C35" w:rsidRDefault="0072719B" w:rsidP="002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6C35">
              <w:rPr>
                <w:rFonts w:ascii="Times New Roman" w:eastAsia="Calibri" w:hAnsi="Times New Roman" w:cs="Times New Roman"/>
                <w:sz w:val="28"/>
                <w:szCs w:val="28"/>
              </w:rPr>
              <w:t>характеристика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9B" w:rsidRPr="00616C35" w:rsidRDefault="0072719B" w:rsidP="002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6C35">
              <w:rPr>
                <w:rFonts w:ascii="Times New Roman" w:eastAsia="Calibri" w:hAnsi="Times New Roman" w:cs="Times New Roman"/>
                <w:sz w:val="28"/>
                <w:szCs w:val="28"/>
              </w:rPr>
              <w:t>значение характеристики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9B" w:rsidRPr="00616C35" w:rsidRDefault="0072719B" w:rsidP="002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6C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обоснование отклонения значения характеристики от утвержденной администрацией </w:t>
            </w:r>
            <w:r w:rsidR="00B60BBB" w:rsidRPr="00616C35">
              <w:rPr>
                <w:rFonts w:ascii="Times New Roman" w:eastAsia="Calibri" w:hAnsi="Times New Roman" w:cs="Times New Roman"/>
                <w:sz w:val="28"/>
                <w:szCs w:val="28"/>
              </w:rPr>
              <w:t>городского поселения Кильдинстрой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9B" w:rsidRPr="00616C35" w:rsidRDefault="00B255C4" w:rsidP="002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6C35">
              <w:rPr>
                <w:rFonts w:ascii="Times New Roman" w:eastAsia="Calibri" w:hAnsi="Times New Roman" w:cs="Times New Roman"/>
                <w:sz w:val="28"/>
                <w:szCs w:val="28"/>
              </w:rPr>
              <w:t>ф</w:t>
            </w:r>
            <w:r w:rsidR="0072719B" w:rsidRPr="00616C35">
              <w:rPr>
                <w:rFonts w:ascii="Times New Roman" w:eastAsia="Calibri" w:hAnsi="Times New Roman" w:cs="Times New Roman"/>
                <w:sz w:val="28"/>
                <w:szCs w:val="28"/>
              </w:rPr>
              <w:t>ункциональное назначение</w:t>
            </w:r>
            <w:hyperlink r:id="rId14" w:anchor="sub_1111" w:history="1">
              <w:r w:rsidR="0072719B" w:rsidRPr="00616C35">
                <w:rPr>
                  <w:rFonts w:ascii="Times New Roman" w:eastAsia="Calibri" w:hAnsi="Times New Roman" w:cs="Times New Roman"/>
                  <w:sz w:val="28"/>
                  <w:szCs w:val="28"/>
                  <w:u w:val="single"/>
                </w:rPr>
                <w:t>*</w:t>
              </w:r>
            </w:hyperlink>
          </w:p>
        </w:tc>
      </w:tr>
      <w:tr w:rsidR="0072719B" w:rsidRPr="00616C35" w:rsidTr="008C708F">
        <w:tc>
          <w:tcPr>
            <w:tcW w:w="153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9B" w:rsidRPr="00616C35" w:rsidRDefault="0072719B" w:rsidP="00200DB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6C3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Отдельные виды товаров, работ, услуг, включенные в перечень отдельных видов товаров, работ, услуг, предусмотренный </w:t>
            </w:r>
            <w:hyperlink r:id="rId15" w:anchor="sub_1200" w:history="1">
              <w:r w:rsidRPr="00616C35">
                <w:rPr>
                  <w:rFonts w:ascii="Times New Roman" w:eastAsia="Calibri" w:hAnsi="Times New Roman" w:cs="Times New Roman"/>
                  <w:sz w:val="28"/>
                  <w:szCs w:val="28"/>
                  <w:u w:val="single"/>
                </w:rPr>
                <w:t>приложением № 2</w:t>
              </w:r>
            </w:hyperlink>
            <w:r w:rsidRPr="00616C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</w:t>
            </w:r>
            <w:r w:rsidR="000945A7" w:rsidRPr="00616C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Правилам</w:t>
            </w:r>
            <w:r w:rsidRPr="00616C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утвержденным </w:t>
            </w:r>
            <w:hyperlink r:id="rId16" w:anchor="sub_0" w:history="1">
              <w:r w:rsidRPr="00616C35">
                <w:rPr>
                  <w:rFonts w:ascii="Times New Roman" w:eastAsia="Calibri" w:hAnsi="Times New Roman" w:cs="Times New Roman"/>
                  <w:sz w:val="28"/>
                  <w:szCs w:val="28"/>
                  <w:u w:val="single"/>
                </w:rPr>
                <w:t>постановлением</w:t>
              </w:r>
            </w:hyperlink>
            <w:r w:rsidRPr="00616C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0945A7" w:rsidRPr="00616C35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администрации городского поселения Кильдинстрой</w:t>
            </w:r>
          </w:p>
        </w:tc>
      </w:tr>
      <w:tr w:rsidR="0072719B" w:rsidRPr="00616C35" w:rsidTr="008C708F"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9B" w:rsidRPr="00616C35" w:rsidRDefault="0072719B" w:rsidP="002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6C35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9B" w:rsidRPr="00616C35" w:rsidRDefault="0072719B" w:rsidP="002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9B" w:rsidRPr="00616C35" w:rsidRDefault="0072719B" w:rsidP="002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9B" w:rsidRPr="00616C35" w:rsidRDefault="0072719B" w:rsidP="002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9B" w:rsidRPr="00616C35" w:rsidRDefault="0072719B" w:rsidP="002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9B" w:rsidRPr="00616C35" w:rsidRDefault="0072719B" w:rsidP="002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9B" w:rsidRPr="00616C35" w:rsidRDefault="0072719B" w:rsidP="002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9B" w:rsidRPr="00616C35" w:rsidRDefault="0072719B" w:rsidP="002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9B" w:rsidRPr="00616C35" w:rsidRDefault="0072719B" w:rsidP="002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9B" w:rsidRPr="00616C35" w:rsidRDefault="0072719B" w:rsidP="002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9B" w:rsidRPr="00616C35" w:rsidRDefault="0072719B" w:rsidP="002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2719B" w:rsidRPr="00616C35" w:rsidTr="008C708F"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9B" w:rsidRPr="00616C35" w:rsidRDefault="0072719B" w:rsidP="002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9B" w:rsidRPr="00616C35" w:rsidRDefault="0072719B" w:rsidP="002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9B" w:rsidRPr="00616C35" w:rsidRDefault="0072719B" w:rsidP="002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9B" w:rsidRPr="00616C35" w:rsidRDefault="0072719B" w:rsidP="002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9B" w:rsidRPr="00616C35" w:rsidRDefault="0072719B" w:rsidP="002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9B" w:rsidRPr="00616C35" w:rsidRDefault="0072719B" w:rsidP="002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9B" w:rsidRPr="00616C35" w:rsidRDefault="0072719B" w:rsidP="002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9B" w:rsidRPr="00616C35" w:rsidRDefault="0072719B" w:rsidP="002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9B" w:rsidRPr="00616C35" w:rsidRDefault="0072719B" w:rsidP="002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9B" w:rsidRPr="00616C35" w:rsidRDefault="0072719B" w:rsidP="002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9B" w:rsidRPr="00616C35" w:rsidRDefault="0072719B" w:rsidP="002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2719B" w:rsidRPr="00616C35" w:rsidTr="008C708F">
        <w:tc>
          <w:tcPr>
            <w:tcW w:w="153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9B" w:rsidRPr="00616C35" w:rsidRDefault="0072719B" w:rsidP="002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6C35">
              <w:rPr>
                <w:rFonts w:ascii="Times New Roman" w:eastAsia="Calibri" w:hAnsi="Times New Roman" w:cs="Times New Roman"/>
                <w:sz w:val="28"/>
                <w:szCs w:val="28"/>
              </w:rPr>
              <w:t>Дополнительный перечень отдельных видов товаров, работ, услуг, муниципальным органом</w:t>
            </w:r>
          </w:p>
        </w:tc>
      </w:tr>
      <w:tr w:rsidR="0072719B" w:rsidRPr="00616C35" w:rsidTr="008C708F"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9B" w:rsidRPr="00616C35" w:rsidRDefault="0072719B" w:rsidP="002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6C35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9B" w:rsidRPr="00616C35" w:rsidRDefault="0072719B" w:rsidP="002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9B" w:rsidRPr="00616C35" w:rsidRDefault="0072719B" w:rsidP="002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9B" w:rsidRPr="00616C35" w:rsidRDefault="0072719B" w:rsidP="002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9B" w:rsidRPr="00616C35" w:rsidRDefault="0072719B" w:rsidP="002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9B" w:rsidRPr="00616C35" w:rsidRDefault="0072719B" w:rsidP="002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6C35"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9B" w:rsidRPr="00616C35" w:rsidRDefault="0072719B" w:rsidP="002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6C35"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9B" w:rsidRPr="00616C35" w:rsidRDefault="0072719B" w:rsidP="002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9B" w:rsidRPr="00616C35" w:rsidRDefault="0072719B" w:rsidP="002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9B" w:rsidRPr="00616C35" w:rsidRDefault="0072719B" w:rsidP="002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6C35"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9B" w:rsidRPr="00616C35" w:rsidRDefault="0072719B" w:rsidP="002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6C35"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</w:p>
        </w:tc>
      </w:tr>
      <w:tr w:rsidR="0072719B" w:rsidRPr="00616C35" w:rsidTr="008C708F"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9B" w:rsidRPr="00616C35" w:rsidRDefault="0072719B" w:rsidP="002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9B" w:rsidRPr="00616C35" w:rsidRDefault="0072719B" w:rsidP="002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9B" w:rsidRPr="00616C35" w:rsidRDefault="0072719B" w:rsidP="002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9B" w:rsidRPr="00616C35" w:rsidRDefault="0072719B" w:rsidP="002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9B" w:rsidRPr="00616C35" w:rsidRDefault="0072719B" w:rsidP="002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9B" w:rsidRPr="00616C35" w:rsidRDefault="0072719B" w:rsidP="002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6C35"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9B" w:rsidRPr="00616C35" w:rsidRDefault="0072719B" w:rsidP="002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6C35"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9B" w:rsidRPr="00616C35" w:rsidRDefault="0072719B" w:rsidP="002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9B" w:rsidRPr="00616C35" w:rsidRDefault="0072719B" w:rsidP="002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9B" w:rsidRPr="00616C35" w:rsidRDefault="0072719B" w:rsidP="002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6C35"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9B" w:rsidRPr="00616C35" w:rsidRDefault="0072719B" w:rsidP="00200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6C35"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</w:p>
        </w:tc>
      </w:tr>
    </w:tbl>
    <w:p w:rsidR="0072719B" w:rsidRPr="00616C35" w:rsidRDefault="0072719B" w:rsidP="00616C35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719B" w:rsidRPr="00616C35" w:rsidRDefault="0072719B" w:rsidP="00616C35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C35">
        <w:rPr>
          <w:rFonts w:ascii="Times New Roman" w:eastAsia="Times New Roman" w:hAnsi="Times New Roman" w:cs="Times New Roman"/>
          <w:sz w:val="28"/>
          <w:szCs w:val="28"/>
          <w:lang w:eastAsia="ru-RU"/>
        </w:rPr>
        <w:t>* 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p w:rsidR="0072719B" w:rsidRPr="00616C35" w:rsidRDefault="0072719B" w:rsidP="00616C35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C35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093105" w:rsidRPr="00616C35" w:rsidRDefault="0072719B" w:rsidP="00200DBB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16C35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Приложение №</w:t>
      </w:r>
      <w:r w:rsidR="00200DB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16C35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093105" w:rsidRPr="00616C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72719B" w:rsidRPr="00616C35" w:rsidRDefault="0072719B" w:rsidP="00200DBB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16C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 </w:t>
      </w:r>
      <w:hyperlink r:id="rId17" w:anchor="sub_1000" w:history="1">
        <w:r w:rsidRPr="00616C35">
          <w:rPr>
            <w:rFonts w:ascii="Times New Roman" w:eastAsia="Calibri" w:hAnsi="Times New Roman" w:cs="Times New Roman"/>
            <w:sz w:val="28"/>
            <w:szCs w:val="28"/>
            <w:u w:val="single"/>
            <w:lang w:eastAsia="ru-RU"/>
          </w:rPr>
          <w:t>Правилам</w:t>
        </w:r>
      </w:hyperlink>
      <w:r w:rsidRPr="00616C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093105" w:rsidRPr="00616C35" w:rsidRDefault="0072719B" w:rsidP="00616C3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16C3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Обязательный перечень</w:t>
      </w:r>
    </w:p>
    <w:p w:rsidR="0072719B" w:rsidRPr="00616C35" w:rsidRDefault="0072719B" w:rsidP="00616C3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16C3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отдельных видов товаров, работ, услуг, в отношении которых определяются требования к потребительским свойствам (в том числе качеству) и иным характеристикам (в том числе предельные цены товаров, работ, услуг)</w:t>
      </w:r>
    </w:p>
    <w:tbl>
      <w:tblPr>
        <w:tblW w:w="1526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2"/>
        <w:gridCol w:w="1005"/>
        <w:gridCol w:w="2447"/>
        <w:gridCol w:w="2734"/>
        <w:gridCol w:w="863"/>
        <w:gridCol w:w="866"/>
        <w:gridCol w:w="1220"/>
        <w:gridCol w:w="72"/>
        <w:gridCol w:w="1400"/>
        <w:gridCol w:w="38"/>
        <w:gridCol w:w="1485"/>
        <w:gridCol w:w="26"/>
        <w:gridCol w:w="28"/>
        <w:gridCol w:w="1469"/>
        <w:gridCol w:w="13"/>
        <w:gridCol w:w="1163"/>
      </w:tblGrid>
      <w:tr w:rsidR="00F12769" w:rsidRPr="00836B39" w:rsidTr="00200DBB">
        <w:trPr>
          <w:trHeight w:hRule="exact" w:val="673"/>
        </w:trPr>
        <w:tc>
          <w:tcPr>
            <w:tcW w:w="4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2769" w:rsidRPr="00836B39" w:rsidRDefault="00F12769" w:rsidP="00200DB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6B39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836B39">
              <w:rPr>
                <w:rFonts w:ascii="Times New Roman" w:hAnsi="Times New Roman" w:cs="Times New Roman"/>
              </w:rPr>
              <w:t>п</w:t>
            </w:r>
            <w:proofErr w:type="gramEnd"/>
            <w:r w:rsidRPr="00836B3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0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2769" w:rsidRPr="00836B39" w:rsidRDefault="00F12769" w:rsidP="00200DB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6B39">
              <w:rPr>
                <w:rFonts w:ascii="Times New Roman" w:hAnsi="Times New Roman" w:cs="Times New Roman"/>
              </w:rPr>
              <w:t>Код по ОКПД</w:t>
            </w:r>
            <w:proofErr w:type="gramStart"/>
            <w:r w:rsidRPr="00836B39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244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2769" w:rsidRPr="00836B39" w:rsidRDefault="00F12769" w:rsidP="00200DB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6B39">
              <w:rPr>
                <w:rFonts w:ascii="Times New Roman" w:hAnsi="Times New Roman" w:cs="Times New Roman"/>
              </w:rPr>
              <w:t>Наименование отдельного вида товаров, работ, услуг</w:t>
            </w:r>
          </w:p>
        </w:tc>
        <w:tc>
          <w:tcPr>
            <w:tcW w:w="1137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769" w:rsidRPr="00836B39" w:rsidRDefault="00F12769" w:rsidP="00200D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6B39">
              <w:rPr>
                <w:rFonts w:ascii="Times New Roman" w:hAnsi="Times New Roman" w:cs="Times New Roman"/>
              </w:rP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</w:tr>
      <w:tr w:rsidR="00F12769" w:rsidRPr="00836B39" w:rsidTr="008C708F">
        <w:trPr>
          <w:trHeight w:hRule="exact" w:val="1031"/>
        </w:trPr>
        <w:tc>
          <w:tcPr>
            <w:tcW w:w="43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2769" w:rsidRPr="00836B39" w:rsidRDefault="00F12769" w:rsidP="00200DBB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2769" w:rsidRPr="00836B39" w:rsidRDefault="00F12769" w:rsidP="00200DBB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4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2769" w:rsidRPr="00836B39" w:rsidRDefault="00F12769" w:rsidP="00200DBB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2769" w:rsidRPr="00836B39" w:rsidRDefault="00B15AA4" w:rsidP="00200DB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6B39">
              <w:rPr>
                <w:rFonts w:ascii="Times New Roman" w:hAnsi="Times New Roman" w:cs="Times New Roman"/>
              </w:rPr>
              <w:t>Х</w:t>
            </w:r>
            <w:r w:rsidR="00F12769" w:rsidRPr="00836B39">
              <w:rPr>
                <w:rFonts w:ascii="Times New Roman" w:hAnsi="Times New Roman" w:cs="Times New Roman"/>
              </w:rPr>
              <w:t>арактеристика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769" w:rsidRPr="00836B39" w:rsidRDefault="00B15AA4" w:rsidP="00200DB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6B39">
              <w:rPr>
                <w:rFonts w:ascii="Times New Roman" w:hAnsi="Times New Roman" w:cs="Times New Roman"/>
              </w:rPr>
              <w:t>Е</w:t>
            </w:r>
            <w:r w:rsidR="00F12769" w:rsidRPr="00836B39">
              <w:rPr>
                <w:rFonts w:ascii="Times New Roman" w:hAnsi="Times New Roman" w:cs="Times New Roman"/>
              </w:rPr>
              <w:t>диница измерения</w:t>
            </w:r>
          </w:p>
          <w:p w:rsidR="00F12769" w:rsidRPr="00836B39" w:rsidRDefault="00F12769" w:rsidP="00200DB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6B39">
              <w:rPr>
                <w:rFonts w:ascii="Times New Roman" w:hAnsi="Times New Roman" w:cs="Times New Roman"/>
              </w:rPr>
              <w:t>значение характеристики</w:t>
            </w:r>
          </w:p>
        </w:tc>
        <w:tc>
          <w:tcPr>
            <w:tcW w:w="426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769" w:rsidRPr="00836B39" w:rsidRDefault="00B15AA4" w:rsidP="00200D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6B39">
              <w:rPr>
                <w:rFonts w:ascii="Times New Roman" w:hAnsi="Times New Roman" w:cs="Times New Roman"/>
              </w:rPr>
              <w:t>Д</w:t>
            </w:r>
            <w:r w:rsidR="00F12769" w:rsidRPr="00836B39">
              <w:rPr>
                <w:rFonts w:ascii="Times New Roman" w:hAnsi="Times New Roman" w:cs="Times New Roman"/>
              </w:rPr>
              <w:t xml:space="preserve">олжности администрации </w:t>
            </w:r>
            <w:r w:rsidR="00281A76" w:rsidRPr="00836B39">
              <w:rPr>
                <w:rFonts w:ascii="Times New Roman" w:hAnsi="Times New Roman" w:cs="Times New Roman"/>
              </w:rPr>
              <w:t>муниципального образования</w:t>
            </w:r>
            <w:r w:rsidR="00F12769" w:rsidRPr="00836B39">
              <w:rPr>
                <w:rFonts w:ascii="Times New Roman" w:hAnsi="Times New Roman" w:cs="Times New Roman"/>
              </w:rPr>
              <w:t xml:space="preserve"> городское поселение </w:t>
            </w:r>
            <w:r w:rsidR="00281A76" w:rsidRPr="00836B39">
              <w:rPr>
                <w:rFonts w:ascii="Times New Roman" w:hAnsi="Times New Roman" w:cs="Times New Roman"/>
              </w:rPr>
              <w:t>Кильдинстрой</w:t>
            </w:r>
          </w:p>
        </w:tc>
        <w:tc>
          <w:tcPr>
            <w:tcW w:w="26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769" w:rsidRPr="00836B39" w:rsidRDefault="00F12769" w:rsidP="00200D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6B39">
              <w:rPr>
                <w:rFonts w:ascii="Times New Roman" w:hAnsi="Times New Roman" w:cs="Times New Roman"/>
              </w:rPr>
              <w:t>Должности муниципальных учреждений</w:t>
            </w:r>
          </w:p>
        </w:tc>
      </w:tr>
      <w:tr w:rsidR="00F12769" w:rsidRPr="00836B39" w:rsidTr="00200DBB">
        <w:trPr>
          <w:trHeight w:hRule="exact" w:val="1378"/>
        </w:trPr>
        <w:tc>
          <w:tcPr>
            <w:tcW w:w="43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2769" w:rsidRPr="00836B39" w:rsidRDefault="00F12769" w:rsidP="00200DBB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2769" w:rsidRPr="00836B39" w:rsidRDefault="00F12769" w:rsidP="00200DBB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4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2769" w:rsidRPr="00836B39" w:rsidRDefault="00F12769" w:rsidP="00200DBB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769" w:rsidRPr="00836B39" w:rsidRDefault="00F12769" w:rsidP="00200DB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769" w:rsidRPr="00836B39" w:rsidRDefault="00F12769" w:rsidP="00200DB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6B39">
              <w:rPr>
                <w:rFonts w:ascii="Times New Roman" w:hAnsi="Times New Roman" w:cs="Times New Roman"/>
              </w:rPr>
              <w:t>код по ОКЕИ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769" w:rsidRPr="00836B39" w:rsidRDefault="00281A76" w:rsidP="00200DB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6B39">
              <w:rPr>
                <w:rFonts w:ascii="Times New Roman" w:hAnsi="Times New Roman" w:cs="Times New Roman"/>
              </w:rPr>
              <w:t>Н</w:t>
            </w:r>
            <w:r w:rsidR="00F12769" w:rsidRPr="00836B39">
              <w:rPr>
                <w:rFonts w:ascii="Times New Roman" w:hAnsi="Times New Roman" w:cs="Times New Roman"/>
              </w:rPr>
              <w:t>а</w:t>
            </w:r>
            <w:r w:rsidRPr="00836B39">
              <w:rPr>
                <w:rFonts w:ascii="Times New Roman" w:hAnsi="Times New Roman" w:cs="Times New Roman"/>
              </w:rPr>
              <w:t>им</w:t>
            </w:r>
            <w:r w:rsidR="00F12769" w:rsidRPr="00836B39">
              <w:rPr>
                <w:rFonts w:ascii="Times New Roman" w:hAnsi="Times New Roman" w:cs="Times New Roman"/>
              </w:rPr>
              <w:t>ено</w:t>
            </w:r>
            <w:r w:rsidRPr="00836B39">
              <w:rPr>
                <w:rFonts w:ascii="Times New Roman" w:hAnsi="Times New Roman" w:cs="Times New Roman"/>
              </w:rPr>
              <w:t>в</w:t>
            </w:r>
            <w:r w:rsidR="00F12769" w:rsidRPr="00836B39">
              <w:rPr>
                <w:rFonts w:ascii="Times New Roman" w:hAnsi="Times New Roman" w:cs="Times New Roman"/>
              </w:rPr>
              <w:t>ание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769" w:rsidRPr="00836B39" w:rsidRDefault="00F12769" w:rsidP="00836B39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6B39">
              <w:rPr>
                <w:rFonts w:ascii="Times New Roman" w:hAnsi="Times New Roman" w:cs="Times New Roman"/>
              </w:rPr>
              <w:t xml:space="preserve"> категория «</w:t>
            </w:r>
            <w:proofErr w:type="gramStart"/>
            <w:r w:rsidRPr="00836B39">
              <w:rPr>
                <w:rFonts w:ascii="Times New Roman" w:hAnsi="Times New Roman" w:cs="Times New Roman"/>
              </w:rPr>
              <w:t>руководи</w:t>
            </w:r>
            <w:r w:rsidR="00836B39">
              <w:rPr>
                <w:rFonts w:ascii="Times New Roman" w:hAnsi="Times New Roman" w:cs="Times New Roman"/>
              </w:rPr>
              <w:t>-</w:t>
            </w:r>
            <w:proofErr w:type="spellStart"/>
            <w:r w:rsidRPr="00836B39">
              <w:rPr>
                <w:rFonts w:ascii="Times New Roman" w:hAnsi="Times New Roman" w:cs="Times New Roman"/>
              </w:rPr>
              <w:t>тели</w:t>
            </w:r>
            <w:proofErr w:type="spellEnd"/>
            <w:proofErr w:type="gramEnd"/>
            <w:r w:rsidRPr="00836B3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769" w:rsidRPr="00836B39" w:rsidRDefault="00F12769" w:rsidP="00200DB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6B39">
              <w:rPr>
                <w:rFonts w:ascii="Times New Roman" w:hAnsi="Times New Roman" w:cs="Times New Roman"/>
              </w:rPr>
              <w:t>категория</w:t>
            </w:r>
          </w:p>
          <w:p w:rsidR="00F12769" w:rsidRPr="00836B39" w:rsidRDefault="00F12769" w:rsidP="00200DB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6B39">
              <w:rPr>
                <w:rFonts w:ascii="Times New Roman" w:hAnsi="Times New Roman" w:cs="Times New Roman"/>
              </w:rPr>
              <w:t>«специалисты»</w:t>
            </w:r>
          </w:p>
        </w:tc>
        <w:tc>
          <w:tcPr>
            <w:tcW w:w="15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769" w:rsidRPr="00836B39" w:rsidRDefault="00F12769" w:rsidP="00200DB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6B39">
              <w:rPr>
                <w:rFonts w:ascii="Times New Roman" w:hAnsi="Times New Roman" w:cs="Times New Roman"/>
              </w:rPr>
              <w:t>категория</w:t>
            </w:r>
          </w:p>
          <w:p w:rsidR="00F12769" w:rsidRPr="00836B39" w:rsidRDefault="00F12769" w:rsidP="00200DB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6B39">
              <w:rPr>
                <w:rFonts w:ascii="Times New Roman" w:hAnsi="Times New Roman" w:cs="Times New Roman"/>
              </w:rPr>
              <w:t>«</w:t>
            </w:r>
            <w:proofErr w:type="gramStart"/>
            <w:r w:rsidRPr="00836B39">
              <w:rPr>
                <w:rFonts w:ascii="Times New Roman" w:hAnsi="Times New Roman" w:cs="Times New Roman"/>
              </w:rPr>
              <w:t>обеспечиваю</w:t>
            </w:r>
            <w:r w:rsidR="006E1125" w:rsidRPr="00836B39">
              <w:rPr>
                <w:rFonts w:ascii="Times New Roman" w:hAnsi="Times New Roman" w:cs="Times New Roman"/>
              </w:rPr>
              <w:t>-</w:t>
            </w:r>
            <w:proofErr w:type="spellStart"/>
            <w:r w:rsidRPr="00836B39">
              <w:rPr>
                <w:rFonts w:ascii="Times New Roman" w:hAnsi="Times New Roman" w:cs="Times New Roman"/>
              </w:rPr>
              <w:t>щие</w:t>
            </w:r>
            <w:proofErr w:type="spellEnd"/>
            <w:proofErr w:type="gramEnd"/>
            <w:r w:rsidRPr="00836B39">
              <w:rPr>
                <w:rFonts w:ascii="Times New Roman" w:hAnsi="Times New Roman" w:cs="Times New Roman"/>
              </w:rPr>
              <w:t xml:space="preserve"> специалисты»</w:t>
            </w:r>
          </w:p>
        </w:tc>
        <w:tc>
          <w:tcPr>
            <w:tcW w:w="15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769" w:rsidRPr="00836B39" w:rsidRDefault="00F12769" w:rsidP="00200D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6B39">
              <w:rPr>
                <w:rFonts w:ascii="Times New Roman" w:hAnsi="Times New Roman" w:cs="Times New Roman"/>
              </w:rPr>
              <w:t xml:space="preserve"> категория «руководители»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769" w:rsidRPr="00836B39" w:rsidRDefault="00F12769" w:rsidP="00200D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6B39">
              <w:rPr>
                <w:rFonts w:ascii="Times New Roman" w:hAnsi="Times New Roman" w:cs="Times New Roman"/>
              </w:rPr>
              <w:t xml:space="preserve"> категория «специалисты»</w:t>
            </w:r>
          </w:p>
        </w:tc>
      </w:tr>
      <w:tr w:rsidR="00F12769" w:rsidRPr="00836B39" w:rsidTr="00836B39">
        <w:trPr>
          <w:trHeight w:hRule="exact" w:val="4248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769" w:rsidRPr="00836B39" w:rsidRDefault="00F12769" w:rsidP="00200DB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36B39">
              <w:rPr>
                <w:rFonts w:ascii="Times New Roman" w:hAnsi="Times New Roman" w:cs="Times New Roman"/>
              </w:rPr>
              <w:t>1.</w:t>
            </w:r>
          </w:p>
          <w:p w:rsidR="00F12769" w:rsidRPr="00836B39" w:rsidRDefault="00F12769" w:rsidP="00200DB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769" w:rsidRPr="00836B39" w:rsidRDefault="00F12769" w:rsidP="00200DB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36B39">
              <w:rPr>
                <w:rFonts w:ascii="Times New Roman" w:hAnsi="Times New Roman" w:cs="Times New Roman"/>
              </w:rPr>
              <w:t>26.20.11</w:t>
            </w:r>
          </w:p>
          <w:p w:rsidR="00F12769" w:rsidRPr="00836B39" w:rsidRDefault="00F12769" w:rsidP="00200DB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769" w:rsidRPr="00836B39" w:rsidRDefault="00F12769" w:rsidP="00200DB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6B39">
              <w:rPr>
                <w:rFonts w:ascii="Times New Roman" w:hAnsi="Times New Roman" w:cs="Times New Roman"/>
              </w:rPr>
              <w:t xml:space="preserve">Компьютеры портативные массой не более </w:t>
            </w:r>
            <w:smartTag w:uri="urn:schemas-microsoft-com:office:smarttags" w:element="metricconverter">
              <w:smartTagPr>
                <w:attr w:name="ProductID" w:val="10 кг"/>
              </w:smartTagPr>
              <w:r w:rsidRPr="00836B39">
                <w:rPr>
                  <w:rFonts w:ascii="Times New Roman" w:hAnsi="Times New Roman" w:cs="Times New Roman"/>
                </w:rPr>
                <w:t>10 кг</w:t>
              </w:r>
            </w:smartTag>
            <w:r w:rsidRPr="00836B39">
              <w:rPr>
                <w:rFonts w:ascii="Times New Roman" w:hAnsi="Times New Roman" w:cs="Times New Roman"/>
              </w:rPr>
              <w:t xml:space="preserve"> такие, как ноутбуки, планшетные компьютеры, </w:t>
            </w:r>
            <w:r w:rsidR="00200DBB" w:rsidRPr="00836B39">
              <w:rPr>
                <w:rFonts w:ascii="Times New Roman" w:hAnsi="Times New Roman" w:cs="Times New Roman"/>
              </w:rPr>
              <w:t>карманные</w:t>
            </w:r>
            <w:r w:rsidRPr="00836B39">
              <w:rPr>
                <w:rFonts w:ascii="Times New Roman" w:hAnsi="Times New Roman" w:cs="Times New Roman"/>
              </w:rPr>
              <w:t xml:space="preserve"> компьютеры, в том числе совмещающие функции мобильного телефонного аппарата, электронные записные книжки и аналогичная компьютерная техника.</w:t>
            </w:r>
          </w:p>
          <w:p w:rsidR="00F12769" w:rsidRPr="00836B39" w:rsidRDefault="00F12769" w:rsidP="00200DB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6B39">
              <w:rPr>
                <w:rFonts w:ascii="Times New Roman" w:hAnsi="Times New Roman" w:cs="Times New Roman"/>
              </w:rPr>
              <w:t xml:space="preserve"> Пояснения по требуемой продукции: ноутбуки, планшетные компьютеры.</w:t>
            </w:r>
          </w:p>
          <w:p w:rsidR="00F12769" w:rsidRPr="00836B39" w:rsidRDefault="00F12769" w:rsidP="00200DB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769" w:rsidRPr="00836B39" w:rsidRDefault="00F12769" w:rsidP="00200DBB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6B39">
              <w:rPr>
                <w:rFonts w:ascii="Times New Roman" w:hAnsi="Times New Roman" w:cs="Times New Roman"/>
              </w:rPr>
              <w:t xml:space="preserve">размер и тип экрана, вес, тип процессора, частота процессора, размер оперативной памяти, объем накопителя, тип жесткого диска, оптический привод, наличие модулей </w:t>
            </w:r>
            <w:proofErr w:type="spellStart"/>
            <w:r w:rsidRPr="00836B39">
              <w:rPr>
                <w:rFonts w:ascii="Times New Roman" w:hAnsi="Times New Roman" w:cs="Times New Roman"/>
              </w:rPr>
              <w:t>Wi-Fi</w:t>
            </w:r>
            <w:proofErr w:type="spellEnd"/>
            <w:r w:rsidRPr="00836B3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proofErr w:type="gramStart"/>
            <w:r w:rsidRPr="00836B39">
              <w:rPr>
                <w:rFonts w:ascii="Times New Roman" w:hAnsi="Times New Roman" w:cs="Times New Roman"/>
              </w:rPr>
              <w:t>В</w:t>
            </w:r>
            <w:proofErr w:type="gramEnd"/>
            <w:r w:rsidRPr="00836B39">
              <w:rPr>
                <w:rFonts w:ascii="Times New Roman" w:hAnsi="Times New Roman" w:cs="Times New Roman"/>
              </w:rPr>
              <w:t>luetooth</w:t>
            </w:r>
            <w:proofErr w:type="spellEnd"/>
            <w:r w:rsidRPr="00836B39">
              <w:rPr>
                <w:rFonts w:ascii="Times New Roman" w:hAnsi="Times New Roman" w:cs="Times New Roman"/>
              </w:rPr>
              <w:t>, поддержки ЗG (UMTS), тип видеоадаптера, время работы, операционная система, предустановленное программное обеспечение.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769" w:rsidRPr="00836B39" w:rsidRDefault="00F12769" w:rsidP="00200DBB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769" w:rsidRPr="00836B39" w:rsidRDefault="00F12769" w:rsidP="00200DBB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769" w:rsidRPr="00836B39" w:rsidRDefault="00F12769" w:rsidP="00200DBB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769" w:rsidRPr="00836B39" w:rsidRDefault="00F12769" w:rsidP="00200DBB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769" w:rsidRPr="00836B39" w:rsidRDefault="00F12769" w:rsidP="00200DBB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769" w:rsidRPr="00836B39" w:rsidRDefault="00F12769" w:rsidP="00200DBB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769" w:rsidRPr="00836B39" w:rsidRDefault="00F12769" w:rsidP="00200DBB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12769" w:rsidRPr="00836B39" w:rsidTr="00836B39">
        <w:trPr>
          <w:trHeight w:hRule="exact" w:val="4550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769" w:rsidRPr="00836B39" w:rsidRDefault="00F12769" w:rsidP="00200DB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36B39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769" w:rsidRPr="00836B39" w:rsidRDefault="00F12769" w:rsidP="00200DB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36B39">
              <w:rPr>
                <w:rFonts w:ascii="Times New Roman" w:hAnsi="Times New Roman" w:cs="Times New Roman"/>
              </w:rPr>
              <w:t>26.20.15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769" w:rsidRPr="00836B39" w:rsidRDefault="00F12769" w:rsidP="00200DB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6B39">
              <w:rPr>
                <w:rFonts w:ascii="Times New Roman" w:hAnsi="Times New Roman" w:cs="Times New Roman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836B39">
              <w:rPr>
                <w:rFonts w:ascii="Times New Roman" w:hAnsi="Times New Roman" w:cs="Times New Roman"/>
              </w:rPr>
              <w:t>ств дл</w:t>
            </w:r>
            <w:proofErr w:type="gramEnd"/>
            <w:r w:rsidRPr="00836B39">
              <w:rPr>
                <w:rFonts w:ascii="Times New Roman" w:hAnsi="Times New Roman" w:cs="Times New Roman"/>
              </w:rPr>
              <w:t>я автоматической обработки данных: запоминающие устройства, устройства ввода, устройства вывода. Пояснения по требуемой продукции: компьютеры персональные настольные, рабочие станции вывода</w:t>
            </w:r>
          </w:p>
        </w:tc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769" w:rsidRPr="00836B39" w:rsidRDefault="00F12769" w:rsidP="00200DBB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36B39">
              <w:rPr>
                <w:rFonts w:ascii="Times New Roman" w:hAnsi="Times New Roman" w:cs="Times New Roman"/>
              </w:rPr>
              <w:t>тип (моноблок/системный блок и монитор), размер экрана/монитора, тип процессора, частота процессора, размер оперативной памяти, объем накопителя, тип жесткого диска, оптический привод, тип видеоадаптера, операционная система, предустановленное программное обеспечение.</w:t>
            </w:r>
            <w:proofErr w:type="gramEnd"/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769" w:rsidRPr="00836B39" w:rsidRDefault="00F12769" w:rsidP="00200DBB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769" w:rsidRPr="00836B39" w:rsidRDefault="00F12769" w:rsidP="00200DBB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769" w:rsidRPr="00836B39" w:rsidRDefault="00F12769" w:rsidP="00200DBB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769" w:rsidRPr="00836B39" w:rsidRDefault="00F12769" w:rsidP="00200DBB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769" w:rsidRPr="00836B39" w:rsidRDefault="00F12769" w:rsidP="00200DBB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769" w:rsidRPr="00836B39" w:rsidRDefault="00F12769" w:rsidP="00200DBB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769" w:rsidRPr="00836B39" w:rsidRDefault="00F12769" w:rsidP="00200DBB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12769" w:rsidRPr="00836B39" w:rsidTr="008C708F">
        <w:trPr>
          <w:trHeight w:hRule="exact" w:val="2287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769" w:rsidRPr="00836B39" w:rsidRDefault="00F12769" w:rsidP="00200DBB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36B3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769" w:rsidRPr="00836B39" w:rsidRDefault="00F12769" w:rsidP="00200DBB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36B39">
              <w:rPr>
                <w:rFonts w:ascii="Times New Roman" w:hAnsi="Times New Roman" w:cs="Times New Roman"/>
              </w:rPr>
              <w:t>26.20.16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769" w:rsidRPr="00836B39" w:rsidRDefault="00F12769" w:rsidP="00200DBB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6B39">
              <w:rPr>
                <w:rFonts w:ascii="Times New Roman" w:hAnsi="Times New Roman" w:cs="Times New Roman"/>
              </w:rPr>
              <w:t>Устройства ввода или вывода, содержащие или не содержащие в одном корпусе запоминающие устройства. Пояснения по требуемой продукции: принтеры, сканеры.</w:t>
            </w:r>
          </w:p>
        </w:tc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769" w:rsidRPr="00836B39" w:rsidRDefault="00F12769" w:rsidP="00200DBB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36B39">
              <w:rPr>
                <w:rFonts w:ascii="Times New Roman" w:hAnsi="Times New Roman" w:cs="Times New Roman"/>
              </w:rPr>
              <w:t>м</w:t>
            </w:r>
            <w:proofErr w:type="gramEnd"/>
            <w:r w:rsidRPr="00836B39">
              <w:rPr>
                <w:rFonts w:ascii="Times New Roman" w:hAnsi="Times New Roman" w:cs="Times New Roman"/>
              </w:rPr>
              <w:t>етод печати (струйный/ лазерный – для принтера), разрешение сканирования (для сканера), цветность (цветной/ черно-белый), максимальный формат, скорость печати/ сканирования, 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769" w:rsidRPr="00836B39" w:rsidRDefault="00F12769" w:rsidP="00200DBB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769" w:rsidRPr="00836B39" w:rsidRDefault="00F12769" w:rsidP="00200DBB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769" w:rsidRPr="00836B39" w:rsidRDefault="00F12769" w:rsidP="00200DBB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769" w:rsidRPr="00836B39" w:rsidRDefault="00F12769" w:rsidP="00200DBB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769" w:rsidRPr="00836B39" w:rsidRDefault="00F12769" w:rsidP="00200DBB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769" w:rsidRPr="00836B39" w:rsidRDefault="00F12769" w:rsidP="00200DBB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769" w:rsidRPr="00836B39" w:rsidRDefault="00F12769" w:rsidP="00200DBB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12769" w:rsidRPr="00836B39" w:rsidTr="008C708F">
        <w:trPr>
          <w:trHeight w:val="3515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2769" w:rsidRPr="00836B39" w:rsidRDefault="00F12769" w:rsidP="00200DBB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36B39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2769" w:rsidRPr="00836B39" w:rsidRDefault="00F12769" w:rsidP="00200DBB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36B39">
              <w:rPr>
                <w:rFonts w:ascii="Times New Roman" w:hAnsi="Times New Roman" w:cs="Times New Roman"/>
              </w:rPr>
              <w:t>26.30.11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2769" w:rsidRPr="00836B39" w:rsidRDefault="00F12769" w:rsidP="00200DBB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6B39">
              <w:rPr>
                <w:rFonts w:ascii="Times New Roman" w:hAnsi="Times New Roman" w:cs="Times New Roman"/>
              </w:rPr>
              <w:t>Аппаратура передающая</w:t>
            </w:r>
          </w:p>
          <w:p w:rsidR="00F12769" w:rsidRPr="00836B39" w:rsidRDefault="00F12769" w:rsidP="00200D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6B39">
              <w:rPr>
                <w:rFonts w:ascii="Times New Roman" w:hAnsi="Times New Roman" w:cs="Times New Roman"/>
              </w:rPr>
              <w:t>для радиосвязи, радиовещания и телевидения. Пояснения по требуемой продукции: телефоны мобильные</w:t>
            </w:r>
          </w:p>
        </w:tc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2769" w:rsidRPr="00836B39" w:rsidRDefault="00F12769" w:rsidP="00200DBB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6B39">
              <w:rPr>
                <w:rFonts w:ascii="Times New Roman" w:hAnsi="Times New Roman" w:cs="Times New Roman"/>
              </w:rPr>
              <w:t xml:space="preserve">тип устройства (телефон/ смартфон), поддерживаемые стандарты, операционная система, время работы, метод управления (сенсорный/кнопочный), количество SIM-карт, наличие модулей и интерфейсов </w:t>
            </w:r>
            <w:proofErr w:type="spellStart"/>
            <w:r w:rsidRPr="00836B39">
              <w:rPr>
                <w:rFonts w:ascii="Times New Roman" w:hAnsi="Times New Roman" w:cs="Times New Roman"/>
              </w:rPr>
              <w:t>Wi-Fi</w:t>
            </w:r>
            <w:proofErr w:type="spellEnd"/>
            <w:r w:rsidRPr="00836B3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proofErr w:type="gramStart"/>
            <w:r w:rsidRPr="00836B39">
              <w:rPr>
                <w:rFonts w:ascii="Times New Roman" w:hAnsi="Times New Roman" w:cs="Times New Roman"/>
              </w:rPr>
              <w:t>В</w:t>
            </w:r>
            <w:proofErr w:type="gramEnd"/>
            <w:r w:rsidRPr="00836B39">
              <w:rPr>
                <w:rFonts w:ascii="Times New Roman" w:hAnsi="Times New Roman" w:cs="Times New Roman"/>
              </w:rPr>
              <w:t>luetooth</w:t>
            </w:r>
            <w:proofErr w:type="spellEnd"/>
            <w:r w:rsidRPr="00836B39">
              <w:rPr>
                <w:rFonts w:ascii="Times New Roman" w:hAnsi="Times New Roman" w:cs="Times New Roman"/>
              </w:rPr>
              <w:t>, USB, GРS),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службы, предельная цена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2769" w:rsidRPr="00836B39" w:rsidRDefault="00F12769" w:rsidP="00200DBB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36B39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2769" w:rsidRPr="00836B39" w:rsidRDefault="00F12769" w:rsidP="00200DB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6B39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129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2769" w:rsidRPr="00836B39" w:rsidRDefault="00F12769" w:rsidP="00200D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2769" w:rsidRPr="00836B39" w:rsidRDefault="00F12769" w:rsidP="00200DB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6B39">
              <w:rPr>
                <w:rFonts w:ascii="Times New Roman" w:hAnsi="Times New Roman" w:cs="Times New Roman"/>
              </w:rPr>
              <w:t>не более 10</w:t>
            </w:r>
          </w:p>
          <w:p w:rsidR="00F12769" w:rsidRPr="00836B39" w:rsidRDefault="00F12769" w:rsidP="00200D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6B39">
              <w:rPr>
                <w:rFonts w:ascii="Times New Roman" w:hAnsi="Times New Roman" w:cs="Times New Roman"/>
              </w:rPr>
              <w:t>тыс.</w:t>
            </w:r>
          </w:p>
        </w:tc>
        <w:tc>
          <w:tcPr>
            <w:tcW w:w="152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2769" w:rsidRPr="00836B39" w:rsidRDefault="00F12769" w:rsidP="00200DB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6B39">
              <w:rPr>
                <w:rFonts w:ascii="Times New Roman" w:hAnsi="Times New Roman" w:cs="Times New Roman"/>
              </w:rPr>
              <w:t>не более 5</w:t>
            </w:r>
          </w:p>
          <w:p w:rsidR="00F12769" w:rsidRPr="00836B39" w:rsidRDefault="00F12769" w:rsidP="00200D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6B39">
              <w:rPr>
                <w:rFonts w:ascii="Times New Roman" w:hAnsi="Times New Roman" w:cs="Times New Roman"/>
              </w:rPr>
              <w:t>тыс.</w:t>
            </w:r>
          </w:p>
        </w:tc>
        <w:tc>
          <w:tcPr>
            <w:tcW w:w="152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2769" w:rsidRPr="00836B39" w:rsidRDefault="00F12769" w:rsidP="00200DB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2769" w:rsidRPr="00836B39" w:rsidRDefault="00F12769" w:rsidP="00200DB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6B39">
              <w:rPr>
                <w:rFonts w:ascii="Times New Roman" w:hAnsi="Times New Roman" w:cs="Times New Roman"/>
              </w:rPr>
              <w:t>не более 10</w:t>
            </w:r>
          </w:p>
          <w:p w:rsidR="00F12769" w:rsidRPr="00836B39" w:rsidRDefault="00F12769" w:rsidP="00200D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6B39">
              <w:rPr>
                <w:rFonts w:ascii="Times New Roman" w:hAnsi="Times New Roman" w:cs="Times New Roman"/>
              </w:rPr>
              <w:t>тыс.</w:t>
            </w:r>
          </w:p>
        </w:tc>
      </w:tr>
      <w:tr w:rsidR="00F12769" w:rsidRPr="00836B39" w:rsidTr="00200DBB">
        <w:trPr>
          <w:trHeight w:hRule="exact" w:val="970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769" w:rsidRPr="00836B39" w:rsidRDefault="00F12769" w:rsidP="00200DBB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36B39">
              <w:rPr>
                <w:rFonts w:ascii="Times New Roman" w:hAnsi="Times New Roman" w:cs="Times New Roman"/>
              </w:rPr>
              <w:t>5.</w:t>
            </w:r>
          </w:p>
          <w:p w:rsidR="00F12769" w:rsidRPr="00836B39" w:rsidRDefault="00F12769" w:rsidP="00200DB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12769" w:rsidRPr="00836B39" w:rsidRDefault="00F12769" w:rsidP="00200DB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769" w:rsidRPr="00836B39" w:rsidRDefault="00F12769" w:rsidP="00200DBB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36B39">
              <w:rPr>
                <w:rFonts w:ascii="Times New Roman" w:hAnsi="Times New Roman" w:cs="Times New Roman"/>
              </w:rPr>
              <w:t>29.10.21</w:t>
            </w:r>
          </w:p>
          <w:p w:rsidR="00F12769" w:rsidRPr="00836B39" w:rsidRDefault="00F12769" w:rsidP="00200DB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12769" w:rsidRPr="00836B39" w:rsidRDefault="00F12769" w:rsidP="00200DB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769" w:rsidRPr="00836B39" w:rsidRDefault="00F12769" w:rsidP="00200DBB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6B39">
              <w:rPr>
                <w:rFonts w:ascii="Times New Roman" w:hAnsi="Times New Roman" w:cs="Times New Roman"/>
              </w:rPr>
              <w:t>Средства транспортные с двигателем с искровым зажиганием, с рабочим объемом цилиндров не более 1500 см³</w:t>
            </w:r>
          </w:p>
          <w:p w:rsidR="00F12769" w:rsidRPr="00836B39" w:rsidRDefault="00F12769" w:rsidP="00200DB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769" w:rsidRPr="00836B39" w:rsidRDefault="00F12769" w:rsidP="00200DBB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6B39">
              <w:rPr>
                <w:rFonts w:ascii="Times New Roman" w:hAnsi="Times New Roman" w:cs="Times New Roman"/>
              </w:rPr>
              <w:t>мощность двигателя</w:t>
            </w:r>
          </w:p>
          <w:p w:rsidR="00F12769" w:rsidRPr="00836B39" w:rsidRDefault="00F12769" w:rsidP="00200DBB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12769" w:rsidRPr="00836B39" w:rsidRDefault="00F12769" w:rsidP="00200DBB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6B39">
              <w:rPr>
                <w:rFonts w:ascii="Times New Roman" w:hAnsi="Times New Roman" w:cs="Times New Roman"/>
              </w:rPr>
              <w:t>комплектация</w:t>
            </w:r>
          </w:p>
          <w:p w:rsidR="00F12769" w:rsidRPr="00836B39" w:rsidRDefault="00F12769" w:rsidP="00200DBB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12769" w:rsidRPr="00836B39" w:rsidRDefault="00F12769" w:rsidP="00200DBB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6B39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769" w:rsidRPr="00836B39" w:rsidRDefault="00F12769" w:rsidP="00200DBB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36B39">
              <w:rPr>
                <w:rFonts w:ascii="Times New Roman" w:hAnsi="Times New Roman" w:cs="Times New Roman"/>
              </w:rPr>
              <w:t>251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769" w:rsidRPr="00836B39" w:rsidRDefault="001B53B6" w:rsidP="00200DB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6B39">
              <w:rPr>
                <w:rFonts w:ascii="Times New Roman" w:hAnsi="Times New Roman" w:cs="Times New Roman"/>
              </w:rPr>
              <w:t>л</w:t>
            </w:r>
            <w:r w:rsidR="00F12769" w:rsidRPr="00836B39">
              <w:rPr>
                <w:rFonts w:ascii="Times New Roman" w:hAnsi="Times New Roman" w:cs="Times New Roman"/>
              </w:rPr>
              <w:t>ошадиная сила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6C6F" w:rsidRDefault="00F12769" w:rsidP="00200DB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6B39">
              <w:rPr>
                <w:rFonts w:ascii="Times New Roman" w:hAnsi="Times New Roman" w:cs="Times New Roman"/>
              </w:rPr>
              <w:t xml:space="preserve">не более </w:t>
            </w:r>
          </w:p>
          <w:p w:rsidR="00F12769" w:rsidRPr="00836B39" w:rsidRDefault="00F12769" w:rsidP="00200DB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27" w:name="_GoBack"/>
            <w:bookmarkEnd w:id="27"/>
            <w:r w:rsidRPr="00836B3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769" w:rsidRPr="00836B39" w:rsidRDefault="00F12769" w:rsidP="00200DB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769" w:rsidRPr="00836B39" w:rsidRDefault="00F12769" w:rsidP="00200DB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769" w:rsidRPr="00836B39" w:rsidRDefault="00F12769" w:rsidP="00200DB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769" w:rsidRPr="00836B39" w:rsidRDefault="00F12769" w:rsidP="00200DB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2769" w:rsidRPr="00836B39" w:rsidTr="00836B39">
        <w:trPr>
          <w:trHeight w:hRule="exact" w:val="1693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769" w:rsidRPr="00836B39" w:rsidRDefault="00F12769" w:rsidP="00200DB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769" w:rsidRPr="00836B39" w:rsidRDefault="00F12769" w:rsidP="00200DB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769" w:rsidRPr="00836B39" w:rsidRDefault="00F12769" w:rsidP="00200DB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769" w:rsidRPr="00836B39" w:rsidRDefault="00F12769" w:rsidP="00200DB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769" w:rsidRPr="00836B39" w:rsidRDefault="00F12769" w:rsidP="00200DBB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36B39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769" w:rsidRPr="00836B39" w:rsidRDefault="00F12769" w:rsidP="00200DB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6B39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6C6F" w:rsidRDefault="00F12769" w:rsidP="00D2132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6B39">
              <w:rPr>
                <w:rFonts w:ascii="Times New Roman" w:hAnsi="Times New Roman" w:cs="Times New Roman"/>
              </w:rPr>
              <w:t xml:space="preserve">не более </w:t>
            </w:r>
          </w:p>
          <w:p w:rsidR="00F12769" w:rsidRPr="00836B39" w:rsidRDefault="00D21320" w:rsidP="00D2132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6B39">
              <w:rPr>
                <w:rFonts w:ascii="Times New Roman" w:hAnsi="Times New Roman" w:cs="Times New Roman"/>
              </w:rPr>
              <w:t>2</w:t>
            </w:r>
            <w:r w:rsidR="00F12769" w:rsidRPr="00836B39">
              <w:rPr>
                <w:rFonts w:ascii="Times New Roman" w:hAnsi="Times New Roman" w:cs="Times New Roman"/>
              </w:rPr>
              <w:t xml:space="preserve"> млн.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769" w:rsidRPr="00836B39" w:rsidRDefault="00F12769" w:rsidP="00200DBB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769" w:rsidRPr="00836B39" w:rsidRDefault="00F12769" w:rsidP="00200DBB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769" w:rsidRPr="00836B39" w:rsidRDefault="00F12769" w:rsidP="00200DBB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769" w:rsidRPr="00836B39" w:rsidRDefault="00F12769" w:rsidP="00200DBB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12769" w:rsidRPr="00836B39" w:rsidTr="00100391">
        <w:trPr>
          <w:trHeight w:hRule="exact" w:val="1370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769" w:rsidRPr="00836B39" w:rsidRDefault="00F12769" w:rsidP="00200DBB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36B39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769" w:rsidRPr="00836B39" w:rsidRDefault="00F12769" w:rsidP="00200DBB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36B39">
              <w:rPr>
                <w:rFonts w:ascii="Times New Roman" w:hAnsi="Times New Roman" w:cs="Times New Roman"/>
              </w:rPr>
              <w:t>29.10.30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769" w:rsidRPr="00836B39" w:rsidRDefault="00F12769" w:rsidP="00200DBB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6B39">
              <w:rPr>
                <w:rFonts w:ascii="Times New Roman" w:hAnsi="Times New Roman" w:cs="Times New Roman"/>
              </w:rPr>
              <w:t xml:space="preserve">Средства автотранспортные для перевозки 10 или более человек 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769" w:rsidRPr="00836B39" w:rsidRDefault="00F12769" w:rsidP="00200DBB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6B39">
              <w:rPr>
                <w:rFonts w:ascii="Times New Roman" w:hAnsi="Times New Roman" w:cs="Times New Roman"/>
              </w:rPr>
              <w:t>мощность двигателя</w:t>
            </w:r>
          </w:p>
          <w:p w:rsidR="00F12769" w:rsidRPr="00836B39" w:rsidRDefault="00F12769" w:rsidP="00200DBB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6B39">
              <w:rPr>
                <w:rFonts w:ascii="Times New Roman" w:hAnsi="Times New Roman" w:cs="Times New Roman"/>
              </w:rPr>
              <w:t>комплектация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769" w:rsidRPr="00836B39" w:rsidRDefault="00F12769" w:rsidP="00200DBB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36B39">
              <w:rPr>
                <w:rFonts w:ascii="Times New Roman" w:hAnsi="Times New Roman" w:cs="Times New Roman"/>
              </w:rPr>
              <w:t>251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769" w:rsidRPr="00836B39" w:rsidRDefault="00F12769" w:rsidP="00200DBB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36B39">
              <w:rPr>
                <w:rFonts w:ascii="Times New Roman" w:hAnsi="Times New Roman" w:cs="Times New Roman"/>
              </w:rPr>
              <w:t>лошадиная сила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769" w:rsidRPr="00836B39" w:rsidRDefault="00F12769" w:rsidP="00200DBB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769" w:rsidRPr="00836B39" w:rsidRDefault="00F12769" w:rsidP="00200DBB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769" w:rsidRPr="00836B39" w:rsidRDefault="00F12769" w:rsidP="00200DBB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769" w:rsidRPr="00836B39" w:rsidRDefault="00F12769" w:rsidP="00200DBB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769" w:rsidRPr="00836B39" w:rsidRDefault="00F12769" w:rsidP="00200DBB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12769" w:rsidRPr="00836B39" w:rsidTr="00836B39">
        <w:trPr>
          <w:trHeight w:hRule="exact" w:val="2278"/>
        </w:trPr>
        <w:tc>
          <w:tcPr>
            <w:tcW w:w="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769" w:rsidRPr="00836B39" w:rsidRDefault="00F12769" w:rsidP="00200DBB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36B39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769" w:rsidRPr="00836B39" w:rsidRDefault="00F12769" w:rsidP="00200DBB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36B39">
              <w:rPr>
                <w:rFonts w:ascii="Times New Roman" w:hAnsi="Times New Roman" w:cs="Times New Roman"/>
              </w:rPr>
              <w:t>29.10.41</w:t>
            </w:r>
          </w:p>
        </w:tc>
        <w:tc>
          <w:tcPr>
            <w:tcW w:w="24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769" w:rsidRPr="00836B39" w:rsidRDefault="00F12769" w:rsidP="00200DBB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6B39">
              <w:rPr>
                <w:rFonts w:ascii="Times New Roman" w:hAnsi="Times New Roman" w:cs="Times New Roman"/>
              </w:rPr>
              <w:t xml:space="preserve">Средства автотранспортные грузовые с поршневым двигателем внутреннего сгорания с искровым зажиганием; прочие грузовые транспортные средства, новые </w:t>
            </w:r>
          </w:p>
        </w:tc>
        <w:tc>
          <w:tcPr>
            <w:tcW w:w="27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769" w:rsidRPr="00836B39" w:rsidRDefault="00F12769" w:rsidP="00200DBB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6B39">
              <w:rPr>
                <w:rFonts w:ascii="Times New Roman" w:hAnsi="Times New Roman" w:cs="Times New Roman"/>
              </w:rPr>
              <w:t>мощность двигателя</w:t>
            </w:r>
          </w:p>
          <w:p w:rsidR="00F12769" w:rsidRPr="00836B39" w:rsidRDefault="00F12769" w:rsidP="00200DBB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6B39">
              <w:rPr>
                <w:rFonts w:ascii="Times New Roman" w:hAnsi="Times New Roman" w:cs="Times New Roman"/>
              </w:rPr>
              <w:t>комплектация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769" w:rsidRPr="00836B39" w:rsidRDefault="00F12769" w:rsidP="00200DBB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36B39">
              <w:rPr>
                <w:rFonts w:ascii="Times New Roman" w:hAnsi="Times New Roman" w:cs="Times New Roman"/>
              </w:rPr>
              <w:t>251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769" w:rsidRPr="00836B39" w:rsidRDefault="00F12769" w:rsidP="00200DBB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36B39">
              <w:rPr>
                <w:rFonts w:ascii="Times New Roman" w:hAnsi="Times New Roman" w:cs="Times New Roman"/>
              </w:rPr>
              <w:t>лошадиная сила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769" w:rsidRPr="00836B39" w:rsidRDefault="00F12769" w:rsidP="00200DBB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769" w:rsidRPr="00836B39" w:rsidRDefault="00F12769" w:rsidP="00200DBB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769" w:rsidRPr="00836B39" w:rsidRDefault="00F12769" w:rsidP="00200DBB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769" w:rsidRPr="00836B39" w:rsidRDefault="00F12769" w:rsidP="00200DBB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769" w:rsidRPr="00836B39" w:rsidRDefault="00F12769" w:rsidP="00200DBB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12769" w:rsidRPr="00836B39" w:rsidTr="00836B39">
        <w:trPr>
          <w:trHeight w:hRule="exact" w:val="4404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769" w:rsidRPr="00836B39" w:rsidRDefault="00F12769" w:rsidP="00200DBB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36B39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769" w:rsidRPr="00836B39" w:rsidRDefault="00F12769" w:rsidP="00200DBB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36B39">
              <w:rPr>
                <w:rFonts w:ascii="Times New Roman" w:hAnsi="Times New Roman" w:cs="Times New Roman"/>
              </w:rPr>
              <w:t>31.01.11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769" w:rsidRPr="00836B39" w:rsidRDefault="00F12769" w:rsidP="00200DBB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6B39">
              <w:rPr>
                <w:rFonts w:ascii="Times New Roman" w:hAnsi="Times New Roman" w:cs="Times New Roman"/>
              </w:rPr>
              <w:t xml:space="preserve">Мебель металлическая для офисов. Пояснения по закупаемой продукции: мебель для сидения, преимущественно </w:t>
            </w:r>
            <w:proofErr w:type="gramStart"/>
            <w:r w:rsidRPr="00836B39">
              <w:rPr>
                <w:rFonts w:ascii="Times New Roman" w:hAnsi="Times New Roman" w:cs="Times New Roman"/>
              </w:rPr>
              <w:t>с</w:t>
            </w:r>
            <w:proofErr w:type="gramEnd"/>
          </w:p>
          <w:p w:rsidR="00F12769" w:rsidRPr="00836B39" w:rsidRDefault="00F12769" w:rsidP="00200D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6B39">
              <w:rPr>
                <w:rFonts w:ascii="Times New Roman" w:hAnsi="Times New Roman" w:cs="Times New Roman"/>
              </w:rPr>
              <w:t>металлическим каркасом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769" w:rsidRPr="00836B39" w:rsidRDefault="00F12769" w:rsidP="00200DBB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6B39">
              <w:rPr>
                <w:rFonts w:ascii="Times New Roman" w:hAnsi="Times New Roman" w:cs="Times New Roman"/>
              </w:rPr>
              <w:t>материал (металл),</w:t>
            </w:r>
          </w:p>
          <w:p w:rsidR="00F12769" w:rsidRPr="00836B39" w:rsidRDefault="00F12769" w:rsidP="00200D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6B39">
              <w:rPr>
                <w:rFonts w:ascii="Times New Roman" w:hAnsi="Times New Roman" w:cs="Times New Roman"/>
              </w:rPr>
              <w:t>обивочные материалы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769" w:rsidRPr="00836B39" w:rsidRDefault="00F12769" w:rsidP="00200DBB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769" w:rsidRPr="00836B39" w:rsidRDefault="00F12769" w:rsidP="00200DBB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769" w:rsidRPr="00836B39" w:rsidRDefault="00F12769" w:rsidP="00200DBB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36B39">
              <w:rPr>
                <w:rFonts w:ascii="Times New Roman" w:hAnsi="Times New Roman" w:cs="Times New Roman"/>
              </w:rPr>
              <w:t>предельное</w:t>
            </w:r>
          </w:p>
          <w:p w:rsidR="00F12769" w:rsidRPr="00836B39" w:rsidRDefault="00F12769" w:rsidP="00200DBB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36B39">
              <w:rPr>
                <w:rFonts w:ascii="Times New Roman" w:hAnsi="Times New Roman" w:cs="Times New Roman"/>
              </w:rPr>
              <w:t>значение -</w:t>
            </w:r>
          </w:p>
          <w:p w:rsidR="00F12769" w:rsidRPr="00836B39" w:rsidRDefault="00F12769" w:rsidP="00200DBB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36B39">
              <w:rPr>
                <w:rFonts w:ascii="Times New Roman" w:hAnsi="Times New Roman" w:cs="Times New Roman"/>
              </w:rPr>
              <w:t xml:space="preserve">кожа натуральная; </w:t>
            </w:r>
            <w:proofErr w:type="gramStart"/>
            <w:r w:rsidRPr="00836B39">
              <w:rPr>
                <w:rFonts w:ascii="Times New Roman" w:hAnsi="Times New Roman" w:cs="Times New Roman"/>
              </w:rPr>
              <w:t>возможные</w:t>
            </w:r>
            <w:proofErr w:type="gramEnd"/>
          </w:p>
          <w:p w:rsidR="00F12769" w:rsidRPr="00836B39" w:rsidRDefault="00F12769" w:rsidP="00200DBB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36B39">
              <w:rPr>
                <w:rFonts w:ascii="Times New Roman" w:hAnsi="Times New Roman" w:cs="Times New Roman"/>
              </w:rPr>
              <w:t>значения: искусственная кожа, мебельный (искусственный) мех, искусственная замша (микрофибра), ткань,</w:t>
            </w:r>
          </w:p>
          <w:p w:rsidR="00F12769" w:rsidRPr="00836B39" w:rsidRDefault="00F12769" w:rsidP="00200DBB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36B39">
              <w:rPr>
                <w:rFonts w:ascii="Times New Roman" w:hAnsi="Times New Roman" w:cs="Times New Roman"/>
              </w:rPr>
              <w:t>нетканые материалы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769" w:rsidRPr="00836B39" w:rsidRDefault="00F12769" w:rsidP="00200DBB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836B39">
              <w:rPr>
                <w:rFonts w:ascii="Times New Roman" w:hAnsi="Times New Roman" w:cs="Times New Roman"/>
              </w:rPr>
              <w:t>предельное значение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769" w:rsidRPr="00836B39" w:rsidRDefault="00F12769" w:rsidP="00200DBB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36B39">
              <w:rPr>
                <w:rFonts w:ascii="Times New Roman" w:hAnsi="Times New Roman" w:cs="Times New Roman"/>
              </w:rPr>
              <w:t xml:space="preserve">предельное значение - ткань; </w:t>
            </w:r>
            <w:proofErr w:type="gramStart"/>
            <w:r w:rsidRPr="00836B39">
              <w:rPr>
                <w:rFonts w:ascii="Times New Roman" w:hAnsi="Times New Roman" w:cs="Times New Roman"/>
              </w:rPr>
              <w:t>возможны</w:t>
            </w:r>
            <w:proofErr w:type="gramEnd"/>
          </w:p>
          <w:p w:rsidR="00F12769" w:rsidRPr="00836B39" w:rsidRDefault="00F12769" w:rsidP="00200DBB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36B39">
              <w:rPr>
                <w:rFonts w:ascii="Times New Roman" w:hAnsi="Times New Roman" w:cs="Times New Roman"/>
              </w:rPr>
              <w:t>е значения: нетканые материалы</w:t>
            </w:r>
          </w:p>
        </w:tc>
        <w:tc>
          <w:tcPr>
            <w:tcW w:w="1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769" w:rsidRPr="00836B39" w:rsidRDefault="00F12769" w:rsidP="00200DBB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36B39">
              <w:rPr>
                <w:rFonts w:ascii="Times New Roman" w:hAnsi="Times New Roman" w:cs="Times New Roman"/>
              </w:rPr>
              <w:t>Предельное значение -</w:t>
            </w:r>
          </w:p>
          <w:p w:rsidR="00F12769" w:rsidRPr="00836B39" w:rsidRDefault="00F12769" w:rsidP="00200DBB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36B39">
              <w:rPr>
                <w:rFonts w:ascii="Times New Roman" w:hAnsi="Times New Roman" w:cs="Times New Roman"/>
              </w:rPr>
              <w:t xml:space="preserve">кожа натуральная; </w:t>
            </w:r>
            <w:proofErr w:type="gramStart"/>
            <w:r w:rsidRPr="00836B39">
              <w:rPr>
                <w:rFonts w:ascii="Times New Roman" w:hAnsi="Times New Roman" w:cs="Times New Roman"/>
              </w:rPr>
              <w:t>возможные</w:t>
            </w:r>
            <w:proofErr w:type="gramEnd"/>
          </w:p>
          <w:p w:rsidR="00F12769" w:rsidRPr="00836B39" w:rsidRDefault="00F12769" w:rsidP="00200DBB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836B39">
              <w:rPr>
                <w:rFonts w:ascii="Times New Roman" w:hAnsi="Times New Roman" w:cs="Times New Roman"/>
              </w:rPr>
              <w:t>значения: искусственная кожа, мебельный (искусственный) мех, искусственная замша (микрофибра), ткань, нетканые</w:t>
            </w:r>
            <w:proofErr w:type="gramEnd"/>
          </w:p>
          <w:p w:rsidR="00F12769" w:rsidRPr="00836B39" w:rsidRDefault="00F12769" w:rsidP="00200D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36B39">
              <w:rPr>
                <w:rFonts w:ascii="Times New Roman" w:hAnsi="Times New Roman" w:cs="Times New Roman"/>
              </w:rPr>
              <w:t>материалы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769" w:rsidRPr="00836B39" w:rsidRDefault="00F12769" w:rsidP="00200DBB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36B39">
              <w:rPr>
                <w:rFonts w:ascii="Times New Roman" w:hAnsi="Times New Roman" w:cs="Times New Roman"/>
              </w:rPr>
              <w:t>Предельное значение - искусственная кожа; возможные значения: мебельный (искусственный) мех, искусственная замша (микрофибра),</w:t>
            </w:r>
          </w:p>
          <w:p w:rsidR="00F12769" w:rsidRPr="00836B39" w:rsidRDefault="00F12769" w:rsidP="00200DBB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36B39">
              <w:rPr>
                <w:rFonts w:ascii="Times New Roman" w:hAnsi="Times New Roman" w:cs="Times New Roman"/>
              </w:rPr>
              <w:t xml:space="preserve">ткань, </w:t>
            </w:r>
            <w:proofErr w:type="gramStart"/>
            <w:r w:rsidRPr="00836B39">
              <w:rPr>
                <w:rFonts w:ascii="Times New Roman" w:hAnsi="Times New Roman" w:cs="Times New Roman"/>
              </w:rPr>
              <w:t>нетканые</w:t>
            </w:r>
            <w:proofErr w:type="gramEnd"/>
          </w:p>
          <w:p w:rsidR="00F12769" w:rsidRPr="00836B39" w:rsidRDefault="00F12769" w:rsidP="00200D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36B39">
              <w:rPr>
                <w:rFonts w:ascii="Times New Roman" w:hAnsi="Times New Roman" w:cs="Times New Roman"/>
              </w:rPr>
              <w:t>материалы</w:t>
            </w:r>
          </w:p>
        </w:tc>
      </w:tr>
      <w:tr w:rsidR="00F12769" w:rsidRPr="00836B39" w:rsidTr="00836B39">
        <w:trPr>
          <w:trHeight w:hRule="exact" w:val="4829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769" w:rsidRPr="00836B39" w:rsidRDefault="00F12769" w:rsidP="00200DBB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36B39">
              <w:rPr>
                <w:rFonts w:ascii="Times New Roman" w:hAnsi="Times New Roman" w:cs="Times New Roman"/>
              </w:rPr>
              <w:lastRenderedPageBreak/>
              <w:t>9.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769" w:rsidRPr="00836B39" w:rsidRDefault="00F12769" w:rsidP="00200DBB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36B39">
              <w:rPr>
                <w:rFonts w:ascii="Times New Roman" w:hAnsi="Times New Roman" w:cs="Times New Roman"/>
              </w:rPr>
              <w:t>31.01.12</w:t>
            </w:r>
          </w:p>
        </w:tc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769" w:rsidRPr="00836B39" w:rsidRDefault="00F12769" w:rsidP="00200DBB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36B39">
              <w:rPr>
                <w:rFonts w:ascii="Times New Roman" w:hAnsi="Times New Roman" w:cs="Times New Roman"/>
              </w:rPr>
              <w:t xml:space="preserve">Мебель  деревянная для офисов. Пояснения по закупаемой продукции: мебель для сидения, преимущественно </w:t>
            </w:r>
            <w:proofErr w:type="gramStart"/>
            <w:r w:rsidRPr="00836B39">
              <w:rPr>
                <w:rFonts w:ascii="Times New Roman" w:hAnsi="Times New Roman" w:cs="Times New Roman"/>
              </w:rPr>
              <w:t>с</w:t>
            </w:r>
            <w:proofErr w:type="gramEnd"/>
          </w:p>
          <w:p w:rsidR="00F12769" w:rsidRPr="00836B39" w:rsidRDefault="00F12769" w:rsidP="00200D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36B39">
              <w:rPr>
                <w:rFonts w:ascii="Times New Roman" w:hAnsi="Times New Roman" w:cs="Times New Roman"/>
              </w:rPr>
              <w:t>деревянным каркасом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769" w:rsidRPr="00836B39" w:rsidRDefault="00F12769" w:rsidP="00200DBB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36B39">
              <w:rPr>
                <w:rFonts w:ascii="Times New Roman" w:hAnsi="Times New Roman" w:cs="Times New Roman"/>
              </w:rPr>
              <w:t>материал (вид древесины)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769" w:rsidRPr="00836B39" w:rsidRDefault="00F12769" w:rsidP="00200DBB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769" w:rsidRPr="00836B39" w:rsidRDefault="00F12769" w:rsidP="00200DBB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769" w:rsidRPr="00836B39" w:rsidRDefault="00F12769" w:rsidP="00200DBB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36B39">
              <w:rPr>
                <w:rFonts w:ascii="Times New Roman" w:hAnsi="Times New Roman" w:cs="Times New Roman"/>
              </w:rPr>
              <w:t>предельное</w:t>
            </w:r>
          </w:p>
          <w:p w:rsidR="00F12769" w:rsidRPr="00836B39" w:rsidRDefault="00F12769" w:rsidP="00200DBB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36B39">
              <w:rPr>
                <w:rFonts w:ascii="Times New Roman" w:hAnsi="Times New Roman" w:cs="Times New Roman"/>
              </w:rPr>
              <w:t>значение -</w:t>
            </w:r>
          </w:p>
          <w:p w:rsidR="00F12769" w:rsidRPr="00836B39" w:rsidRDefault="00F12769" w:rsidP="00200DBB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36B39">
              <w:rPr>
                <w:rFonts w:ascii="Times New Roman" w:hAnsi="Times New Roman" w:cs="Times New Roman"/>
              </w:rPr>
              <w:t xml:space="preserve">массив древесины "ценных" пород (твердолиственных и тропических). Возможные значения: </w:t>
            </w:r>
            <w:proofErr w:type="spellStart"/>
            <w:r w:rsidRPr="00836B39">
              <w:rPr>
                <w:rFonts w:ascii="Times New Roman" w:hAnsi="Times New Roman" w:cs="Times New Roman"/>
              </w:rPr>
              <w:t>древисина</w:t>
            </w:r>
            <w:proofErr w:type="spellEnd"/>
            <w:r w:rsidRPr="00836B39">
              <w:rPr>
                <w:rFonts w:ascii="Times New Roman" w:hAnsi="Times New Roman" w:cs="Times New Roman"/>
              </w:rPr>
              <w:t xml:space="preserve"> хвойных и </w:t>
            </w:r>
            <w:proofErr w:type="spellStart"/>
            <w:r w:rsidRPr="00836B39">
              <w:rPr>
                <w:rFonts w:ascii="Times New Roman" w:hAnsi="Times New Roman" w:cs="Times New Roman"/>
              </w:rPr>
              <w:t>мягколиственных</w:t>
            </w:r>
            <w:proofErr w:type="spellEnd"/>
            <w:r w:rsidRPr="00836B39">
              <w:rPr>
                <w:rFonts w:ascii="Times New Roman" w:hAnsi="Times New Roman" w:cs="Times New Roman"/>
              </w:rPr>
              <w:t xml:space="preserve"> пород: береза, лиственница, сосна, ель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769" w:rsidRPr="00836B39" w:rsidRDefault="00F12769" w:rsidP="00200DBB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36B39">
              <w:rPr>
                <w:rFonts w:ascii="Times New Roman" w:hAnsi="Times New Roman" w:cs="Times New Roman"/>
              </w:rPr>
              <w:t xml:space="preserve">возможное значение – древесина хвойных и </w:t>
            </w:r>
            <w:proofErr w:type="spellStart"/>
            <w:r w:rsidRPr="00836B39">
              <w:rPr>
                <w:rFonts w:ascii="Times New Roman" w:hAnsi="Times New Roman" w:cs="Times New Roman"/>
              </w:rPr>
              <w:t>мягколиственных</w:t>
            </w:r>
            <w:proofErr w:type="spellEnd"/>
            <w:r w:rsidRPr="00836B39">
              <w:rPr>
                <w:rFonts w:ascii="Times New Roman" w:hAnsi="Times New Roman" w:cs="Times New Roman"/>
              </w:rPr>
              <w:t xml:space="preserve"> пород: береза, лиственница, сосна, ель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769" w:rsidRPr="00836B39" w:rsidRDefault="00F12769" w:rsidP="00200DBB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36B39">
              <w:rPr>
                <w:rFonts w:ascii="Times New Roman" w:hAnsi="Times New Roman" w:cs="Times New Roman"/>
              </w:rPr>
              <w:t xml:space="preserve">возможное значение – древесина хвойных и </w:t>
            </w:r>
            <w:proofErr w:type="spellStart"/>
            <w:r w:rsidRPr="00836B39">
              <w:rPr>
                <w:rFonts w:ascii="Times New Roman" w:hAnsi="Times New Roman" w:cs="Times New Roman"/>
              </w:rPr>
              <w:t>мягколиственных</w:t>
            </w:r>
            <w:proofErr w:type="spellEnd"/>
            <w:r w:rsidRPr="00836B39">
              <w:rPr>
                <w:rFonts w:ascii="Times New Roman" w:hAnsi="Times New Roman" w:cs="Times New Roman"/>
              </w:rPr>
              <w:t xml:space="preserve"> пород: береза, лиственница, сосна, ель</w:t>
            </w:r>
          </w:p>
        </w:tc>
        <w:tc>
          <w:tcPr>
            <w:tcW w:w="1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769" w:rsidRPr="00836B39" w:rsidRDefault="00F12769" w:rsidP="00200DBB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36B39">
              <w:rPr>
                <w:rFonts w:ascii="Times New Roman" w:hAnsi="Times New Roman" w:cs="Times New Roman"/>
              </w:rPr>
              <w:t xml:space="preserve">возможное значение – древесина хвойных и </w:t>
            </w:r>
            <w:proofErr w:type="spellStart"/>
            <w:r w:rsidRPr="00836B39">
              <w:rPr>
                <w:rFonts w:ascii="Times New Roman" w:hAnsi="Times New Roman" w:cs="Times New Roman"/>
              </w:rPr>
              <w:t>мягколиственных</w:t>
            </w:r>
            <w:proofErr w:type="spellEnd"/>
            <w:r w:rsidRPr="00836B39">
              <w:rPr>
                <w:rFonts w:ascii="Times New Roman" w:hAnsi="Times New Roman" w:cs="Times New Roman"/>
              </w:rPr>
              <w:t xml:space="preserve"> пород: береза, лиственница, сосна, ель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769" w:rsidRPr="00836B39" w:rsidRDefault="00F12769" w:rsidP="00200DBB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36B39">
              <w:rPr>
                <w:rFonts w:ascii="Times New Roman" w:hAnsi="Times New Roman" w:cs="Times New Roman"/>
              </w:rPr>
              <w:t xml:space="preserve">возможное значение – древесина хвойных и </w:t>
            </w:r>
            <w:proofErr w:type="spellStart"/>
            <w:r w:rsidRPr="00836B39">
              <w:rPr>
                <w:rFonts w:ascii="Times New Roman" w:hAnsi="Times New Roman" w:cs="Times New Roman"/>
              </w:rPr>
              <w:t>мягколиственных</w:t>
            </w:r>
            <w:proofErr w:type="spellEnd"/>
            <w:r w:rsidRPr="00836B39">
              <w:rPr>
                <w:rFonts w:ascii="Times New Roman" w:hAnsi="Times New Roman" w:cs="Times New Roman"/>
              </w:rPr>
              <w:t xml:space="preserve"> пород: береза, лиственница, сосна, ель</w:t>
            </w:r>
          </w:p>
        </w:tc>
      </w:tr>
      <w:tr w:rsidR="00F12769" w:rsidRPr="00836B39" w:rsidTr="00836B39">
        <w:trPr>
          <w:trHeight w:hRule="exact" w:val="4404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769" w:rsidRPr="00836B39" w:rsidRDefault="00F12769" w:rsidP="00200DBB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769" w:rsidRPr="00836B39" w:rsidRDefault="00F12769" w:rsidP="00200DBB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769" w:rsidRPr="00836B39" w:rsidRDefault="00F12769" w:rsidP="00200DBB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769" w:rsidRPr="00836B39" w:rsidRDefault="00F12769" w:rsidP="00200DBB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36B39">
              <w:rPr>
                <w:rFonts w:ascii="Times New Roman" w:hAnsi="Times New Roman" w:cs="Times New Roman"/>
              </w:rPr>
              <w:t>обивочные материалы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769" w:rsidRPr="00836B39" w:rsidRDefault="00F12769" w:rsidP="00200DBB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769" w:rsidRPr="00836B39" w:rsidRDefault="00F12769" w:rsidP="00200DBB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769" w:rsidRPr="00836B39" w:rsidRDefault="00F12769" w:rsidP="00200DBB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6B39">
              <w:rPr>
                <w:rFonts w:ascii="Times New Roman" w:hAnsi="Times New Roman" w:cs="Times New Roman"/>
              </w:rPr>
              <w:t>предельное</w:t>
            </w:r>
          </w:p>
          <w:p w:rsidR="00F12769" w:rsidRPr="00836B39" w:rsidRDefault="00F12769" w:rsidP="00200DBB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6B39">
              <w:rPr>
                <w:rFonts w:ascii="Times New Roman" w:hAnsi="Times New Roman" w:cs="Times New Roman"/>
              </w:rPr>
              <w:t>значение -</w:t>
            </w:r>
          </w:p>
          <w:p w:rsidR="00F12769" w:rsidRPr="00836B39" w:rsidRDefault="00F12769" w:rsidP="00200DBB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6B39">
              <w:rPr>
                <w:rFonts w:ascii="Times New Roman" w:hAnsi="Times New Roman" w:cs="Times New Roman"/>
              </w:rPr>
              <w:t>кожа натуральная; возможные значения: искусственная кожа, мебельный (искусственный) мех,</w:t>
            </w:r>
          </w:p>
          <w:p w:rsidR="00F12769" w:rsidRPr="00836B39" w:rsidRDefault="00F12769" w:rsidP="00200DBB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6B39">
              <w:rPr>
                <w:rFonts w:ascii="Times New Roman" w:hAnsi="Times New Roman" w:cs="Times New Roman"/>
              </w:rPr>
              <w:t>искусственная замша (микрофибра), ткань, нетканые материалы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769" w:rsidRPr="00836B39" w:rsidRDefault="00F12769" w:rsidP="00200DBB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36B39">
              <w:rPr>
                <w:rFonts w:ascii="Times New Roman" w:hAnsi="Times New Roman" w:cs="Times New Roman"/>
              </w:rPr>
              <w:t>Предельное значение - искусственная кожа; возможные значения;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769" w:rsidRPr="00836B39" w:rsidRDefault="00F12769" w:rsidP="00200DBB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6B39">
              <w:rPr>
                <w:rFonts w:ascii="Times New Roman" w:hAnsi="Times New Roman" w:cs="Times New Roman"/>
              </w:rPr>
              <w:t>Предельное значение - ткань. Возможное значение: нетканые материалы</w:t>
            </w:r>
          </w:p>
        </w:tc>
        <w:tc>
          <w:tcPr>
            <w:tcW w:w="1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769" w:rsidRPr="00836B39" w:rsidRDefault="00F12769" w:rsidP="00200DBB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6B39">
              <w:rPr>
                <w:rFonts w:ascii="Times New Roman" w:hAnsi="Times New Roman" w:cs="Times New Roman"/>
              </w:rPr>
              <w:t>предельное</w:t>
            </w:r>
          </w:p>
          <w:p w:rsidR="00F12769" w:rsidRPr="00836B39" w:rsidRDefault="00F12769" w:rsidP="00200DBB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36B39">
              <w:rPr>
                <w:rFonts w:ascii="Times New Roman" w:hAnsi="Times New Roman" w:cs="Times New Roman"/>
              </w:rPr>
              <w:t>значение -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769" w:rsidRPr="00836B39" w:rsidRDefault="00F12769" w:rsidP="00200DBB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36B39">
              <w:rPr>
                <w:rFonts w:ascii="Times New Roman" w:hAnsi="Times New Roman" w:cs="Times New Roman"/>
              </w:rPr>
              <w:t>Предельное значение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</w:tr>
    </w:tbl>
    <w:p w:rsidR="0094671D" w:rsidRPr="00616C35" w:rsidRDefault="0094671D" w:rsidP="00616C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94671D" w:rsidRPr="00616C35" w:rsidSect="00616C35">
      <w:pgSz w:w="16838" w:h="11906" w:orient="landscape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C80" w:rsidRDefault="00EC1C80" w:rsidP="0094671D">
      <w:pPr>
        <w:spacing w:after="0" w:line="240" w:lineRule="auto"/>
      </w:pPr>
      <w:r>
        <w:separator/>
      </w:r>
    </w:p>
  </w:endnote>
  <w:endnote w:type="continuationSeparator" w:id="0">
    <w:p w:rsidR="00EC1C80" w:rsidRDefault="00EC1C80" w:rsidP="00946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C80" w:rsidRDefault="00EC1C80" w:rsidP="0094671D">
      <w:pPr>
        <w:spacing w:after="0" w:line="240" w:lineRule="auto"/>
      </w:pPr>
      <w:r>
        <w:separator/>
      </w:r>
    </w:p>
  </w:footnote>
  <w:footnote w:type="continuationSeparator" w:id="0">
    <w:p w:rsidR="00EC1C80" w:rsidRDefault="00EC1C80" w:rsidP="009467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27DA3"/>
    <w:multiLevelType w:val="hybridMultilevel"/>
    <w:tmpl w:val="79FE9C1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3A2161"/>
    <w:multiLevelType w:val="hybridMultilevel"/>
    <w:tmpl w:val="A694F76A"/>
    <w:lvl w:ilvl="0" w:tplc="D8B2DE66">
      <w:start w:val="1"/>
      <w:numFmt w:val="decimal"/>
      <w:lvlText w:val="%1."/>
      <w:lvlJc w:val="left"/>
      <w:pPr>
        <w:ind w:left="124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66CF563F"/>
    <w:multiLevelType w:val="hybridMultilevel"/>
    <w:tmpl w:val="3ECA4D96"/>
    <w:lvl w:ilvl="0" w:tplc="47ECB152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52A1D57"/>
    <w:multiLevelType w:val="hybridMultilevel"/>
    <w:tmpl w:val="5D8E883E"/>
    <w:lvl w:ilvl="0" w:tplc="8CD0911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92306A6"/>
    <w:multiLevelType w:val="hybridMultilevel"/>
    <w:tmpl w:val="D40C6CB6"/>
    <w:lvl w:ilvl="0" w:tplc="B104842A">
      <w:start w:val="1"/>
      <w:numFmt w:val="decimal"/>
      <w:lvlText w:val="%1."/>
      <w:lvlJc w:val="left"/>
      <w:pPr>
        <w:ind w:left="1647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9FC"/>
    <w:rsid w:val="0001702D"/>
    <w:rsid w:val="00023AEC"/>
    <w:rsid w:val="00040C2B"/>
    <w:rsid w:val="00047A5B"/>
    <w:rsid w:val="00057009"/>
    <w:rsid w:val="0006061A"/>
    <w:rsid w:val="00066608"/>
    <w:rsid w:val="0009159D"/>
    <w:rsid w:val="00093105"/>
    <w:rsid w:val="000945A7"/>
    <w:rsid w:val="000950C8"/>
    <w:rsid w:val="000970A8"/>
    <w:rsid w:val="000A20DB"/>
    <w:rsid w:val="000A391A"/>
    <w:rsid w:val="000A4BAD"/>
    <w:rsid w:val="000B0D6B"/>
    <w:rsid w:val="000B12AA"/>
    <w:rsid w:val="000B227F"/>
    <w:rsid w:val="000B549B"/>
    <w:rsid w:val="000B7F1E"/>
    <w:rsid w:val="000D760F"/>
    <w:rsid w:val="000E2E9B"/>
    <w:rsid w:val="000E4517"/>
    <w:rsid w:val="000F1DC6"/>
    <w:rsid w:val="000F7B8C"/>
    <w:rsid w:val="00100391"/>
    <w:rsid w:val="00103535"/>
    <w:rsid w:val="001126EA"/>
    <w:rsid w:val="00123973"/>
    <w:rsid w:val="00130517"/>
    <w:rsid w:val="0013122B"/>
    <w:rsid w:val="00145D8F"/>
    <w:rsid w:val="00171FF3"/>
    <w:rsid w:val="0017498D"/>
    <w:rsid w:val="0018056C"/>
    <w:rsid w:val="001854CD"/>
    <w:rsid w:val="0019645B"/>
    <w:rsid w:val="001A35C4"/>
    <w:rsid w:val="001A6D5A"/>
    <w:rsid w:val="001A70F5"/>
    <w:rsid w:val="001B1A75"/>
    <w:rsid w:val="001B53B6"/>
    <w:rsid w:val="001B6D5D"/>
    <w:rsid w:val="001C079C"/>
    <w:rsid w:val="001D2001"/>
    <w:rsid w:val="001D4D37"/>
    <w:rsid w:val="00200DBB"/>
    <w:rsid w:val="002029BD"/>
    <w:rsid w:val="00224C52"/>
    <w:rsid w:val="00225EB0"/>
    <w:rsid w:val="0022602A"/>
    <w:rsid w:val="00233483"/>
    <w:rsid w:val="002353BF"/>
    <w:rsid w:val="00244D71"/>
    <w:rsid w:val="00245F42"/>
    <w:rsid w:val="00253556"/>
    <w:rsid w:val="00281A76"/>
    <w:rsid w:val="002840C0"/>
    <w:rsid w:val="002851A4"/>
    <w:rsid w:val="002922D2"/>
    <w:rsid w:val="002A1B51"/>
    <w:rsid w:val="002B1360"/>
    <w:rsid w:val="002D2B89"/>
    <w:rsid w:val="002D39FC"/>
    <w:rsid w:val="002D3AC3"/>
    <w:rsid w:val="00302DCE"/>
    <w:rsid w:val="00306135"/>
    <w:rsid w:val="00307163"/>
    <w:rsid w:val="003349C0"/>
    <w:rsid w:val="00350739"/>
    <w:rsid w:val="00356B5F"/>
    <w:rsid w:val="003600EA"/>
    <w:rsid w:val="00372E9F"/>
    <w:rsid w:val="003851AE"/>
    <w:rsid w:val="00385EE8"/>
    <w:rsid w:val="00397A20"/>
    <w:rsid w:val="003C1AAD"/>
    <w:rsid w:val="003D041D"/>
    <w:rsid w:val="003E0263"/>
    <w:rsid w:val="003E74FF"/>
    <w:rsid w:val="00400DBA"/>
    <w:rsid w:val="00405308"/>
    <w:rsid w:val="00425168"/>
    <w:rsid w:val="00432B57"/>
    <w:rsid w:val="00434426"/>
    <w:rsid w:val="0045638B"/>
    <w:rsid w:val="0045778E"/>
    <w:rsid w:val="00461800"/>
    <w:rsid w:val="004619D2"/>
    <w:rsid w:val="0046244C"/>
    <w:rsid w:val="00482636"/>
    <w:rsid w:val="00493660"/>
    <w:rsid w:val="004A03F9"/>
    <w:rsid w:val="004A53FB"/>
    <w:rsid w:val="004A57E6"/>
    <w:rsid w:val="004C4682"/>
    <w:rsid w:val="004D171D"/>
    <w:rsid w:val="004D21D5"/>
    <w:rsid w:val="004D59C2"/>
    <w:rsid w:val="004E4093"/>
    <w:rsid w:val="004E6D3B"/>
    <w:rsid w:val="004F30A6"/>
    <w:rsid w:val="004F6C64"/>
    <w:rsid w:val="0051365A"/>
    <w:rsid w:val="00514F83"/>
    <w:rsid w:val="0052260F"/>
    <w:rsid w:val="00522F07"/>
    <w:rsid w:val="005318EE"/>
    <w:rsid w:val="00544FC6"/>
    <w:rsid w:val="00547353"/>
    <w:rsid w:val="005510B4"/>
    <w:rsid w:val="00554EAD"/>
    <w:rsid w:val="0055673E"/>
    <w:rsid w:val="005655CB"/>
    <w:rsid w:val="005926B0"/>
    <w:rsid w:val="00597368"/>
    <w:rsid w:val="005D2C53"/>
    <w:rsid w:val="005F2306"/>
    <w:rsid w:val="00600494"/>
    <w:rsid w:val="006037BA"/>
    <w:rsid w:val="00607A6E"/>
    <w:rsid w:val="00613E76"/>
    <w:rsid w:val="00616C35"/>
    <w:rsid w:val="00651549"/>
    <w:rsid w:val="00686BEC"/>
    <w:rsid w:val="00693A76"/>
    <w:rsid w:val="006A7C12"/>
    <w:rsid w:val="006B5105"/>
    <w:rsid w:val="006C0194"/>
    <w:rsid w:val="006C0D80"/>
    <w:rsid w:val="006D403E"/>
    <w:rsid w:val="006E1125"/>
    <w:rsid w:val="006F3204"/>
    <w:rsid w:val="006F49B0"/>
    <w:rsid w:val="006F6C6F"/>
    <w:rsid w:val="00702AE4"/>
    <w:rsid w:val="00723712"/>
    <w:rsid w:val="0072719B"/>
    <w:rsid w:val="00753C51"/>
    <w:rsid w:val="00753E16"/>
    <w:rsid w:val="007A0C90"/>
    <w:rsid w:val="007A18E3"/>
    <w:rsid w:val="007A3C33"/>
    <w:rsid w:val="007C1728"/>
    <w:rsid w:val="007C585C"/>
    <w:rsid w:val="007C6722"/>
    <w:rsid w:val="007C6A5C"/>
    <w:rsid w:val="007C6FF8"/>
    <w:rsid w:val="007D437F"/>
    <w:rsid w:val="007E0F12"/>
    <w:rsid w:val="007E40B4"/>
    <w:rsid w:val="008060D3"/>
    <w:rsid w:val="00810430"/>
    <w:rsid w:val="00814202"/>
    <w:rsid w:val="00816784"/>
    <w:rsid w:val="00826E4B"/>
    <w:rsid w:val="008273F8"/>
    <w:rsid w:val="00836B39"/>
    <w:rsid w:val="008507F0"/>
    <w:rsid w:val="008827F2"/>
    <w:rsid w:val="00885C51"/>
    <w:rsid w:val="008938E3"/>
    <w:rsid w:val="00896A52"/>
    <w:rsid w:val="008B1BB7"/>
    <w:rsid w:val="008B4B4C"/>
    <w:rsid w:val="008C4371"/>
    <w:rsid w:val="008C708F"/>
    <w:rsid w:val="008D4F16"/>
    <w:rsid w:val="008F1991"/>
    <w:rsid w:val="00907ECC"/>
    <w:rsid w:val="0091320A"/>
    <w:rsid w:val="00920934"/>
    <w:rsid w:val="00922DC7"/>
    <w:rsid w:val="00943856"/>
    <w:rsid w:val="0094671D"/>
    <w:rsid w:val="00947C4D"/>
    <w:rsid w:val="00950CC2"/>
    <w:rsid w:val="00955172"/>
    <w:rsid w:val="009744B8"/>
    <w:rsid w:val="00996366"/>
    <w:rsid w:val="009A1ACA"/>
    <w:rsid w:val="009A22B9"/>
    <w:rsid w:val="009B1884"/>
    <w:rsid w:val="009B3FD3"/>
    <w:rsid w:val="009B4694"/>
    <w:rsid w:val="009B7EED"/>
    <w:rsid w:val="009C02C2"/>
    <w:rsid w:val="009D21CB"/>
    <w:rsid w:val="009D5CF5"/>
    <w:rsid w:val="00A05D1B"/>
    <w:rsid w:val="00A16AB9"/>
    <w:rsid w:val="00A336C9"/>
    <w:rsid w:val="00A35B3A"/>
    <w:rsid w:val="00A500D2"/>
    <w:rsid w:val="00A53547"/>
    <w:rsid w:val="00A55734"/>
    <w:rsid w:val="00A6264C"/>
    <w:rsid w:val="00A73BB4"/>
    <w:rsid w:val="00A74D10"/>
    <w:rsid w:val="00A919E8"/>
    <w:rsid w:val="00A91B18"/>
    <w:rsid w:val="00A91E33"/>
    <w:rsid w:val="00AA244D"/>
    <w:rsid w:val="00AA3C76"/>
    <w:rsid w:val="00AB1BC0"/>
    <w:rsid w:val="00AD4DDF"/>
    <w:rsid w:val="00AD753F"/>
    <w:rsid w:val="00AF561B"/>
    <w:rsid w:val="00AF686C"/>
    <w:rsid w:val="00B051C7"/>
    <w:rsid w:val="00B15AA4"/>
    <w:rsid w:val="00B15B6D"/>
    <w:rsid w:val="00B20383"/>
    <w:rsid w:val="00B255C4"/>
    <w:rsid w:val="00B319AC"/>
    <w:rsid w:val="00B472C7"/>
    <w:rsid w:val="00B5478F"/>
    <w:rsid w:val="00B60BBB"/>
    <w:rsid w:val="00B615B3"/>
    <w:rsid w:val="00B62847"/>
    <w:rsid w:val="00B91A6A"/>
    <w:rsid w:val="00BA53DB"/>
    <w:rsid w:val="00BA6EA7"/>
    <w:rsid w:val="00BA7CA7"/>
    <w:rsid w:val="00BB139A"/>
    <w:rsid w:val="00BD7752"/>
    <w:rsid w:val="00BE573A"/>
    <w:rsid w:val="00C05626"/>
    <w:rsid w:val="00C20491"/>
    <w:rsid w:val="00C27E99"/>
    <w:rsid w:val="00C34EBB"/>
    <w:rsid w:val="00C4341B"/>
    <w:rsid w:val="00C62206"/>
    <w:rsid w:val="00C62E1A"/>
    <w:rsid w:val="00CA10B5"/>
    <w:rsid w:val="00CA5D41"/>
    <w:rsid w:val="00CB0D30"/>
    <w:rsid w:val="00CD609B"/>
    <w:rsid w:val="00D04977"/>
    <w:rsid w:val="00D21320"/>
    <w:rsid w:val="00D442DE"/>
    <w:rsid w:val="00D45752"/>
    <w:rsid w:val="00D457DC"/>
    <w:rsid w:val="00D51F71"/>
    <w:rsid w:val="00D57FD1"/>
    <w:rsid w:val="00D6493C"/>
    <w:rsid w:val="00D7107B"/>
    <w:rsid w:val="00D86913"/>
    <w:rsid w:val="00D86E41"/>
    <w:rsid w:val="00DC1B81"/>
    <w:rsid w:val="00DD03DE"/>
    <w:rsid w:val="00DE1185"/>
    <w:rsid w:val="00DE1EE4"/>
    <w:rsid w:val="00E032CC"/>
    <w:rsid w:val="00E04693"/>
    <w:rsid w:val="00E23B7E"/>
    <w:rsid w:val="00E26B15"/>
    <w:rsid w:val="00E47538"/>
    <w:rsid w:val="00E54F1E"/>
    <w:rsid w:val="00E64D24"/>
    <w:rsid w:val="00E93307"/>
    <w:rsid w:val="00EA3BF7"/>
    <w:rsid w:val="00EB2859"/>
    <w:rsid w:val="00EC1C80"/>
    <w:rsid w:val="00ED134C"/>
    <w:rsid w:val="00ED4779"/>
    <w:rsid w:val="00ED7C01"/>
    <w:rsid w:val="00EE29DF"/>
    <w:rsid w:val="00EE6EEE"/>
    <w:rsid w:val="00EE79F3"/>
    <w:rsid w:val="00EF267F"/>
    <w:rsid w:val="00F07EE0"/>
    <w:rsid w:val="00F12769"/>
    <w:rsid w:val="00F15350"/>
    <w:rsid w:val="00F24E2C"/>
    <w:rsid w:val="00F30D41"/>
    <w:rsid w:val="00F4475D"/>
    <w:rsid w:val="00F46C6F"/>
    <w:rsid w:val="00F51194"/>
    <w:rsid w:val="00F51665"/>
    <w:rsid w:val="00F615D0"/>
    <w:rsid w:val="00F61919"/>
    <w:rsid w:val="00F61EFE"/>
    <w:rsid w:val="00F74116"/>
    <w:rsid w:val="00F834E2"/>
    <w:rsid w:val="00F876C0"/>
    <w:rsid w:val="00F94191"/>
    <w:rsid w:val="00FA2133"/>
    <w:rsid w:val="00FA476F"/>
    <w:rsid w:val="00FB369A"/>
    <w:rsid w:val="00FC7E8E"/>
    <w:rsid w:val="00FD17E7"/>
    <w:rsid w:val="00FD7A64"/>
    <w:rsid w:val="00FF34A6"/>
    <w:rsid w:val="00FF7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3856"/>
    <w:pPr>
      <w:ind w:left="720"/>
      <w:contextualSpacing/>
    </w:pPr>
  </w:style>
  <w:style w:type="paragraph" w:styleId="a4">
    <w:name w:val="header"/>
    <w:basedOn w:val="a"/>
    <w:link w:val="a5"/>
    <w:uiPriority w:val="99"/>
    <w:rsid w:val="00FA476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FA476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040C2B"/>
    <w:rPr>
      <w:color w:val="0000FF" w:themeColor="hyperlink"/>
      <w:u w:val="single"/>
    </w:rPr>
  </w:style>
  <w:style w:type="paragraph" w:customStyle="1" w:styleId="Default">
    <w:name w:val="Default"/>
    <w:rsid w:val="004A03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45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5752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9467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467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3856"/>
    <w:pPr>
      <w:ind w:left="720"/>
      <w:contextualSpacing/>
    </w:pPr>
  </w:style>
  <w:style w:type="paragraph" w:styleId="a4">
    <w:name w:val="header"/>
    <w:basedOn w:val="a"/>
    <w:link w:val="a5"/>
    <w:uiPriority w:val="99"/>
    <w:rsid w:val="00FA476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FA476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040C2B"/>
    <w:rPr>
      <w:color w:val="0000FF" w:themeColor="hyperlink"/>
      <w:u w:val="single"/>
    </w:rPr>
  </w:style>
  <w:style w:type="paragraph" w:customStyle="1" w:styleId="Default">
    <w:name w:val="Default"/>
    <w:rsid w:val="004A03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45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5752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9467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467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6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96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93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99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39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49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2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27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09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30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51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3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14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5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9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8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6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58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98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45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15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60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13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43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2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87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29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89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21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44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89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80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51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48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89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52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59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67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88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34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13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52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22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36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3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59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70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24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85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50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21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28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22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6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82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76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80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64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37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18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76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34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41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54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17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19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21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7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4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80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15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72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72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87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9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89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46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74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62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98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21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64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20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26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5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8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91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09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7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61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04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54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17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62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61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35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12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96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01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35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74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57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76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06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51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86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74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42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08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92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40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71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78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29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47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9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23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4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7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88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72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42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19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2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62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80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1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48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05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24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58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94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88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05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60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73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28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89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82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43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80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95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81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79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16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0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54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26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27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08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3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85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33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62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56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1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50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7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80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69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81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35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89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27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00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0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31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43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20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42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9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19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77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89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77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7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27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47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02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31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94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03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9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35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96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8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1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38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69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97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96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05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76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31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94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79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25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8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65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28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1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7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33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83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03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0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14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75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83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87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15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76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25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62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51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74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5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83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74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51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24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2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34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87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9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42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61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1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0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206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4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78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43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21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40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86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44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0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42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37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77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98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5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3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3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9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55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53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65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1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2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89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05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31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10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12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56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7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84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3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62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17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04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72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55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81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29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50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99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01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74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7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36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79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65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54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07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46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19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90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70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93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89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85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80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26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0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64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58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86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03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43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56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21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24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673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9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9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0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9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6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6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6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5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1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4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06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0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4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3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5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5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4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44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01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17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34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8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45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15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95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5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11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35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50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17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44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97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66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98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27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76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62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62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83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0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78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08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70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00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75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23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81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89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00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11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94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24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5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52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10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90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45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7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23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31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67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19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53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67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6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89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95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20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85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46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61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2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51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661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96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29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44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70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43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28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72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71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83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4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2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24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01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63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35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40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46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63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32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29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35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93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11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32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06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35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40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00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65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92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39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9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75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43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7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00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66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80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38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81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93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56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15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61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07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40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0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27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7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46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87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90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60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08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11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87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89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6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37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32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0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60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67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36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52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28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52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29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86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62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44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35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09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86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47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94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72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26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65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00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08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00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2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39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52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1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99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13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67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82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69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04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47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05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71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58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79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0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65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01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0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91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42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43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19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34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35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87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2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03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92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96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58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6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57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35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79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49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39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69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92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2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25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50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75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91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55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30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43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75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29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54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65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92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96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01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26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0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81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1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01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9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54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22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32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71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46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45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39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58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82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61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40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7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39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28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9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23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23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08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85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27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39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00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41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58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71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61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99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82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12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00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73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745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72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81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95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65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23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35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66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01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37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92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66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53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99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88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7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97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09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51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54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91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30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38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13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5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10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69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10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80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27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53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82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11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48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49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48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96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93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90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32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52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86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89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57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57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91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55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0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74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97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71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6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0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44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18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83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95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01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49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06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24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02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0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9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62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603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2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0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1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7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2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1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4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7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1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2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4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8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8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2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7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2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5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8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1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9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5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4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63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79222.0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garantF1://12064673.0" TargetMode="External"/><Relationship Id="rId17" Type="http://schemas.openxmlformats.org/officeDocument/2006/relationships/hyperlink" Target="file:///C:\Users\zakupki\Desktop\o-pravilah-opredeleniya-trebovaniy-k-zakupaemym-tru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Users\zakupki\Desktop\o-pravilah-opredeleniya-trebovaniy-k-zakupaemym-tru.docx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zakupki\Desktop\o-pravilah-opredeleniya-trebovaniy-k-zakupaemym-tru.docx" TargetMode="External"/><Relationship Id="rId5" Type="http://schemas.openxmlformats.org/officeDocument/2006/relationships/settings" Target="settings.xml"/><Relationship Id="rId15" Type="http://schemas.openxmlformats.org/officeDocument/2006/relationships/hyperlink" Target="file:///C:\Users\zakupki\Desktop\o-pravilah-opredeleniya-trebovaniy-k-zakupaemym-tru.docx" TargetMode="External"/><Relationship Id="rId10" Type="http://schemas.openxmlformats.org/officeDocument/2006/relationships/hyperlink" Target="consultantplus://offline/ref=C299A7006D2868BB1E9E84DEE9FA0BC37C80C1AA7D7653CF9C2CCE1B28d2V6F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file:///D:\Desktop\&#1053;&#1055;&#1040;%20&#1079;&#1072;&#1082;&#1091;&#1087;&#1082;&#1080;\&#1055;&#1086;&#1089;&#1090;&#1072;&#1085;&#1086;&#1074;&#1083;&#1077;&#1085;&#1080;&#1077;%20&#1040;&#1076;&#1084;&#1080;&#1085;&#1080;&#1089;&#1090;&#1088;&#1072;&#1094;&#1080;&#1080;%20&#1075;.%20&#1052;&#1091;&#1088;&#1084;&#1072;&#1085;&#1089;&#1082;&#1072;...(&#1085;&#1077;%20&#1074;&#1089;&#1090;&#1091;&#1087;&#1080;&#1083;&#1086;%20&#1074;%20&#1089;&#1080;&#1083;&#1091;)%20910E.rtf" TargetMode="External"/><Relationship Id="rId14" Type="http://schemas.openxmlformats.org/officeDocument/2006/relationships/hyperlink" Target="file:///C:\Users\zakupki\Desktop\o-pravilah-opredeleniya-trebovaniy-k-zakupaemym-tru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765DBE-2E5E-4F1F-8B40-1A9D9A8C9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14</Pages>
  <Words>3574</Words>
  <Characters>20376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городского поселения Кильдинстрой</Company>
  <LinksUpToDate>false</LinksUpToDate>
  <CharactersWithSpaces>23903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Парфенова Юлия Александровна</dc:creator>
  <cp:keywords/>
  <dc:description/>
  <cp:lastModifiedBy>Юлия Парфенова</cp:lastModifiedBy>
  <cp:revision>16</cp:revision>
  <cp:lastPrinted>2016-01-25T09:01:00Z</cp:lastPrinted>
  <dcterms:created xsi:type="dcterms:W3CDTF">2019-03-07T07:22:00Z</dcterms:created>
  <dcterms:modified xsi:type="dcterms:W3CDTF">2020-04-27T08:10:00Z</dcterms:modified>
</cp:coreProperties>
</file>